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D0F" w:rsidRPr="003F0D00" w:rsidRDefault="00307D0F" w:rsidP="00307D0F">
      <w:pPr>
        <w:pStyle w:val="af3"/>
        <w:rPr>
          <w:rFonts w:ascii="Times New Roman" w:hAnsi="Times New Roman" w:cs="Times New Roman"/>
          <w:b w:val="0"/>
          <w:bCs w:val="0"/>
          <w:caps/>
          <w:sz w:val="28"/>
          <w:szCs w:val="28"/>
        </w:rPr>
      </w:pPr>
      <w:r w:rsidRPr="003F0D00">
        <w:rPr>
          <w:rFonts w:ascii="Times New Roman" w:hAnsi="Times New Roman" w:cs="Times New Roman"/>
          <w:b w:val="0"/>
          <w:bCs w:val="0"/>
          <w:caps/>
          <w:sz w:val="28"/>
          <w:szCs w:val="28"/>
        </w:rPr>
        <w:t>Минобрнауки россии</w:t>
      </w:r>
    </w:p>
    <w:p w:rsidR="00FE7AB6" w:rsidRDefault="00307D0F" w:rsidP="00307D0F">
      <w:pPr>
        <w:spacing w:after="0" w:line="240" w:lineRule="auto"/>
        <w:jc w:val="center"/>
        <w:rPr>
          <w:rFonts w:ascii="Times New Roman" w:hAnsi="Times New Roman"/>
          <w:caps/>
          <w:kern w:val="28"/>
          <w:sz w:val="28"/>
          <w:szCs w:val="28"/>
        </w:rPr>
      </w:pPr>
      <w:r w:rsidRPr="003F0D00">
        <w:rPr>
          <w:rFonts w:ascii="Times New Roman" w:hAnsi="Times New Roman"/>
          <w:caps/>
          <w:kern w:val="28"/>
          <w:sz w:val="28"/>
          <w:szCs w:val="28"/>
        </w:rPr>
        <w:t xml:space="preserve">Федеральное государственное бюджетное </w:t>
      </w:r>
    </w:p>
    <w:p w:rsidR="00307D0F" w:rsidRPr="003F0D00" w:rsidRDefault="00307D0F" w:rsidP="00307D0F">
      <w:pPr>
        <w:spacing w:after="0" w:line="240" w:lineRule="auto"/>
        <w:jc w:val="center"/>
        <w:rPr>
          <w:rFonts w:ascii="Times New Roman" w:hAnsi="Times New Roman"/>
          <w:caps/>
          <w:kern w:val="28"/>
          <w:sz w:val="28"/>
          <w:szCs w:val="28"/>
        </w:rPr>
      </w:pPr>
      <w:r w:rsidRPr="003F0D00">
        <w:rPr>
          <w:rFonts w:ascii="Times New Roman" w:hAnsi="Times New Roman"/>
          <w:caps/>
          <w:kern w:val="28"/>
          <w:sz w:val="28"/>
          <w:szCs w:val="28"/>
        </w:rPr>
        <w:t xml:space="preserve">образовательное учреждение </w:t>
      </w:r>
    </w:p>
    <w:p w:rsidR="00307D0F" w:rsidRPr="003F0D00" w:rsidRDefault="00307D0F" w:rsidP="00307D0F">
      <w:pPr>
        <w:spacing w:after="0" w:line="240" w:lineRule="auto"/>
        <w:jc w:val="center"/>
        <w:rPr>
          <w:rFonts w:ascii="Times New Roman" w:hAnsi="Times New Roman"/>
          <w:caps/>
          <w:kern w:val="28"/>
          <w:sz w:val="28"/>
          <w:szCs w:val="28"/>
        </w:rPr>
      </w:pPr>
      <w:r w:rsidRPr="003F0D00">
        <w:rPr>
          <w:rFonts w:ascii="Times New Roman" w:hAnsi="Times New Roman"/>
          <w:caps/>
          <w:kern w:val="28"/>
          <w:sz w:val="28"/>
          <w:szCs w:val="28"/>
        </w:rPr>
        <w:t>высшего профессионального образования</w:t>
      </w:r>
    </w:p>
    <w:p w:rsidR="00307D0F" w:rsidRPr="003F0D00" w:rsidRDefault="00307D0F" w:rsidP="00307D0F">
      <w:pPr>
        <w:spacing w:after="0" w:line="240" w:lineRule="auto"/>
        <w:jc w:val="center"/>
        <w:rPr>
          <w:rFonts w:ascii="Times New Roman" w:hAnsi="Times New Roman"/>
          <w:sz w:val="28"/>
          <w:szCs w:val="28"/>
        </w:rPr>
      </w:pPr>
      <w:r w:rsidRPr="003F0D00">
        <w:rPr>
          <w:rFonts w:ascii="Times New Roman" w:hAnsi="Times New Roman"/>
          <w:caps/>
          <w:kern w:val="28"/>
          <w:sz w:val="28"/>
          <w:szCs w:val="28"/>
        </w:rPr>
        <w:t>«Воронежский государственный университет»</w:t>
      </w:r>
    </w:p>
    <w:p w:rsidR="00307D0F" w:rsidRPr="003F0D00" w:rsidRDefault="00307D0F" w:rsidP="00307D0F">
      <w:pPr>
        <w:spacing w:after="0" w:line="240" w:lineRule="auto"/>
        <w:jc w:val="center"/>
        <w:rPr>
          <w:rFonts w:ascii="Times New Roman" w:hAnsi="Times New Roman"/>
          <w:sz w:val="28"/>
          <w:szCs w:val="28"/>
        </w:rPr>
      </w:pPr>
      <w:r w:rsidRPr="003F0D00">
        <w:rPr>
          <w:rFonts w:ascii="Times New Roman" w:hAnsi="Times New Roman"/>
          <w:sz w:val="28"/>
          <w:szCs w:val="28"/>
        </w:rPr>
        <w:t xml:space="preserve"> (ФГБОУ ВПО «ВГУ»)</w:t>
      </w:r>
    </w:p>
    <w:p w:rsidR="00307D0F" w:rsidRPr="004A19B7" w:rsidRDefault="00307D0F" w:rsidP="00307D0F">
      <w:pPr>
        <w:pStyle w:val="af1"/>
        <w:spacing w:before="240" w:after="240"/>
        <w:jc w:val="center"/>
        <w:outlineLvl w:val="0"/>
        <w:rPr>
          <w:rFonts w:ascii="Times New Roman" w:hAnsi="Times New Roman" w:cs="Times New Roman"/>
          <w:sz w:val="24"/>
          <w:szCs w:val="24"/>
          <w:lang w:val="ru-RU"/>
        </w:rPr>
      </w:pPr>
    </w:p>
    <w:p w:rsidR="00307D0F" w:rsidRPr="009179BF" w:rsidRDefault="00307D0F" w:rsidP="00307D0F">
      <w:pPr>
        <w:jc w:val="center"/>
        <w:rPr>
          <w:rFonts w:ascii="Times New Roman" w:hAnsi="Times New Roman"/>
        </w:rPr>
      </w:pPr>
    </w:p>
    <w:p w:rsidR="00307D0F" w:rsidRPr="00C858C8" w:rsidRDefault="00307D0F" w:rsidP="00307D0F">
      <w:pPr>
        <w:jc w:val="center"/>
        <w:rPr>
          <w:rFonts w:ascii="Times New Roman" w:hAnsi="Times New Roman"/>
          <w:sz w:val="28"/>
          <w:szCs w:val="28"/>
        </w:rPr>
      </w:pPr>
      <w:bookmarkStart w:id="0" w:name="_Toc356222571"/>
      <w:bookmarkStart w:id="1" w:name="_Toc356223388"/>
      <w:r w:rsidRPr="00C858C8">
        <w:rPr>
          <w:rFonts w:ascii="Times New Roman" w:hAnsi="Times New Roman"/>
          <w:sz w:val="28"/>
          <w:szCs w:val="28"/>
        </w:rPr>
        <w:t>Факультет романо-германской филологии</w:t>
      </w:r>
      <w:bookmarkEnd w:id="0"/>
      <w:bookmarkEnd w:id="1"/>
    </w:p>
    <w:p w:rsidR="00307D0F" w:rsidRPr="00C858C8" w:rsidRDefault="00307D0F" w:rsidP="00307D0F">
      <w:pPr>
        <w:jc w:val="center"/>
        <w:rPr>
          <w:rFonts w:ascii="Times New Roman" w:hAnsi="Times New Roman"/>
          <w:sz w:val="28"/>
          <w:szCs w:val="28"/>
        </w:rPr>
      </w:pPr>
      <w:bookmarkStart w:id="2" w:name="_Toc356222572"/>
      <w:bookmarkStart w:id="3" w:name="_Toc356223389"/>
      <w:r w:rsidRPr="00C858C8">
        <w:rPr>
          <w:rFonts w:ascii="Times New Roman" w:hAnsi="Times New Roman"/>
          <w:sz w:val="28"/>
          <w:szCs w:val="28"/>
        </w:rPr>
        <w:t>Кафедра теоретической и прикладной лингвистики</w:t>
      </w:r>
      <w:bookmarkEnd w:id="2"/>
      <w:bookmarkEnd w:id="3"/>
    </w:p>
    <w:p w:rsidR="00307D0F" w:rsidRPr="006C0AD3" w:rsidRDefault="00307D0F" w:rsidP="00307D0F">
      <w:pPr>
        <w:pStyle w:val="af1"/>
        <w:spacing w:before="240" w:after="840"/>
        <w:jc w:val="center"/>
        <w:outlineLvl w:val="0"/>
        <w:rPr>
          <w:rFonts w:ascii="Times New Roman" w:hAnsi="Times New Roman" w:cs="Times New Roman"/>
          <w:i/>
          <w:iCs/>
          <w:sz w:val="28"/>
          <w:szCs w:val="28"/>
          <w:lang w:val="ru-RU"/>
        </w:rPr>
      </w:pPr>
    </w:p>
    <w:p w:rsidR="003B264C" w:rsidRPr="00B25F93" w:rsidRDefault="00307D0F" w:rsidP="0084277E">
      <w:pPr>
        <w:spacing w:after="0" w:line="360" w:lineRule="auto"/>
        <w:jc w:val="center"/>
        <w:rPr>
          <w:rFonts w:ascii="Times New Roman" w:hAnsi="Times New Roman"/>
          <w:b/>
          <w:bCs/>
          <w:iCs/>
          <w:sz w:val="28"/>
          <w:szCs w:val="28"/>
          <w:lang w:eastAsia="en-GB"/>
        </w:rPr>
      </w:pPr>
      <w:bookmarkStart w:id="4" w:name="_GoBack"/>
      <w:r w:rsidRPr="00B25F93">
        <w:rPr>
          <w:rFonts w:ascii="Times New Roman" w:hAnsi="Times New Roman"/>
          <w:b/>
          <w:bCs/>
          <w:iCs/>
          <w:sz w:val="28"/>
          <w:szCs w:val="28"/>
          <w:lang w:eastAsia="en-GB"/>
        </w:rPr>
        <w:t xml:space="preserve"> РАСПРЕДЕЛЕНИЕ ПРЕДЛОЖЕНИЙ ПО ДЛИНЕ </w:t>
      </w:r>
    </w:p>
    <w:bookmarkEnd w:id="4"/>
    <w:p w:rsidR="00307D0F" w:rsidRPr="00B25F93" w:rsidRDefault="00307D0F" w:rsidP="003B264C">
      <w:pPr>
        <w:spacing w:line="360" w:lineRule="auto"/>
        <w:jc w:val="center"/>
        <w:rPr>
          <w:rFonts w:ascii="Times New Roman" w:hAnsi="Times New Roman"/>
          <w:b/>
          <w:bCs/>
          <w:iCs/>
          <w:sz w:val="28"/>
          <w:szCs w:val="28"/>
          <w:lang w:eastAsia="en-GB"/>
        </w:rPr>
      </w:pPr>
      <w:r w:rsidRPr="00B25F93">
        <w:rPr>
          <w:rFonts w:ascii="Times New Roman" w:hAnsi="Times New Roman"/>
          <w:b/>
          <w:bCs/>
          <w:iCs/>
          <w:sz w:val="28"/>
          <w:szCs w:val="28"/>
          <w:lang w:eastAsia="en-GB"/>
        </w:rPr>
        <w:t xml:space="preserve">В ТЕКСТАХ РУССКИХ ПИСАТЕЛЕЙ </w:t>
      </w:r>
      <w:r w:rsidRPr="00B25F93">
        <w:rPr>
          <w:rFonts w:ascii="Times New Roman" w:hAnsi="Times New Roman"/>
          <w:b/>
          <w:bCs/>
          <w:iCs/>
          <w:sz w:val="28"/>
          <w:szCs w:val="28"/>
          <w:lang w:val="en-US" w:eastAsia="en-GB"/>
        </w:rPr>
        <w:t>XIX</w:t>
      </w:r>
      <w:r w:rsidRPr="00B25F93">
        <w:rPr>
          <w:rFonts w:ascii="Times New Roman" w:hAnsi="Times New Roman"/>
          <w:b/>
          <w:bCs/>
          <w:iCs/>
          <w:sz w:val="28"/>
          <w:szCs w:val="28"/>
          <w:lang w:eastAsia="en-GB"/>
        </w:rPr>
        <w:t>-</w:t>
      </w:r>
      <w:r w:rsidRPr="00B25F93">
        <w:rPr>
          <w:rFonts w:ascii="Times New Roman" w:hAnsi="Times New Roman"/>
          <w:b/>
          <w:bCs/>
          <w:iCs/>
          <w:sz w:val="28"/>
          <w:szCs w:val="28"/>
          <w:lang w:val="en-US" w:eastAsia="en-GB"/>
        </w:rPr>
        <w:t>XX</w:t>
      </w:r>
      <w:r w:rsidRPr="00B25F93">
        <w:rPr>
          <w:rFonts w:ascii="Times New Roman" w:hAnsi="Times New Roman"/>
          <w:b/>
          <w:bCs/>
          <w:iCs/>
          <w:sz w:val="28"/>
          <w:szCs w:val="28"/>
          <w:lang w:eastAsia="en-GB"/>
        </w:rPr>
        <w:t xml:space="preserve"> ВЕКОВ</w:t>
      </w:r>
    </w:p>
    <w:p w:rsidR="00307D0F" w:rsidRPr="00860BAB" w:rsidRDefault="00307D0F" w:rsidP="0084277E">
      <w:pPr>
        <w:spacing w:before="360" w:line="360" w:lineRule="auto"/>
        <w:ind w:left="2829" w:firstLine="709"/>
        <w:rPr>
          <w:rFonts w:ascii="Times New Roman" w:hAnsi="Times New Roman"/>
          <w:b/>
          <w:bCs/>
          <w:iCs/>
          <w:sz w:val="28"/>
          <w:szCs w:val="28"/>
          <w:lang w:eastAsia="en-GB"/>
        </w:rPr>
      </w:pPr>
      <w:r w:rsidRPr="00860BAB">
        <w:rPr>
          <w:rFonts w:ascii="Times New Roman" w:hAnsi="Times New Roman"/>
          <w:bCs/>
          <w:iCs/>
          <w:sz w:val="28"/>
          <w:szCs w:val="28"/>
          <w:lang w:eastAsia="en-GB"/>
        </w:rPr>
        <w:t>ДИПЛОМНАЯ</w:t>
      </w:r>
      <w:r>
        <w:rPr>
          <w:rFonts w:ascii="Times New Roman" w:hAnsi="Times New Roman"/>
          <w:b/>
          <w:bCs/>
          <w:iCs/>
          <w:sz w:val="28"/>
          <w:szCs w:val="28"/>
          <w:lang w:eastAsia="en-GB"/>
        </w:rPr>
        <w:t xml:space="preserve"> </w:t>
      </w:r>
      <w:r w:rsidRPr="00860BAB">
        <w:rPr>
          <w:rFonts w:ascii="Times New Roman" w:hAnsi="Times New Roman"/>
          <w:bCs/>
          <w:iCs/>
          <w:sz w:val="28"/>
          <w:szCs w:val="28"/>
          <w:lang w:eastAsia="en-GB"/>
        </w:rPr>
        <w:t>РАБОТА</w:t>
      </w:r>
    </w:p>
    <w:p w:rsidR="00307D0F" w:rsidRPr="00DC43AB" w:rsidRDefault="0084277E" w:rsidP="0084277E">
      <w:pPr>
        <w:pStyle w:val="23"/>
        <w:suppressAutoHyphens/>
        <w:spacing w:before="120" w:line="240" w:lineRule="auto"/>
        <w:ind w:left="4248" w:hanging="4248"/>
        <w:jc w:val="center"/>
        <w:rPr>
          <w:rFonts w:ascii="Times New Roman" w:hAnsi="Times New Roman"/>
          <w:i/>
          <w:iCs/>
          <w:sz w:val="28"/>
          <w:szCs w:val="28"/>
        </w:rPr>
      </w:pPr>
      <w:r>
        <w:rPr>
          <w:rFonts w:ascii="Times New Roman" w:hAnsi="Times New Roman"/>
          <w:sz w:val="28"/>
          <w:szCs w:val="28"/>
        </w:rPr>
        <w:t xml:space="preserve">по специальности </w:t>
      </w:r>
      <w:r w:rsidR="00307D0F" w:rsidRPr="00DC43AB">
        <w:rPr>
          <w:rFonts w:ascii="Times New Roman" w:hAnsi="Times New Roman"/>
          <w:sz w:val="28"/>
          <w:szCs w:val="28"/>
        </w:rPr>
        <w:t>031301</w:t>
      </w:r>
      <w:r>
        <w:rPr>
          <w:rFonts w:ascii="Times New Roman" w:hAnsi="Times New Roman"/>
          <w:sz w:val="28"/>
          <w:szCs w:val="28"/>
        </w:rPr>
        <w:t xml:space="preserve"> – </w:t>
      </w:r>
      <w:r w:rsidR="00307D0F" w:rsidRPr="00DC43AB">
        <w:rPr>
          <w:rFonts w:ascii="Times New Roman" w:hAnsi="Times New Roman"/>
          <w:sz w:val="28"/>
          <w:szCs w:val="28"/>
        </w:rPr>
        <w:t>Теоретическая и прикладная лингвистика</w:t>
      </w:r>
    </w:p>
    <w:p w:rsidR="00307D0F" w:rsidRPr="00DC43AB" w:rsidRDefault="00307D0F" w:rsidP="00307D0F">
      <w:pPr>
        <w:spacing w:before="840" w:after="360"/>
        <w:rPr>
          <w:rFonts w:ascii="Times New Roman" w:hAnsi="Times New Roman"/>
          <w:sz w:val="28"/>
          <w:szCs w:val="28"/>
        </w:rPr>
      </w:pPr>
      <w:r w:rsidRPr="00DC43AB">
        <w:rPr>
          <w:rFonts w:ascii="Times New Roman" w:hAnsi="Times New Roman"/>
          <w:sz w:val="28"/>
          <w:szCs w:val="28"/>
        </w:rPr>
        <w:t>Допущено к защите в ГАК</w:t>
      </w:r>
      <w:r>
        <w:rPr>
          <w:rFonts w:ascii="Times New Roman" w:hAnsi="Times New Roman"/>
          <w:sz w:val="28"/>
          <w:szCs w:val="28"/>
        </w:rPr>
        <w:t xml:space="preserve"> </w:t>
      </w:r>
      <w:r w:rsidR="002323AE">
        <w:rPr>
          <w:rFonts w:ascii="Times New Roman" w:hAnsi="Times New Roman"/>
          <w:sz w:val="28"/>
          <w:szCs w:val="28"/>
        </w:rPr>
        <w:t>14</w:t>
      </w:r>
      <w:r w:rsidRPr="00DC43AB">
        <w:rPr>
          <w:rFonts w:ascii="Times New Roman" w:hAnsi="Times New Roman"/>
          <w:sz w:val="28"/>
          <w:szCs w:val="28"/>
        </w:rPr>
        <w:t>.</w:t>
      </w:r>
      <w:r w:rsidR="002323AE">
        <w:rPr>
          <w:rFonts w:ascii="Times New Roman" w:hAnsi="Times New Roman"/>
          <w:sz w:val="28"/>
          <w:szCs w:val="28"/>
        </w:rPr>
        <w:t>05</w:t>
      </w:r>
      <w:r w:rsidRPr="00DC43AB">
        <w:rPr>
          <w:rFonts w:ascii="Times New Roman" w:hAnsi="Times New Roman"/>
          <w:sz w:val="28"/>
          <w:szCs w:val="28"/>
        </w:rPr>
        <w:t>.20</w:t>
      </w:r>
      <w:r w:rsidR="002323AE">
        <w:rPr>
          <w:rFonts w:ascii="Times New Roman" w:hAnsi="Times New Roman"/>
          <w:sz w:val="28"/>
          <w:szCs w:val="28"/>
        </w:rPr>
        <w:t>13</w:t>
      </w:r>
    </w:p>
    <w:p w:rsidR="00307D0F" w:rsidRPr="00DC43AB" w:rsidRDefault="00307D0F" w:rsidP="00307D0F">
      <w:pPr>
        <w:spacing w:before="240" w:after="120"/>
        <w:rPr>
          <w:rFonts w:ascii="Times New Roman" w:hAnsi="Times New Roman"/>
          <w:sz w:val="28"/>
          <w:szCs w:val="28"/>
        </w:rPr>
      </w:pPr>
      <w:r>
        <w:rPr>
          <w:rFonts w:ascii="Times New Roman" w:hAnsi="Times New Roman"/>
          <w:sz w:val="28"/>
          <w:szCs w:val="28"/>
        </w:rPr>
        <w:t>Зав. к</w:t>
      </w:r>
      <w:r w:rsidRPr="00DC43AB">
        <w:rPr>
          <w:rFonts w:ascii="Times New Roman" w:hAnsi="Times New Roman"/>
          <w:sz w:val="28"/>
          <w:szCs w:val="28"/>
        </w:rPr>
        <w:t>афедрой</w:t>
      </w:r>
      <w:r>
        <w:rPr>
          <w:rFonts w:ascii="Times New Roman" w:hAnsi="Times New Roman"/>
          <w:sz w:val="28"/>
          <w:szCs w:val="28"/>
        </w:rPr>
        <w:t>________</w:t>
      </w:r>
      <w:r w:rsidRPr="00DC43AB">
        <w:rPr>
          <w:rFonts w:ascii="Times New Roman" w:hAnsi="Times New Roman"/>
          <w:sz w:val="28"/>
          <w:szCs w:val="28"/>
        </w:rPr>
        <w:t>________</w:t>
      </w:r>
      <w:r>
        <w:rPr>
          <w:rFonts w:ascii="Times New Roman" w:hAnsi="Times New Roman"/>
          <w:sz w:val="28"/>
          <w:szCs w:val="28"/>
        </w:rPr>
        <w:t>____________</w:t>
      </w:r>
      <w:r w:rsidRPr="00DC43AB">
        <w:rPr>
          <w:rFonts w:ascii="Times New Roman" w:hAnsi="Times New Roman"/>
          <w:sz w:val="28"/>
          <w:szCs w:val="28"/>
        </w:rPr>
        <w:t>____</w:t>
      </w:r>
      <w:r w:rsidRPr="00DC43AB">
        <w:rPr>
          <w:rFonts w:ascii="Times New Roman" w:hAnsi="Times New Roman"/>
          <w:i/>
          <w:iCs/>
          <w:sz w:val="28"/>
          <w:szCs w:val="28"/>
        </w:rPr>
        <w:t xml:space="preserve"> </w:t>
      </w:r>
      <w:r w:rsidRPr="00DC43AB">
        <w:rPr>
          <w:rFonts w:ascii="Times New Roman" w:hAnsi="Times New Roman"/>
          <w:i/>
          <w:iCs/>
          <w:sz w:val="28"/>
          <w:szCs w:val="28"/>
          <w:u w:val="single"/>
        </w:rPr>
        <w:t>Кретов А.А, д.ф.н., проф.</w:t>
      </w:r>
      <w:r w:rsidRPr="00DC43AB">
        <w:rPr>
          <w:rFonts w:ascii="Times New Roman" w:hAnsi="Times New Roman"/>
          <w:i/>
          <w:iCs/>
          <w:sz w:val="28"/>
          <w:szCs w:val="28"/>
        </w:rPr>
        <w:t xml:space="preserve">  </w:t>
      </w:r>
    </w:p>
    <w:p w:rsidR="00307D0F" w:rsidRPr="00DC43AB" w:rsidRDefault="00307D0F" w:rsidP="00307D0F">
      <w:pPr>
        <w:spacing w:before="240" w:after="120"/>
        <w:rPr>
          <w:rFonts w:ascii="Times New Roman" w:hAnsi="Times New Roman"/>
          <w:sz w:val="28"/>
          <w:szCs w:val="28"/>
        </w:rPr>
      </w:pPr>
    </w:p>
    <w:p w:rsidR="00307D0F" w:rsidRPr="00DC43AB" w:rsidRDefault="00307D0F" w:rsidP="00307D0F">
      <w:pPr>
        <w:spacing w:before="240" w:after="120"/>
        <w:rPr>
          <w:rFonts w:ascii="Times New Roman" w:hAnsi="Times New Roman"/>
          <w:i/>
          <w:iCs/>
          <w:sz w:val="28"/>
          <w:szCs w:val="28"/>
        </w:rPr>
      </w:pPr>
      <w:r w:rsidRPr="00DC43AB">
        <w:rPr>
          <w:rFonts w:ascii="Times New Roman" w:hAnsi="Times New Roman"/>
          <w:sz w:val="28"/>
          <w:szCs w:val="28"/>
        </w:rPr>
        <w:t>Студент</w:t>
      </w:r>
      <w:r>
        <w:rPr>
          <w:rFonts w:ascii="Times New Roman" w:hAnsi="Times New Roman"/>
          <w:sz w:val="28"/>
          <w:szCs w:val="28"/>
        </w:rPr>
        <w:t>______________</w:t>
      </w:r>
      <w:r w:rsidRPr="00DC43AB">
        <w:rPr>
          <w:rFonts w:ascii="Times New Roman" w:hAnsi="Times New Roman"/>
          <w:sz w:val="28"/>
          <w:szCs w:val="28"/>
        </w:rPr>
        <w:t>_______________</w:t>
      </w:r>
      <w:r>
        <w:rPr>
          <w:rFonts w:ascii="Times New Roman" w:hAnsi="Times New Roman"/>
          <w:sz w:val="28"/>
          <w:szCs w:val="28"/>
        </w:rPr>
        <w:t>_</w:t>
      </w:r>
      <w:r w:rsidRPr="00DC43AB">
        <w:rPr>
          <w:rFonts w:ascii="Times New Roman" w:hAnsi="Times New Roman"/>
          <w:sz w:val="28"/>
          <w:szCs w:val="28"/>
        </w:rPr>
        <w:t>_______________</w:t>
      </w:r>
      <w:r>
        <w:rPr>
          <w:rFonts w:ascii="Times New Roman" w:hAnsi="Times New Roman"/>
          <w:i/>
          <w:iCs/>
          <w:sz w:val="28"/>
          <w:szCs w:val="28"/>
        </w:rPr>
        <w:t>Коновалова О.А.</w:t>
      </w:r>
    </w:p>
    <w:p w:rsidR="00307D0F" w:rsidRDefault="00307D0F" w:rsidP="00307D0F">
      <w:pPr>
        <w:spacing w:before="240" w:after="120"/>
        <w:rPr>
          <w:rFonts w:ascii="Times New Roman" w:hAnsi="Times New Roman"/>
          <w:i/>
          <w:iCs/>
          <w:sz w:val="28"/>
          <w:szCs w:val="28"/>
        </w:rPr>
      </w:pPr>
      <w:r w:rsidRPr="00DC43AB">
        <w:rPr>
          <w:rFonts w:ascii="Times New Roman" w:hAnsi="Times New Roman"/>
          <w:sz w:val="28"/>
          <w:szCs w:val="28"/>
        </w:rPr>
        <w:t>Руководитель _________</w:t>
      </w:r>
      <w:r>
        <w:rPr>
          <w:rFonts w:ascii="Times New Roman" w:hAnsi="Times New Roman"/>
          <w:sz w:val="28"/>
          <w:szCs w:val="28"/>
        </w:rPr>
        <w:t>_</w:t>
      </w:r>
      <w:r w:rsidRPr="00DC43AB">
        <w:rPr>
          <w:rFonts w:ascii="Times New Roman" w:hAnsi="Times New Roman"/>
          <w:sz w:val="28"/>
          <w:szCs w:val="28"/>
        </w:rPr>
        <w:t>_____</w:t>
      </w:r>
      <w:r>
        <w:rPr>
          <w:rFonts w:ascii="Times New Roman" w:hAnsi="Times New Roman"/>
          <w:sz w:val="28"/>
          <w:szCs w:val="28"/>
        </w:rPr>
        <w:t>__</w:t>
      </w:r>
      <w:r w:rsidRPr="00DC43AB">
        <w:rPr>
          <w:rFonts w:ascii="Times New Roman" w:hAnsi="Times New Roman"/>
          <w:sz w:val="28"/>
          <w:szCs w:val="28"/>
        </w:rPr>
        <w:t>___________</w:t>
      </w:r>
      <w:r>
        <w:rPr>
          <w:rFonts w:ascii="Times New Roman" w:hAnsi="Times New Roman"/>
          <w:sz w:val="28"/>
          <w:szCs w:val="28"/>
        </w:rPr>
        <w:t>____</w:t>
      </w:r>
      <w:r w:rsidRPr="006C0AD3">
        <w:rPr>
          <w:rFonts w:ascii="Times New Roman" w:hAnsi="Times New Roman"/>
          <w:i/>
          <w:iCs/>
          <w:sz w:val="28"/>
          <w:szCs w:val="28"/>
        </w:rPr>
        <w:t>Кретов А.А, д.ф.н., проф.</w:t>
      </w:r>
    </w:p>
    <w:p w:rsidR="00307D0F" w:rsidRPr="00DC43AB" w:rsidRDefault="00307D0F" w:rsidP="00307D0F">
      <w:pPr>
        <w:spacing w:before="240" w:after="120"/>
        <w:rPr>
          <w:rFonts w:ascii="Times New Roman" w:hAnsi="Times New Roman"/>
          <w:i/>
          <w:iCs/>
          <w:sz w:val="28"/>
          <w:szCs w:val="28"/>
        </w:rPr>
      </w:pPr>
      <w:r>
        <w:rPr>
          <w:rFonts w:ascii="Times New Roman" w:hAnsi="Times New Roman"/>
          <w:sz w:val="28"/>
          <w:szCs w:val="28"/>
        </w:rPr>
        <w:t>Рецензент ________________</w:t>
      </w:r>
      <w:r w:rsidRPr="00DC43AB">
        <w:rPr>
          <w:rFonts w:ascii="Times New Roman" w:hAnsi="Times New Roman"/>
          <w:sz w:val="28"/>
          <w:szCs w:val="28"/>
        </w:rPr>
        <w:t>________________</w:t>
      </w:r>
      <w:r>
        <w:rPr>
          <w:rFonts w:ascii="Times New Roman" w:hAnsi="Times New Roman"/>
          <w:sz w:val="28"/>
          <w:szCs w:val="28"/>
        </w:rPr>
        <w:t>_</w:t>
      </w:r>
      <w:r>
        <w:rPr>
          <w:rFonts w:ascii="Times New Roman" w:hAnsi="Times New Roman"/>
          <w:i/>
          <w:iCs/>
          <w:sz w:val="28"/>
          <w:szCs w:val="28"/>
        </w:rPr>
        <w:t>__</w:t>
      </w:r>
      <w:r w:rsidRPr="006C0AD3">
        <w:rPr>
          <w:rFonts w:ascii="Times New Roman" w:hAnsi="Times New Roman"/>
          <w:i/>
          <w:iCs/>
          <w:sz w:val="28"/>
          <w:szCs w:val="28"/>
        </w:rPr>
        <w:t>Кашкин В.Б. д.ф.н., проф.</w:t>
      </w:r>
      <w:r w:rsidRPr="00DC43AB">
        <w:rPr>
          <w:rFonts w:ascii="Times New Roman" w:hAnsi="Times New Roman"/>
          <w:i/>
          <w:iCs/>
          <w:sz w:val="28"/>
          <w:szCs w:val="28"/>
        </w:rPr>
        <w:t xml:space="preserve">  </w:t>
      </w:r>
    </w:p>
    <w:p w:rsidR="00307D0F" w:rsidRDefault="00307D0F" w:rsidP="00307D0F">
      <w:pPr>
        <w:spacing w:before="240" w:after="120"/>
        <w:rPr>
          <w:rFonts w:ascii="Times New Roman" w:hAnsi="Times New Roman"/>
          <w:i/>
          <w:iCs/>
          <w:sz w:val="24"/>
          <w:szCs w:val="24"/>
        </w:rPr>
      </w:pPr>
    </w:p>
    <w:p w:rsidR="00307D0F" w:rsidRPr="004A19B7" w:rsidRDefault="00307D0F" w:rsidP="00307D0F">
      <w:pPr>
        <w:spacing w:before="240" w:after="120"/>
        <w:rPr>
          <w:rFonts w:ascii="Times New Roman" w:hAnsi="Times New Roman"/>
          <w:i/>
          <w:iCs/>
          <w:sz w:val="24"/>
          <w:szCs w:val="24"/>
        </w:rPr>
      </w:pPr>
    </w:p>
    <w:p w:rsidR="00307D0F" w:rsidRDefault="00307D0F" w:rsidP="005C0377">
      <w:pPr>
        <w:spacing w:after="0" w:line="240" w:lineRule="auto"/>
        <w:ind w:firstLine="567"/>
        <w:jc w:val="center"/>
        <w:rPr>
          <w:rFonts w:ascii="Times New Roman" w:hAnsi="Times New Roman"/>
          <w:caps/>
          <w:sz w:val="28"/>
          <w:szCs w:val="28"/>
        </w:rPr>
      </w:pPr>
    </w:p>
    <w:p w:rsidR="00307D0F" w:rsidRDefault="00307D0F" w:rsidP="005C0377">
      <w:pPr>
        <w:spacing w:after="0" w:line="240" w:lineRule="auto"/>
        <w:ind w:firstLine="567"/>
        <w:jc w:val="center"/>
        <w:rPr>
          <w:rFonts w:ascii="Times New Roman" w:hAnsi="Times New Roman"/>
          <w:caps/>
          <w:sz w:val="28"/>
          <w:szCs w:val="28"/>
        </w:rPr>
      </w:pPr>
    </w:p>
    <w:p w:rsidR="00307D0F" w:rsidRPr="003F0D00" w:rsidRDefault="00307D0F" w:rsidP="00307D0F">
      <w:pPr>
        <w:pStyle w:val="af3"/>
        <w:rPr>
          <w:rFonts w:ascii="Times New Roman" w:hAnsi="Times New Roman" w:cs="Times New Roman"/>
          <w:b w:val="0"/>
          <w:bCs w:val="0"/>
          <w:caps/>
          <w:sz w:val="28"/>
          <w:szCs w:val="28"/>
        </w:rPr>
      </w:pPr>
      <w:r w:rsidRPr="003F0D00">
        <w:rPr>
          <w:rFonts w:ascii="Times New Roman" w:hAnsi="Times New Roman" w:cs="Times New Roman"/>
          <w:b w:val="0"/>
          <w:bCs w:val="0"/>
          <w:caps/>
          <w:sz w:val="28"/>
          <w:szCs w:val="28"/>
        </w:rPr>
        <w:t>Минобрнауки россии</w:t>
      </w:r>
    </w:p>
    <w:p w:rsidR="00307D0F" w:rsidRPr="003F0D00" w:rsidRDefault="00307D0F" w:rsidP="00307D0F">
      <w:pPr>
        <w:spacing w:after="0" w:line="240" w:lineRule="auto"/>
        <w:jc w:val="center"/>
        <w:rPr>
          <w:rFonts w:ascii="Times New Roman" w:hAnsi="Times New Roman"/>
          <w:caps/>
          <w:kern w:val="28"/>
          <w:sz w:val="28"/>
          <w:szCs w:val="28"/>
        </w:rPr>
      </w:pPr>
      <w:r w:rsidRPr="003F0D00">
        <w:rPr>
          <w:rFonts w:ascii="Times New Roman" w:hAnsi="Times New Roman"/>
          <w:caps/>
          <w:kern w:val="28"/>
          <w:sz w:val="28"/>
          <w:szCs w:val="28"/>
        </w:rPr>
        <w:lastRenderedPageBreak/>
        <w:t xml:space="preserve">Федеральное государственное бюджетное образовательное учреждение </w:t>
      </w:r>
    </w:p>
    <w:p w:rsidR="00307D0F" w:rsidRPr="003F0D00" w:rsidRDefault="00307D0F" w:rsidP="00307D0F">
      <w:pPr>
        <w:spacing w:after="0" w:line="240" w:lineRule="auto"/>
        <w:jc w:val="center"/>
        <w:rPr>
          <w:rFonts w:ascii="Times New Roman" w:hAnsi="Times New Roman"/>
          <w:caps/>
          <w:kern w:val="28"/>
          <w:sz w:val="28"/>
          <w:szCs w:val="28"/>
        </w:rPr>
      </w:pPr>
      <w:r w:rsidRPr="003F0D00">
        <w:rPr>
          <w:rFonts w:ascii="Times New Roman" w:hAnsi="Times New Roman"/>
          <w:caps/>
          <w:kern w:val="28"/>
          <w:sz w:val="28"/>
          <w:szCs w:val="28"/>
        </w:rPr>
        <w:t>высшего профессионального образования</w:t>
      </w:r>
    </w:p>
    <w:p w:rsidR="00307D0F" w:rsidRPr="003F0D00" w:rsidRDefault="00307D0F" w:rsidP="00307D0F">
      <w:pPr>
        <w:spacing w:after="0" w:line="240" w:lineRule="auto"/>
        <w:jc w:val="center"/>
        <w:rPr>
          <w:rFonts w:ascii="Times New Roman" w:hAnsi="Times New Roman"/>
          <w:sz w:val="28"/>
          <w:szCs w:val="28"/>
        </w:rPr>
      </w:pPr>
      <w:r w:rsidRPr="003F0D00">
        <w:rPr>
          <w:rFonts w:ascii="Times New Roman" w:hAnsi="Times New Roman"/>
          <w:caps/>
          <w:kern w:val="28"/>
          <w:sz w:val="28"/>
          <w:szCs w:val="28"/>
        </w:rPr>
        <w:t>«Воронежский государственный университет»</w:t>
      </w:r>
    </w:p>
    <w:p w:rsidR="00307D0F" w:rsidRPr="003F0D00" w:rsidRDefault="00307D0F" w:rsidP="00307D0F">
      <w:pPr>
        <w:spacing w:after="0" w:line="240" w:lineRule="auto"/>
        <w:jc w:val="center"/>
        <w:rPr>
          <w:rFonts w:ascii="Times New Roman" w:hAnsi="Times New Roman"/>
          <w:sz w:val="28"/>
          <w:szCs w:val="28"/>
        </w:rPr>
      </w:pPr>
      <w:r w:rsidRPr="003F0D00">
        <w:rPr>
          <w:rFonts w:ascii="Times New Roman" w:hAnsi="Times New Roman"/>
          <w:sz w:val="28"/>
          <w:szCs w:val="28"/>
        </w:rPr>
        <w:t xml:space="preserve"> (ФГБОУ ВПО «ВГУ»)</w:t>
      </w:r>
    </w:p>
    <w:p w:rsidR="005C0377" w:rsidRDefault="005C0377" w:rsidP="005C0377">
      <w:pPr>
        <w:spacing w:line="360" w:lineRule="auto"/>
        <w:ind w:firstLine="567"/>
        <w:jc w:val="center"/>
        <w:rPr>
          <w:rFonts w:ascii="Times New Roman" w:hAnsi="Times New Roman"/>
          <w:sz w:val="28"/>
          <w:szCs w:val="28"/>
        </w:rPr>
      </w:pPr>
    </w:p>
    <w:p w:rsidR="005C0377" w:rsidRDefault="005C0377" w:rsidP="005C0377">
      <w:pPr>
        <w:spacing w:line="360" w:lineRule="auto"/>
        <w:ind w:firstLine="567"/>
        <w:jc w:val="center"/>
        <w:rPr>
          <w:rFonts w:ascii="Times New Roman" w:hAnsi="Times New Roman"/>
          <w:sz w:val="28"/>
          <w:szCs w:val="28"/>
        </w:rPr>
      </w:pPr>
      <w:r>
        <w:rPr>
          <w:rFonts w:ascii="Times New Roman" w:hAnsi="Times New Roman"/>
          <w:sz w:val="28"/>
          <w:szCs w:val="28"/>
        </w:rPr>
        <w:t>Факультет Романо-германской филологии</w:t>
      </w:r>
    </w:p>
    <w:p w:rsidR="005C0377" w:rsidRDefault="005C0377" w:rsidP="005C0377">
      <w:pPr>
        <w:spacing w:line="360" w:lineRule="auto"/>
        <w:ind w:firstLine="567"/>
        <w:jc w:val="center"/>
        <w:rPr>
          <w:rFonts w:ascii="Times New Roman" w:hAnsi="Times New Roman"/>
          <w:sz w:val="28"/>
          <w:szCs w:val="28"/>
        </w:rPr>
      </w:pPr>
      <w:r>
        <w:rPr>
          <w:rFonts w:ascii="Times New Roman" w:hAnsi="Times New Roman"/>
          <w:sz w:val="28"/>
          <w:szCs w:val="28"/>
        </w:rPr>
        <w:t>Кафедра Теоретической и прикладной лингвистики</w:t>
      </w:r>
    </w:p>
    <w:p w:rsidR="0036612C" w:rsidRDefault="0036612C" w:rsidP="0036612C">
      <w:pPr>
        <w:pStyle w:val="211"/>
        <w:widowControl w:val="0"/>
        <w:ind w:left="4500" w:right="281"/>
        <w:jc w:val="right"/>
        <w:rPr>
          <w:sz w:val="26"/>
          <w:szCs w:val="26"/>
        </w:rPr>
      </w:pPr>
      <w:r>
        <w:rPr>
          <w:sz w:val="26"/>
          <w:szCs w:val="26"/>
        </w:rPr>
        <w:t>УТВЕРЖДАЮ</w:t>
      </w:r>
    </w:p>
    <w:p w:rsidR="0036612C" w:rsidRDefault="0036612C" w:rsidP="0036612C">
      <w:pPr>
        <w:pStyle w:val="211"/>
        <w:widowControl w:val="0"/>
        <w:ind w:left="5103"/>
        <w:jc w:val="both"/>
        <w:rPr>
          <w:sz w:val="26"/>
          <w:szCs w:val="26"/>
        </w:rPr>
      </w:pPr>
      <w:r>
        <w:rPr>
          <w:sz w:val="26"/>
          <w:szCs w:val="26"/>
        </w:rPr>
        <w:t>Зав. кафедрой____________А.А. Кретов</w:t>
      </w:r>
    </w:p>
    <w:p w:rsidR="0036612C" w:rsidRDefault="0036612C" w:rsidP="0036612C">
      <w:pPr>
        <w:pStyle w:val="211"/>
        <w:widowControl w:val="0"/>
        <w:tabs>
          <w:tab w:val="left" w:pos="5103"/>
        </w:tabs>
        <w:ind w:left="5103" w:right="-56"/>
        <w:jc w:val="left"/>
        <w:rPr>
          <w:sz w:val="26"/>
          <w:szCs w:val="26"/>
        </w:rPr>
      </w:pPr>
      <w:r>
        <w:rPr>
          <w:sz w:val="26"/>
          <w:szCs w:val="26"/>
        </w:rPr>
        <w:t>«___» ____________________201</w:t>
      </w:r>
      <w:r w:rsidR="00F90F38">
        <w:rPr>
          <w:sz w:val="26"/>
          <w:szCs w:val="26"/>
        </w:rPr>
        <w:t xml:space="preserve">2 </w:t>
      </w:r>
      <w:r>
        <w:rPr>
          <w:sz w:val="26"/>
          <w:szCs w:val="26"/>
        </w:rPr>
        <w:t>г.</w:t>
      </w:r>
    </w:p>
    <w:p w:rsidR="0036612C" w:rsidRDefault="0036612C" w:rsidP="0036612C">
      <w:pPr>
        <w:pStyle w:val="211"/>
        <w:widowControl w:val="0"/>
        <w:ind w:left="7200" w:right="665"/>
        <w:rPr>
          <w:sz w:val="18"/>
          <w:szCs w:val="18"/>
        </w:rPr>
      </w:pPr>
    </w:p>
    <w:p w:rsidR="0036612C" w:rsidRDefault="0036612C" w:rsidP="0036612C">
      <w:pPr>
        <w:pStyle w:val="211"/>
        <w:widowControl w:val="0"/>
        <w:rPr>
          <w:b/>
          <w:sz w:val="26"/>
          <w:szCs w:val="26"/>
        </w:rPr>
      </w:pPr>
    </w:p>
    <w:p w:rsidR="0036612C" w:rsidRDefault="0036612C" w:rsidP="0036612C">
      <w:pPr>
        <w:pStyle w:val="211"/>
        <w:widowControl w:val="0"/>
        <w:rPr>
          <w:b/>
          <w:sz w:val="26"/>
          <w:szCs w:val="26"/>
        </w:rPr>
      </w:pPr>
    </w:p>
    <w:p w:rsidR="0036612C" w:rsidRDefault="0036612C" w:rsidP="0036612C">
      <w:pPr>
        <w:pStyle w:val="211"/>
        <w:widowControl w:val="0"/>
        <w:rPr>
          <w:b/>
          <w:sz w:val="26"/>
          <w:szCs w:val="26"/>
        </w:rPr>
      </w:pPr>
    </w:p>
    <w:p w:rsidR="0036612C" w:rsidRDefault="0036612C" w:rsidP="0036612C">
      <w:pPr>
        <w:pStyle w:val="211"/>
        <w:widowControl w:val="0"/>
        <w:rPr>
          <w:b/>
          <w:sz w:val="26"/>
          <w:szCs w:val="26"/>
        </w:rPr>
      </w:pPr>
      <w:r>
        <w:rPr>
          <w:b/>
          <w:sz w:val="26"/>
          <w:szCs w:val="26"/>
        </w:rPr>
        <w:t>ЗАДАНИЕ</w:t>
      </w:r>
    </w:p>
    <w:p w:rsidR="0036612C" w:rsidRDefault="0036612C" w:rsidP="0036612C">
      <w:pPr>
        <w:pStyle w:val="211"/>
        <w:widowControl w:val="0"/>
        <w:rPr>
          <w:sz w:val="26"/>
          <w:szCs w:val="26"/>
        </w:rPr>
      </w:pPr>
      <w:r>
        <w:rPr>
          <w:sz w:val="26"/>
          <w:szCs w:val="26"/>
        </w:rPr>
        <w:t>на выполнение выпускной квалификационной работы</w:t>
      </w:r>
    </w:p>
    <w:p w:rsidR="0036612C" w:rsidRDefault="0036612C" w:rsidP="0036612C">
      <w:pPr>
        <w:pStyle w:val="211"/>
        <w:widowControl w:val="0"/>
        <w:rPr>
          <w:sz w:val="26"/>
          <w:szCs w:val="26"/>
        </w:rPr>
      </w:pPr>
    </w:p>
    <w:p w:rsidR="0036612C" w:rsidRDefault="0036612C" w:rsidP="0036612C">
      <w:pPr>
        <w:pStyle w:val="211"/>
        <w:widowControl w:val="0"/>
        <w:ind w:left="284" w:right="284"/>
        <w:jc w:val="both"/>
        <w:rPr>
          <w:sz w:val="26"/>
          <w:szCs w:val="26"/>
        </w:rPr>
      </w:pPr>
      <w:r>
        <w:rPr>
          <w:sz w:val="26"/>
          <w:szCs w:val="26"/>
        </w:rPr>
        <w:t>студента _____________________________________________________________</w:t>
      </w:r>
    </w:p>
    <w:p w:rsidR="0036612C" w:rsidRDefault="0036612C" w:rsidP="0036612C">
      <w:pPr>
        <w:pStyle w:val="211"/>
        <w:widowControl w:val="0"/>
        <w:ind w:left="284" w:right="284"/>
        <w:rPr>
          <w:sz w:val="22"/>
          <w:szCs w:val="22"/>
        </w:rPr>
      </w:pPr>
      <w:r>
        <w:rPr>
          <w:sz w:val="22"/>
          <w:szCs w:val="22"/>
        </w:rPr>
        <w:t>(фамилия, имя, отчество)</w:t>
      </w:r>
    </w:p>
    <w:p w:rsidR="0036612C" w:rsidRDefault="0036612C" w:rsidP="0036612C">
      <w:pPr>
        <w:pStyle w:val="211"/>
        <w:widowControl w:val="0"/>
        <w:ind w:left="284" w:right="284"/>
        <w:rPr>
          <w:sz w:val="22"/>
          <w:szCs w:val="22"/>
        </w:rPr>
      </w:pPr>
    </w:p>
    <w:p w:rsidR="0036612C" w:rsidRDefault="0036612C" w:rsidP="0036612C">
      <w:pPr>
        <w:pStyle w:val="211"/>
        <w:widowControl w:val="0"/>
        <w:numPr>
          <w:ilvl w:val="0"/>
          <w:numId w:val="9"/>
        </w:numPr>
        <w:ind w:right="284"/>
        <w:jc w:val="left"/>
        <w:rPr>
          <w:sz w:val="26"/>
          <w:szCs w:val="26"/>
        </w:rPr>
      </w:pPr>
      <w:r>
        <w:rPr>
          <w:sz w:val="26"/>
          <w:szCs w:val="26"/>
        </w:rPr>
        <w:t>Тема   ВКР_________________________________________________________ ___________________________________________________________________</w:t>
      </w:r>
    </w:p>
    <w:p w:rsidR="0036612C" w:rsidRPr="0036612C" w:rsidRDefault="0036612C" w:rsidP="0036612C">
      <w:pPr>
        <w:pStyle w:val="211"/>
        <w:widowControl w:val="0"/>
        <w:numPr>
          <w:ilvl w:val="0"/>
          <w:numId w:val="9"/>
        </w:numPr>
        <w:ind w:right="284"/>
        <w:jc w:val="left"/>
        <w:rPr>
          <w:sz w:val="26"/>
          <w:szCs w:val="26"/>
        </w:rPr>
      </w:pPr>
      <w:r>
        <w:rPr>
          <w:sz w:val="26"/>
          <w:szCs w:val="26"/>
        </w:rPr>
        <w:t xml:space="preserve">Специальность </w:t>
      </w:r>
      <w:r>
        <w:rPr>
          <w:szCs w:val="28"/>
        </w:rPr>
        <w:t>031301 – Теоретическая и прикладная лингвистика</w:t>
      </w:r>
    </w:p>
    <w:p w:rsidR="0036612C" w:rsidRPr="0036612C" w:rsidRDefault="0036612C" w:rsidP="0036612C">
      <w:pPr>
        <w:pStyle w:val="211"/>
        <w:widowControl w:val="0"/>
        <w:numPr>
          <w:ilvl w:val="0"/>
          <w:numId w:val="9"/>
        </w:numPr>
        <w:ind w:right="284"/>
        <w:jc w:val="left"/>
        <w:rPr>
          <w:sz w:val="26"/>
          <w:szCs w:val="26"/>
        </w:rPr>
      </w:pPr>
      <w:r>
        <w:rPr>
          <w:szCs w:val="28"/>
        </w:rPr>
        <w:t>Срок сдачи студентом законченной работы  «__» ____________2013 г.</w:t>
      </w:r>
    </w:p>
    <w:p w:rsidR="0036612C" w:rsidRPr="005C0377" w:rsidRDefault="0036612C" w:rsidP="0036612C">
      <w:pPr>
        <w:pStyle w:val="211"/>
        <w:widowControl w:val="0"/>
        <w:numPr>
          <w:ilvl w:val="0"/>
          <w:numId w:val="9"/>
        </w:numPr>
        <w:ind w:right="284"/>
        <w:jc w:val="left"/>
        <w:rPr>
          <w:sz w:val="26"/>
          <w:szCs w:val="26"/>
        </w:rPr>
      </w:pPr>
      <w:r>
        <w:rPr>
          <w:szCs w:val="28"/>
        </w:rPr>
        <w:t>Календарный план</w:t>
      </w:r>
    </w:p>
    <w:p w:rsidR="005C0377" w:rsidRPr="0036612C" w:rsidRDefault="005C0377" w:rsidP="0036612C">
      <w:pPr>
        <w:pStyle w:val="211"/>
        <w:widowControl w:val="0"/>
        <w:numPr>
          <w:ilvl w:val="0"/>
          <w:numId w:val="9"/>
        </w:numPr>
        <w:ind w:right="284"/>
        <w:jc w:val="left"/>
        <w:rPr>
          <w:sz w:val="26"/>
          <w:szCs w:val="2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2289"/>
        <w:gridCol w:w="2776"/>
      </w:tblGrid>
      <w:tr w:rsidR="0036612C" w:rsidTr="005C0377">
        <w:tc>
          <w:tcPr>
            <w:tcW w:w="4142" w:type="dxa"/>
            <w:tcBorders>
              <w:top w:val="single" w:sz="4" w:space="0" w:color="auto"/>
              <w:left w:val="single" w:sz="4" w:space="0" w:color="auto"/>
              <w:bottom w:val="single" w:sz="4" w:space="0" w:color="auto"/>
              <w:right w:val="single" w:sz="4" w:space="0" w:color="auto"/>
            </w:tcBorders>
            <w:vAlign w:val="center"/>
            <w:hideMark/>
          </w:tcPr>
          <w:p w:rsidR="0036612C" w:rsidRDefault="0036612C">
            <w:pPr>
              <w:pStyle w:val="211"/>
              <w:widowControl w:val="0"/>
              <w:ind w:right="97"/>
              <w:rPr>
                <w:sz w:val="26"/>
                <w:szCs w:val="26"/>
              </w:rPr>
            </w:pPr>
            <w:r>
              <w:rPr>
                <w:sz w:val="26"/>
                <w:szCs w:val="26"/>
              </w:rPr>
              <w:t>Наименование раздела ВКР</w:t>
            </w:r>
          </w:p>
        </w:tc>
        <w:tc>
          <w:tcPr>
            <w:tcW w:w="2289" w:type="dxa"/>
            <w:tcBorders>
              <w:top w:val="single" w:sz="4" w:space="0" w:color="auto"/>
              <w:left w:val="single" w:sz="4" w:space="0" w:color="auto"/>
              <w:bottom w:val="single" w:sz="4" w:space="0" w:color="auto"/>
              <w:right w:val="single" w:sz="4" w:space="0" w:color="auto"/>
            </w:tcBorders>
            <w:vAlign w:val="center"/>
            <w:hideMark/>
          </w:tcPr>
          <w:p w:rsidR="0036612C" w:rsidRDefault="0036612C">
            <w:pPr>
              <w:pStyle w:val="211"/>
              <w:widowControl w:val="0"/>
              <w:ind w:right="97"/>
              <w:rPr>
                <w:sz w:val="26"/>
                <w:szCs w:val="26"/>
              </w:rPr>
            </w:pPr>
            <w:r>
              <w:rPr>
                <w:sz w:val="26"/>
                <w:szCs w:val="26"/>
              </w:rPr>
              <w:t>Срок выполнения этапов работы</w:t>
            </w:r>
          </w:p>
        </w:tc>
        <w:tc>
          <w:tcPr>
            <w:tcW w:w="2776" w:type="dxa"/>
            <w:tcBorders>
              <w:top w:val="single" w:sz="4" w:space="0" w:color="auto"/>
              <w:left w:val="single" w:sz="4" w:space="0" w:color="auto"/>
              <w:bottom w:val="single" w:sz="4" w:space="0" w:color="auto"/>
              <w:right w:val="single" w:sz="4" w:space="0" w:color="auto"/>
            </w:tcBorders>
            <w:vAlign w:val="center"/>
            <w:hideMark/>
          </w:tcPr>
          <w:p w:rsidR="0036612C" w:rsidRDefault="0036612C">
            <w:pPr>
              <w:pStyle w:val="211"/>
              <w:widowControl w:val="0"/>
              <w:ind w:right="97"/>
              <w:rPr>
                <w:sz w:val="26"/>
                <w:szCs w:val="26"/>
              </w:rPr>
            </w:pPr>
            <w:r>
              <w:rPr>
                <w:sz w:val="26"/>
                <w:szCs w:val="26"/>
              </w:rPr>
              <w:t>Примечание</w:t>
            </w:r>
          </w:p>
        </w:tc>
      </w:tr>
      <w:tr w:rsidR="0036612C" w:rsidTr="005C0377">
        <w:tc>
          <w:tcPr>
            <w:tcW w:w="4142" w:type="dxa"/>
            <w:tcBorders>
              <w:top w:val="single" w:sz="4" w:space="0" w:color="auto"/>
              <w:left w:val="single" w:sz="4" w:space="0" w:color="auto"/>
              <w:bottom w:val="single" w:sz="4" w:space="0" w:color="auto"/>
              <w:right w:val="single" w:sz="4" w:space="0" w:color="auto"/>
            </w:tcBorders>
            <w:hideMark/>
          </w:tcPr>
          <w:p w:rsidR="0036612C" w:rsidRDefault="0036612C" w:rsidP="005C0377">
            <w:pPr>
              <w:pStyle w:val="211"/>
              <w:widowControl w:val="0"/>
              <w:ind w:right="97"/>
              <w:jc w:val="left"/>
              <w:rPr>
                <w:sz w:val="26"/>
                <w:szCs w:val="26"/>
              </w:rPr>
            </w:pPr>
            <w:r>
              <w:rPr>
                <w:sz w:val="26"/>
                <w:szCs w:val="26"/>
              </w:rPr>
              <w:t>Глава 1 Теоретические основы распределения предложений по длине</w:t>
            </w:r>
          </w:p>
        </w:tc>
        <w:tc>
          <w:tcPr>
            <w:tcW w:w="2289" w:type="dxa"/>
            <w:tcBorders>
              <w:top w:val="single" w:sz="4" w:space="0" w:color="auto"/>
              <w:left w:val="single" w:sz="4" w:space="0" w:color="auto"/>
              <w:bottom w:val="single" w:sz="4" w:space="0" w:color="auto"/>
              <w:right w:val="single" w:sz="4" w:space="0" w:color="auto"/>
            </w:tcBorders>
            <w:hideMark/>
          </w:tcPr>
          <w:p w:rsidR="0036612C" w:rsidRDefault="0036612C" w:rsidP="0036612C">
            <w:pPr>
              <w:pStyle w:val="211"/>
              <w:widowControl w:val="0"/>
              <w:ind w:right="97"/>
              <w:rPr>
                <w:sz w:val="26"/>
                <w:szCs w:val="26"/>
              </w:rPr>
            </w:pPr>
            <w:r>
              <w:rPr>
                <w:sz w:val="26"/>
                <w:szCs w:val="26"/>
              </w:rPr>
              <w:t>до 15.03.2013</w:t>
            </w:r>
          </w:p>
        </w:tc>
        <w:tc>
          <w:tcPr>
            <w:tcW w:w="2776" w:type="dxa"/>
            <w:tcBorders>
              <w:top w:val="single" w:sz="4" w:space="0" w:color="auto"/>
              <w:left w:val="single" w:sz="4" w:space="0" w:color="auto"/>
              <w:bottom w:val="single" w:sz="4" w:space="0" w:color="auto"/>
              <w:right w:val="single" w:sz="4" w:space="0" w:color="auto"/>
            </w:tcBorders>
          </w:tcPr>
          <w:p w:rsidR="0036612C" w:rsidRDefault="0036612C">
            <w:pPr>
              <w:pStyle w:val="211"/>
              <w:widowControl w:val="0"/>
              <w:ind w:right="97"/>
              <w:jc w:val="both"/>
              <w:rPr>
                <w:sz w:val="26"/>
                <w:szCs w:val="26"/>
              </w:rPr>
            </w:pPr>
          </w:p>
        </w:tc>
      </w:tr>
      <w:tr w:rsidR="0036612C" w:rsidTr="005C0377">
        <w:tc>
          <w:tcPr>
            <w:tcW w:w="4142" w:type="dxa"/>
            <w:tcBorders>
              <w:top w:val="single" w:sz="4" w:space="0" w:color="auto"/>
              <w:left w:val="single" w:sz="4" w:space="0" w:color="auto"/>
              <w:bottom w:val="single" w:sz="4" w:space="0" w:color="auto"/>
              <w:right w:val="single" w:sz="4" w:space="0" w:color="auto"/>
            </w:tcBorders>
            <w:hideMark/>
          </w:tcPr>
          <w:p w:rsidR="0036612C" w:rsidRPr="0036612C" w:rsidRDefault="0036612C" w:rsidP="005C0377">
            <w:pPr>
              <w:pStyle w:val="211"/>
              <w:widowControl w:val="0"/>
              <w:ind w:right="97"/>
              <w:jc w:val="left"/>
              <w:rPr>
                <w:sz w:val="26"/>
                <w:szCs w:val="26"/>
              </w:rPr>
            </w:pPr>
            <w:r>
              <w:rPr>
                <w:sz w:val="26"/>
                <w:szCs w:val="26"/>
              </w:rPr>
              <w:t>Глава</w:t>
            </w:r>
            <w:r w:rsidR="005C0377">
              <w:rPr>
                <w:sz w:val="26"/>
                <w:szCs w:val="26"/>
              </w:rPr>
              <w:t xml:space="preserve"> </w:t>
            </w:r>
            <w:r>
              <w:rPr>
                <w:sz w:val="26"/>
                <w:szCs w:val="26"/>
              </w:rPr>
              <w:t xml:space="preserve">2 </w:t>
            </w:r>
            <w:r w:rsidR="005C0377">
              <w:rPr>
                <w:sz w:val="26"/>
                <w:szCs w:val="26"/>
              </w:rPr>
              <w:t xml:space="preserve"> </w:t>
            </w:r>
            <w:r>
              <w:rPr>
                <w:sz w:val="26"/>
                <w:szCs w:val="26"/>
              </w:rPr>
              <w:t xml:space="preserve">Распределение предложений по длине в произведениях русских писателей </w:t>
            </w:r>
            <w:r>
              <w:rPr>
                <w:sz w:val="26"/>
                <w:szCs w:val="26"/>
                <w:lang w:val="en-US"/>
              </w:rPr>
              <w:t>XIX</w:t>
            </w:r>
            <w:r w:rsidRPr="0036612C">
              <w:rPr>
                <w:sz w:val="26"/>
                <w:szCs w:val="26"/>
              </w:rPr>
              <w:t>-</w:t>
            </w:r>
            <w:r>
              <w:rPr>
                <w:sz w:val="26"/>
                <w:szCs w:val="26"/>
                <w:lang w:val="en-US"/>
              </w:rPr>
              <w:t>XX</w:t>
            </w:r>
            <w:r w:rsidRPr="0036612C">
              <w:rPr>
                <w:sz w:val="26"/>
                <w:szCs w:val="26"/>
              </w:rPr>
              <w:t xml:space="preserve"> </w:t>
            </w:r>
            <w:r>
              <w:rPr>
                <w:sz w:val="26"/>
                <w:szCs w:val="26"/>
              </w:rPr>
              <w:t>вв.</w:t>
            </w:r>
          </w:p>
        </w:tc>
        <w:tc>
          <w:tcPr>
            <w:tcW w:w="2289" w:type="dxa"/>
            <w:tcBorders>
              <w:top w:val="single" w:sz="4" w:space="0" w:color="auto"/>
              <w:left w:val="single" w:sz="4" w:space="0" w:color="auto"/>
              <w:bottom w:val="single" w:sz="4" w:space="0" w:color="auto"/>
              <w:right w:val="single" w:sz="4" w:space="0" w:color="auto"/>
            </w:tcBorders>
            <w:hideMark/>
          </w:tcPr>
          <w:p w:rsidR="0036612C" w:rsidRDefault="0036612C" w:rsidP="005C0377">
            <w:pPr>
              <w:pStyle w:val="211"/>
              <w:widowControl w:val="0"/>
              <w:ind w:right="97"/>
              <w:rPr>
                <w:sz w:val="26"/>
                <w:szCs w:val="26"/>
              </w:rPr>
            </w:pPr>
            <w:r>
              <w:rPr>
                <w:sz w:val="26"/>
                <w:szCs w:val="26"/>
              </w:rPr>
              <w:t xml:space="preserve">до </w:t>
            </w:r>
            <w:r w:rsidR="005C0377">
              <w:rPr>
                <w:sz w:val="26"/>
                <w:szCs w:val="26"/>
              </w:rPr>
              <w:t>1</w:t>
            </w:r>
            <w:r>
              <w:rPr>
                <w:sz w:val="26"/>
                <w:szCs w:val="26"/>
              </w:rPr>
              <w:t>.05.2013</w:t>
            </w:r>
          </w:p>
        </w:tc>
        <w:tc>
          <w:tcPr>
            <w:tcW w:w="2776" w:type="dxa"/>
            <w:tcBorders>
              <w:top w:val="single" w:sz="4" w:space="0" w:color="auto"/>
              <w:left w:val="single" w:sz="4" w:space="0" w:color="auto"/>
              <w:bottom w:val="single" w:sz="4" w:space="0" w:color="auto"/>
              <w:right w:val="single" w:sz="4" w:space="0" w:color="auto"/>
            </w:tcBorders>
          </w:tcPr>
          <w:p w:rsidR="0036612C" w:rsidRDefault="0036612C">
            <w:pPr>
              <w:pStyle w:val="211"/>
              <w:widowControl w:val="0"/>
              <w:ind w:right="97"/>
              <w:jc w:val="both"/>
              <w:rPr>
                <w:sz w:val="26"/>
                <w:szCs w:val="26"/>
              </w:rPr>
            </w:pPr>
          </w:p>
        </w:tc>
      </w:tr>
      <w:tr w:rsidR="0036612C" w:rsidTr="005C0377">
        <w:tc>
          <w:tcPr>
            <w:tcW w:w="4142" w:type="dxa"/>
            <w:tcBorders>
              <w:top w:val="single" w:sz="4" w:space="0" w:color="auto"/>
              <w:left w:val="single" w:sz="4" w:space="0" w:color="auto"/>
              <w:bottom w:val="single" w:sz="4" w:space="0" w:color="auto"/>
              <w:right w:val="single" w:sz="4" w:space="0" w:color="auto"/>
            </w:tcBorders>
            <w:hideMark/>
          </w:tcPr>
          <w:p w:rsidR="0036612C" w:rsidRDefault="0036612C" w:rsidP="005C0377">
            <w:pPr>
              <w:pStyle w:val="211"/>
              <w:widowControl w:val="0"/>
              <w:ind w:right="97"/>
              <w:jc w:val="both"/>
              <w:rPr>
                <w:sz w:val="26"/>
                <w:szCs w:val="26"/>
              </w:rPr>
            </w:pPr>
            <w:r>
              <w:rPr>
                <w:sz w:val="26"/>
                <w:szCs w:val="26"/>
              </w:rPr>
              <w:t>Введение, Заключение</w:t>
            </w:r>
            <w:r w:rsidR="005C0377">
              <w:rPr>
                <w:sz w:val="26"/>
                <w:szCs w:val="26"/>
              </w:rPr>
              <w:t>, оформление ВКР</w:t>
            </w:r>
          </w:p>
        </w:tc>
        <w:tc>
          <w:tcPr>
            <w:tcW w:w="2289" w:type="dxa"/>
            <w:tcBorders>
              <w:top w:val="single" w:sz="4" w:space="0" w:color="auto"/>
              <w:left w:val="single" w:sz="4" w:space="0" w:color="auto"/>
              <w:bottom w:val="single" w:sz="4" w:space="0" w:color="auto"/>
              <w:right w:val="single" w:sz="4" w:space="0" w:color="auto"/>
            </w:tcBorders>
            <w:hideMark/>
          </w:tcPr>
          <w:p w:rsidR="0036612C" w:rsidRDefault="0036612C" w:rsidP="005C0377">
            <w:pPr>
              <w:pStyle w:val="211"/>
              <w:widowControl w:val="0"/>
              <w:ind w:right="97"/>
              <w:rPr>
                <w:sz w:val="26"/>
                <w:szCs w:val="26"/>
              </w:rPr>
            </w:pPr>
            <w:r>
              <w:rPr>
                <w:sz w:val="26"/>
                <w:szCs w:val="26"/>
              </w:rPr>
              <w:t xml:space="preserve">до </w:t>
            </w:r>
            <w:r w:rsidR="005C0377">
              <w:rPr>
                <w:sz w:val="26"/>
                <w:szCs w:val="26"/>
              </w:rPr>
              <w:t>13</w:t>
            </w:r>
            <w:r>
              <w:rPr>
                <w:sz w:val="26"/>
                <w:szCs w:val="26"/>
              </w:rPr>
              <w:t>.05.2013</w:t>
            </w:r>
          </w:p>
        </w:tc>
        <w:tc>
          <w:tcPr>
            <w:tcW w:w="2776" w:type="dxa"/>
            <w:tcBorders>
              <w:top w:val="single" w:sz="4" w:space="0" w:color="auto"/>
              <w:left w:val="single" w:sz="4" w:space="0" w:color="auto"/>
              <w:bottom w:val="single" w:sz="4" w:space="0" w:color="auto"/>
              <w:right w:val="single" w:sz="4" w:space="0" w:color="auto"/>
            </w:tcBorders>
          </w:tcPr>
          <w:p w:rsidR="0036612C" w:rsidRDefault="0036612C">
            <w:pPr>
              <w:pStyle w:val="211"/>
              <w:widowControl w:val="0"/>
              <w:ind w:right="97"/>
              <w:jc w:val="both"/>
              <w:rPr>
                <w:sz w:val="26"/>
                <w:szCs w:val="26"/>
              </w:rPr>
            </w:pPr>
          </w:p>
        </w:tc>
      </w:tr>
    </w:tbl>
    <w:p w:rsidR="0036612C" w:rsidRDefault="0036612C" w:rsidP="0036612C">
      <w:pPr>
        <w:pStyle w:val="211"/>
        <w:widowControl w:val="0"/>
        <w:ind w:left="644" w:right="284"/>
        <w:jc w:val="left"/>
        <w:rPr>
          <w:sz w:val="26"/>
          <w:szCs w:val="26"/>
        </w:rPr>
      </w:pPr>
    </w:p>
    <w:p w:rsidR="005C0377" w:rsidRDefault="005C0377" w:rsidP="005C0377">
      <w:pPr>
        <w:pStyle w:val="211"/>
        <w:widowControl w:val="0"/>
        <w:ind w:left="360" w:right="97"/>
        <w:jc w:val="both"/>
        <w:rPr>
          <w:sz w:val="26"/>
          <w:szCs w:val="26"/>
        </w:rPr>
      </w:pPr>
      <w:r>
        <w:rPr>
          <w:sz w:val="26"/>
          <w:szCs w:val="26"/>
        </w:rPr>
        <w:t>Руководитель_______________________________________________________</w:t>
      </w:r>
    </w:p>
    <w:p w:rsidR="005C0377" w:rsidRDefault="005C0377" w:rsidP="005C0377">
      <w:pPr>
        <w:pStyle w:val="211"/>
        <w:widowControl w:val="0"/>
        <w:ind w:left="360" w:right="97" w:firstLine="2340"/>
        <w:jc w:val="both"/>
        <w:rPr>
          <w:sz w:val="18"/>
          <w:szCs w:val="18"/>
        </w:rPr>
      </w:pPr>
      <w:r>
        <w:rPr>
          <w:sz w:val="18"/>
          <w:szCs w:val="18"/>
        </w:rPr>
        <w:t>(подпись)</w:t>
      </w:r>
      <w:r>
        <w:rPr>
          <w:sz w:val="18"/>
          <w:szCs w:val="18"/>
        </w:rPr>
        <w:tab/>
      </w:r>
      <w:r>
        <w:rPr>
          <w:sz w:val="18"/>
          <w:szCs w:val="18"/>
        </w:rPr>
        <w:tab/>
      </w:r>
      <w:r>
        <w:rPr>
          <w:sz w:val="18"/>
          <w:szCs w:val="18"/>
        </w:rPr>
        <w:tab/>
      </w:r>
      <w:r>
        <w:rPr>
          <w:sz w:val="18"/>
          <w:szCs w:val="18"/>
        </w:rPr>
        <w:tab/>
        <w:t>Ф.И.О.</w:t>
      </w:r>
    </w:p>
    <w:p w:rsidR="005C0377" w:rsidRDefault="005C0377" w:rsidP="005C0377">
      <w:pPr>
        <w:pStyle w:val="211"/>
        <w:widowControl w:val="0"/>
        <w:ind w:left="360" w:right="97"/>
        <w:jc w:val="both"/>
        <w:rPr>
          <w:sz w:val="26"/>
          <w:szCs w:val="26"/>
        </w:rPr>
      </w:pPr>
      <w:r>
        <w:rPr>
          <w:sz w:val="26"/>
          <w:szCs w:val="26"/>
        </w:rPr>
        <w:t>Студент ___________________________________________</w:t>
      </w:r>
      <w:r w:rsidR="008176F3">
        <w:rPr>
          <w:sz w:val="26"/>
          <w:szCs w:val="26"/>
        </w:rPr>
        <w:t>________________</w:t>
      </w:r>
    </w:p>
    <w:p w:rsidR="008176F3" w:rsidRPr="00307D0F" w:rsidRDefault="008176F3" w:rsidP="00307D0F">
      <w:pPr>
        <w:pStyle w:val="211"/>
        <w:widowControl w:val="0"/>
        <w:ind w:left="360" w:right="97" w:firstLine="2340"/>
        <w:jc w:val="both"/>
        <w:rPr>
          <w:sz w:val="18"/>
          <w:szCs w:val="18"/>
        </w:rPr>
      </w:pPr>
      <w:r>
        <w:rPr>
          <w:sz w:val="18"/>
          <w:szCs w:val="18"/>
        </w:rPr>
        <w:t>(подпись)</w:t>
      </w:r>
      <w:r>
        <w:rPr>
          <w:sz w:val="18"/>
          <w:szCs w:val="18"/>
        </w:rPr>
        <w:tab/>
      </w:r>
      <w:r>
        <w:rPr>
          <w:sz w:val="18"/>
          <w:szCs w:val="18"/>
        </w:rPr>
        <w:tab/>
      </w:r>
      <w:r>
        <w:rPr>
          <w:sz w:val="18"/>
          <w:szCs w:val="18"/>
        </w:rPr>
        <w:tab/>
      </w:r>
      <w:r>
        <w:rPr>
          <w:sz w:val="18"/>
          <w:szCs w:val="18"/>
        </w:rPr>
        <w:tab/>
        <w:t>Ф.И.О.</w:t>
      </w:r>
    </w:p>
    <w:p w:rsidR="00B557E0" w:rsidRPr="005C0377" w:rsidRDefault="00FB54D6" w:rsidP="00553850">
      <w:pPr>
        <w:pStyle w:val="ae"/>
        <w:jc w:val="center"/>
        <w:rPr>
          <w:rFonts w:ascii="Times New Roman" w:hAnsi="Times New Roman"/>
          <w:bCs w:val="0"/>
          <w:color w:val="auto"/>
          <w:lang w:val="ru-RU" w:eastAsia="ru-RU"/>
        </w:rPr>
      </w:pPr>
      <w:r w:rsidRPr="005C0377">
        <w:rPr>
          <w:rFonts w:ascii="Times New Roman" w:hAnsi="Times New Roman"/>
          <w:bCs w:val="0"/>
          <w:color w:val="auto"/>
          <w:lang w:val="ru-RU" w:eastAsia="ru-RU"/>
        </w:rPr>
        <w:lastRenderedPageBreak/>
        <w:t>Оглавление</w:t>
      </w:r>
    </w:p>
    <w:p w:rsidR="00E210EF" w:rsidRPr="005C0377" w:rsidRDefault="00E210EF" w:rsidP="00E210EF">
      <w:pPr>
        <w:rPr>
          <w:rFonts w:ascii="Times New Roman" w:hAnsi="Times New Roman"/>
          <w:sz w:val="28"/>
          <w:szCs w:val="28"/>
        </w:rPr>
      </w:pPr>
    </w:p>
    <w:p w:rsidR="00B468C4" w:rsidRPr="00BB16D7" w:rsidRDefault="00B468C4" w:rsidP="00BB16D7">
      <w:pPr>
        <w:pStyle w:val="22"/>
        <w:ind w:left="1134" w:hanging="1134"/>
        <w:jc w:val="both"/>
        <w:rPr>
          <w:rFonts w:eastAsiaTheme="minorEastAsia"/>
        </w:rPr>
      </w:pPr>
      <w:r w:rsidRPr="00BB16D7">
        <w:fldChar w:fldCharType="begin"/>
      </w:r>
      <w:r w:rsidRPr="00BB16D7">
        <w:instrText xml:space="preserve"> TOC \o "1-3" \h \z \u </w:instrText>
      </w:r>
      <w:r w:rsidRPr="00BB16D7">
        <w:fldChar w:fldCharType="separate"/>
      </w:r>
      <w:hyperlink w:anchor="_Toc358373851" w:history="1">
        <w:r w:rsidRPr="00BB16D7">
          <w:rPr>
            <w:rStyle w:val="af"/>
          </w:rPr>
          <w:t>ВВЕДЕНИЕ</w:t>
        </w:r>
        <w:r w:rsidRPr="00BB16D7">
          <w:rPr>
            <w:webHidden/>
          </w:rPr>
          <w:tab/>
        </w:r>
        <w:r w:rsidRPr="00BB16D7">
          <w:rPr>
            <w:webHidden/>
          </w:rPr>
          <w:fldChar w:fldCharType="begin"/>
        </w:r>
        <w:r w:rsidRPr="00BB16D7">
          <w:rPr>
            <w:webHidden/>
          </w:rPr>
          <w:instrText xml:space="preserve"> PAGEREF _Toc358373851 \h </w:instrText>
        </w:r>
        <w:r w:rsidRPr="00BB16D7">
          <w:rPr>
            <w:webHidden/>
          </w:rPr>
        </w:r>
        <w:r w:rsidRPr="00BB16D7">
          <w:rPr>
            <w:webHidden/>
          </w:rPr>
          <w:fldChar w:fldCharType="separate"/>
        </w:r>
        <w:r w:rsidRPr="00BB16D7">
          <w:rPr>
            <w:webHidden/>
          </w:rPr>
          <w:t>4</w:t>
        </w:r>
        <w:r w:rsidRPr="00BB16D7">
          <w:rPr>
            <w:webHidden/>
          </w:rPr>
          <w:fldChar w:fldCharType="end"/>
        </w:r>
      </w:hyperlink>
    </w:p>
    <w:p w:rsidR="00B468C4" w:rsidRPr="00BB16D7" w:rsidRDefault="004D39BC" w:rsidP="00BB16D7">
      <w:pPr>
        <w:pStyle w:val="22"/>
        <w:ind w:left="1560" w:hanging="1560"/>
        <w:jc w:val="both"/>
        <w:rPr>
          <w:rFonts w:eastAsiaTheme="minorEastAsia"/>
          <w:sz w:val="22"/>
          <w:szCs w:val="22"/>
        </w:rPr>
      </w:pPr>
      <w:hyperlink w:anchor="_Toc358373852" w:history="1">
        <w:r w:rsidR="00B468C4" w:rsidRPr="00BB16D7">
          <w:rPr>
            <w:rStyle w:val="af"/>
          </w:rPr>
          <w:t>ГЛАВА 1.  ТЕОРЕТИЧЕСКИЕ ОСНОВЫ ИЗУЧЕНИЯ РАСПРЕДЕЛЕНИЙ ПРЕДЛОЖЕНИЙ ПО ДЛИНЕ</w:t>
        </w:r>
        <w:r w:rsidR="00B468C4" w:rsidRPr="00BB16D7">
          <w:rPr>
            <w:webHidden/>
          </w:rPr>
          <w:tab/>
        </w:r>
        <w:r w:rsidR="00B468C4" w:rsidRPr="00BB16D7">
          <w:rPr>
            <w:webHidden/>
          </w:rPr>
          <w:fldChar w:fldCharType="begin"/>
        </w:r>
        <w:r w:rsidR="00B468C4" w:rsidRPr="00BB16D7">
          <w:rPr>
            <w:webHidden/>
          </w:rPr>
          <w:instrText xml:space="preserve"> PAGEREF _Toc358373852 \h </w:instrText>
        </w:r>
        <w:r w:rsidR="00B468C4" w:rsidRPr="00BB16D7">
          <w:rPr>
            <w:webHidden/>
          </w:rPr>
        </w:r>
        <w:r w:rsidR="00B468C4" w:rsidRPr="00BB16D7">
          <w:rPr>
            <w:webHidden/>
          </w:rPr>
          <w:fldChar w:fldCharType="separate"/>
        </w:r>
        <w:r w:rsidR="00B468C4" w:rsidRPr="00BB16D7">
          <w:rPr>
            <w:webHidden/>
          </w:rPr>
          <w:t>7</w:t>
        </w:r>
        <w:r w:rsidR="00B468C4" w:rsidRPr="00BB16D7">
          <w:rPr>
            <w:webHidden/>
          </w:rPr>
          <w:fldChar w:fldCharType="end"/>
        </w:r>
      </w:hyperlink>
    </w:p>
    <w:p w:rsidR="00B468C4" w:rsidRPr="00BB16D7" w:rsidRDefault="004D39BC" w:rsidP="00BB16D7">
      <w:pPr>
        <w:pStyle w:val="22"/>
        <w:ind w:left="1701" w:hanging="567"/>
        <w:jc w:val="both"/>
        <w:rPr>
          <w:rFonts w:eastAsiaTheme="minorEastAsia"/>
          <w:sz w:val="22"/>
          <w:szCs w:val="22"/>
        </w:rPr>
      </w:pPr>
      <w:hyperlink w:anchor="_Toc358373853" w:history="1">
        <w:r w:rsidR="00B468C4" w:rsidRPr="00BB16D7">
          <w:rPr>
            <w:rStyle w:val="af"/>
          </w:rPr>
          <w:t>1.1. Опыт изучения авторских стилей методами количественного анализа</w:t>
        </w:r>
        <w:r w:rsidR="00B468C4" w:rsidRPr="00BB16D7">
          <w:rPr>
            <w:webHidden/>
          </w:rPr>
          <w:tab/>
        </w:r>
        <w:r w:rsidR="00B468C4" w:rsidRPr="00BB16D7">
          <w:rPr>
            <w:webHidden/>
          </w:rPr>
          <w:fldChar w:fldCharType="begin"/>
        </w:r>
        <w:r w:rsidR="00B468C4" w:rsidRPr="00BB16D7">
          <w:rPr>
            <w:webHidden/>
          </w:rPr>
          <w:instrText xml:space="preserve"> PAGEREF _Toc358373853 \h </w:instrText>
        </w:r>
        <w:r w:rsidR="00B468C4" w:rsidRPr="00BB16D7">
          <w:rPr>
            <w:webHidden/>
          </w:rPr>
        </w:r>
        <w:r w:rsidR="00B468C4" w:rsidRPr="00BB16D7">
          <w:rPr>
            <w:webHidden/>
          </w:rPr>
          <w:fldChar w:fldCharType="separate"/>
        </w:r>
        <w:r w:rsidR="00B468C4" w:rsidRPr="00BB16D7">
          <w:rPr>
            <w:webHidden/>
          </w:rPr>
          <w:t>7</w:t>
        </w:r>
        <w:r w:rsidR="00B468C4" w:rsidRPr="00BB16D7">
          <w:rPr>
            <w:webHidden/>
          </w:rPr>
          <w:fldChar w:fldCharType="end"/>
        </w:r>
      </w:hyperlink>
    </w:p>
    <w:p w:rsidR="00B468C4" w:rsidRPr="00BB16D7" w:rsidRDefault="004D39BC" w:rsidP="00BB16D7">
      <w:pPr>
        <w:pStyle w:val="22"/>
        <w:ind w:left="1701" w:hanging="567"/>
        <w:jc w:val="both"/>
        <w:rPr>
          <w:rFonts w:eastAsiaTheme="minorEastAsia"/>
          <w:sz w:val="22"/>
          <w:szCs w:val="22"/>
        </w:rPr>
      </w:pPr>
      <w:hyperlink w:anchor="_Toc358373854" w:history="1">
        <w:r w:rsidR="00B468C4" w:rsidRPr="00BB16D7">
          <w:rPr>
            <w:rStyle w:val="af"/>
          </w:rPr>
          <w:t>1.2. Исследования, посвященные изучению размера предложения</w:t>
        </w:r>
        <w:r w:rsidR="00B468C4" w:rsidRPr="00BB16D7">
          <w:rPr>
            <w:webHidden/>
          </w:rPr>
          <w:tab/>
        </w:r>
        <w:r w:rsidR="00B468C4" w:rsidRPr="00BB16D7">
          <w:rPr>
            <w:webHidden/>
          </w:rPr>
          <w:fldChar w:fldCharType="begin"/>
        </w:r>
        <w:r w:rsidR="00B468C4" w:rsidRPr="00BB16D7">
          <w:rPr>
            <w:webHidden/>
          </w:rPr>
          <w:instrText xml:space="preserve"> PAGEREF _Toc358373854 \h </w:instrText>
        </w:r>
        <w:r w:rsidR="00B468C4" w:rsidRPr="00BB16D7">
          <w:rPr>
            <w:webHidden/>
          </w:rPr>
        </w:r>
        <w:r w:rsidR="00B468C4" w:rsidRPr="00BB16D7">
          <w:rPr>
            <w:webHidden/>
          </w:rPr>
          <w:fldChar w:fldCharType="separate"/>
        </w:r>
        <w:r w:rsidR="00B468C4" w:rsidRPr="00BB16D7">
          <w:rPr>
            <w:webHidden/>
          </w:rPr>
          <w:t>13</w:t>
        </w:r>
        <w:r w:rsidR="00B468C4" w:rsidRPr="00BB16D7">
          <w:rPr>
            <w:webHidden/>
          </w:rPr>
          <w:fldChar w:fldCharType="end"/>
        </w:r>
      </w:hyperlink>
    </w:p>
    <w:p w:rsidR="00B468C4" w:rsidRPr="00BB16D7" w:rsidRDefault="004D39BC" w:rsidP="00BB16D7">
      <w:pPr>
        <w:pStyle w:val="22"/>
        <w:ind w:left="1701" w:hanging="567"/>
        <w:jc w:val="both"/>
        <w:rPr>
          <w:rFonts w:eastAsiaTheme="minorEastAsia"/>
          <w:sz w:val="22"/>
          <w:szCs w:val="22"/>
        </w:rPr>
      </w:pPr>
      <w:hyperlink w:anchor="_Toc358373855" w:history="1">
        <w:r w:rsidR="00B468C4" w:rsidRPr="00BB16D7">
          <w:rPr>
            <w:rStyle w:val="af"/>
          </w:rPr>
          <w:t>1.3. Описание лингвистических величин с помощью теоретических распределений</w:t>
        </w:r>
        <w:r w:rsidR="00B468C4" w:rsidRPr="00BB16D7">
          <w:rPr>
            <w:webHidden/>
          </w:rPr>
          <w:tab/>
        </w:r>
        <w:r w:rsidR="00B468C4" w:rsidRPr="00BB16D7">
          <w:rPr>
            <w:webHidden/>
          </w:rPr>
          <w:fldChar w:fldCharType="begin"/>
        </w:r>
        <w:r w:rsidR="00B468C4" w:rsidRPr="00BB16D7">
          <w:rPr>
            <w:webHidden/>
          </w:rPr>
          <w:instrText xml:space="preserve"> PAGEREF _Toc358373855 \h </w:instrText>
        </w:r>
        <w:r w:rsidR="00B468C4" w:rsidRPr="00BB16D7">
          <w:rPr>
            <w:webHidden/>
          </w:rPr>
        </w:r>
        <w:r w:rsidR="00B468C4" w:rsidRPr="00BB16D7">
          <w:rPr>
            <w:webHidden/>
          </w:rPr>
          <w:fldChar w:fldCharType="separate"/>
        </w:r>
        <w:r w:rsidR="00B468C4" w:rsidRPr="00BB16D7">
          <w:rPr>
            <w:webHidden/>
          </w:rPr>
          <w:t>20</w:t>
        </w:r>
        <w:r w:rsidR="00B468C4" w:rsidRPr="00BB16D7">
          <w:rPr>
            <w:webHidden/>
          </w:rPr>
          <w:fldChar w:fldCharType="end"/>
        </w:r>
      </w:hyperlink>
    </w:p>
    <w:p w:rsidR="00B468C4" w:rsidRPr="00BB16D7" w:rsidRDefault="004D39BC" w:rsidP="00BB16D7">
      <w:pPr>
        <w:pStyle w:val="22"/>
        <w:ind w:left="1134" w:hanging="1134"/>
        <w:jc w:val="both"/>
        <w:rPr>
          <w:rFonts w:eastAsiaTheme="minorEastAsia"/>
          <w:sz w:val="22"/>
          <w:szCs w:val="22"/>
        </w:rPr>
      </w:pPr>
      <w:hyperlink w:anchor="_Toc358373856" w:history="1">
        <w:r w:rsidR="00B468C4" w:rsidRPr="00BB16D7">
          <w:rPr>
            <w:rStyle w:val="af"/>
          </w:rPr>
          <w:t xml:space="preserve">ГЛАВА 2.  РАСПРЕДЕЛЕНИЕ ПРЕДЛОЖЕНИЙ ПО ДЛИНЕ     В ПРОИЗВЕДЕНИЯХ РУССКИХ ПИСАТЕЛЕЙ </w:t>
        </w:r>
        <w:r w:rsidR="00B468C4" w:rsidRPr="00BB16D7">
          <w:rPr>
            <w:rStyle w:val="af"/>
            <w:lang w:val="en-US"/>
          </w:rPr>
          <w:t>XIX</w:t>
        </w:r>
        <w:r w:rsidR="00B468C4" w:rsidRPr="00BB16D7">
          <w:rPr>
            <w:rStyle w:val="af"/>
          </w:rPr>
          <w:t>-</w:t>
        </w:r>
        <w:r w:rsidR="00B468C4" w:rsidRPr="00BB16D7">
          <w:rPr>
            <w:rStyle w:val="af"/>
            <w:lang w:val="en-US"/>
          </w:rPr>
          <w:t>XX</w:t>
        </w:r>
        <w:r w:rsidR="00B468C4" w:rsidRPr="00BB16D7">
          <w:rPr>
            <w:rStyle w:val="af"/>
          </w:rPr>
          <w:t xml:space="preserve"> ВЕКОВ</w:t>
        </w:r>
        <w:r w:rsidR="00B468C4" w:rsidRPr="00BB16D7">
          <w:rPr>
            <w:webHidden/>
          </w:rPr>
          <w:tab/>
        </w:r>
        <w:r w:rsidR="00B468C4" w:rsidRPr="00BB16D7">
          <w:rPr>
            <w:webHidden/>
          </w:rPr>
          <w:fldChar w:fldCharType="begin"/>
        </w:r>
        <w:r w:rsidR="00B468C4" w:rsidRPr="00BB16D7">
          <w:rPr>
            <w:webHidden/>
          </w:rPr>
          <w:instrText xml:space="preserve"> PAGEREF _Toc358373856 \h </w:instrText>
        </w:r>
        <w:r w:rsidR="00B468C4" w:rsidRPr="00BB16D7">
          <w:rPr>
            <w:webHidden/>
          </w:rPr>
        </w:r>
        <w:r w:rsidR="00B468C4" w:rsidRPr="00BB16D7">
          <w:rPr>
            <w:webHidden/>
          </w:rPr>
          <w:fldChar w:fldCharType="separate"/>
        </w:r>
        <w:r w:rsidR="00B468C4" w:rsidRPr="00BB16D7">
          <w:rPr>
            <w:webHidden/>
          </w:rPr>
          <w:t>29</w:t>
        </w:r>
        <w:r w:rsidR="00B468C4" w:rsidRPr="00BB16D7">
          <w:rPr>
            <w:webHidden/>
          </w:rPr>
          <w:fldChar w:fldCharType="end"/>
        </w:r>
      </w:hyperlink>
    </w:p>
    <w:p w:rsidR="00B468C4" w:rsidRPr="00BB16D7" w:rsidRDefault="004D39BC" w:rsidP="00BB16D7">
      <w:pPr>
        <w:pStyle w:val="22"/>
        <w:ind w:left="2268" w:hanging="1134"/>
        <w:jc w:val="both"/>
        <w:rPr>
          <w:rFonts w:eastAsiaTheme="minorEastAsia"/>
          <w:sz w:val="22"/>
          <w:szCs w:val="22"/>
        </w:rPr>
      </w:pPr>
      <w:hyperlink w:anchor="_Toc358373857" w:history="1">
        <w:r w:rsidR="00B468C4" w:rsidRPr="00BB16D7">
          <w:rPr>
            <w:rStyle w:val="af"/>
          </w:rPr>
          <w:t>2.1.  Методика исследования</w:t>
        </w:r>
        <w:r w:rsidR="00B468C4" w:rsidRPr="00BB16D7">
          <w:rPr>
            <w:webHidden/>
          </w:rPr>
          <w:tab/>
        </w:r>
        <w:r w:rsidR="00B468C4" w:rsidRPr="00BB16D7">
          <w:rPr>
            <w:webHidden/>
          </w:rPr>
          <w:fldChar w:fldCharType="begin"/>
        </w:r>
        <w:r w:rsidR="00B468C4" w:rsidRPr="00BB16D7">
          <w:rPr>
            <w:webHidden/>
          </w:rPr>
          <w:instrText xml:space="preserve"> PAGEREF _Toc358373857 \h </w:instrText>
        </w:r>
        <w:r w:rsidR="00B468C4" w:rsidRPr="00BB16D7">
          <w:rPr>
            <w:webHidden/>
          </w:rPr>
        </w:r>
        <w:r w:rsidR="00B468C4" w:rsidRPr="00BB16D7">
          <w:rPr>
            <w:webHidden/>
          </w:rPr>
          <w:fldChar w:fldCharType="separate"/>
        </w:r>
        <w:r w:rsidR="00B468C4" w:rsidRPr="00BB16D7">
          <w:rPr>
            <w:webHidden/>
          </w:rPr>
          <w:t>29</w:t>
        </w:r>
        <w:r w:rsidR="00B468C4" w:rsidRPr="00BB16D7">
          <w:rPr>
            <w:webHidden/>
          </w:rPr>
          <w:fldChar w:fldCharType="end"/>
        </w:r>
      </w:hyperlink>
    </w:p>
    <w:p w:rsidR="00B468C4" w:rsidRPr="00BB16D7" w:rsidRDefault="004D39BC" w:rsidP="00BB16D7">
      <w:pPr>
        <w:pStyle w:val="22"/>
        <w:ind w:left="2268" w:hanging="1134"/>
        <w:jc w:val="both"/>
        <w:rPr>
          <w:rFonts w:eastAsiaTheme="minorEastAsia"/>
          <w:sz w:val="22"/>
          <w:szCs w:val="22"/>
        </w:rPr>
      </w:pPr>
      <w:hyperlink w:anchor="_Toc358373858" w:history="1">
        <w:r w:rsidR="00B468C4" w:rsidRPr="00BB16D7">
          <w:rPr>
            <w:rStyle w:val="af"/>
          </w:rPr>
          <w:t>2.1.  Полученные результаты</w:t>
        </w:r>
        <w:r w:rsidR="00B468C4" w:rsidRPr="00BB16D7">
          <w:rPr>
            <w:webHidden/>
          </w:rPr>
          <w:tab/>
        </w:r>
        <w:r w:rsidR="00B468C4" w:rsidRPr="00BB16D7">
          <w:rPr>
            <w:webHidden/>
          </w:rPr>
          <w:fldChar w:fldCharType="begin"/>
        </w:r>
        <w:r w:rsidR="00B468C4" w:rsidRPr="00BB16D7">
          <w:rPr>
            <w:webHidden/>
          </w:rPr>
          <w:instrText xml:space="preserve"> PAGEREF _Toc358373858 \h </w:instrText>
        </w:r>
        <w:r w:rsidR="00B468C4" w:rsidRPr="00BB16D7">
          <w:rPr>
            <w:webHidden/>
          </w:rPr>
        </w:r>
        <w:r w:rsidR="00B468C4" w:rsidRPr="00BB16D7">
          <w:rPr>
            <w:webHidden/>
          </w:rPr>
          <w:fldChar w:fldCharType="separate"/>
        </w:r>
        <w:r w:rsidR="00B468C4" w:rsidRPr="00BB16D7">
          <w:rPr>
            <w:webHidden/>
          </w:rPr>
          <w:t>34</w:t>
        </w:r>
        <w:r w:rsidR="00B468C4" w:rsidRPr="00BB16D7">
          <w:rPr>
            <w:webHidden/>
          </w:rPr>
          <w:fldChar w:fldCharType="end"/>
        </w:r>
      </w:hyperlink>
    </w:p>
    <w:p w:rsidR="00B468C4" w:rsidRPr="00BB16D7" w:rsidRDefault="004D39BC" w:rsidP="00BB16D7">
      <w:pPr>
        <w:pStyle w:val="22"/>
        <w:ind w:left="2268" w:hanging="1134"/>
        <w:jc w:val="both"/>
        <w:rPr>
          <w:rFonts w:eastAsiaTheme="minorEastAsia"/>
          <w:sz w:val="22"/>
          <w:szCs w:val="22"/>
        </w:rPr>
      </w:pPr>
      <w:hyperlink w:anchor="_Toc358373859" w:history="1">
        <w:r w:rsidR="00B468C4" w:rsidRPr="00BB16D7">
          <w:rPr>
            <w:rStyle w:val="af"/>
          </w:rPr>
          <w:t>2.2. Анализ факторов, влияющих на распределение</w:t>
        </w:r>
        <w:r w:rsidR="00B468C4" w:rsidRPr="00BB16D7">
          <w:rPr>
            <w:webHidden/>
          </w:rPr>
          <w:tab/>
        </w:r>
        <w:r w:rsidR="00B468C4" w:rsidRPr="00BB16D7">
          <w:rPr>
            <w:webHidden/>
          </w:rPr>
          <w:fldChar w:fldCharType="begin"/>
        </w:r>
        <w:r w:rsidR="00B468C4" w:rsidRPr="00BB16D7">
          <w:rPr>
            <w:webHidden/>
          </w:rPr>
          <w:instrText xml:space="preserve"> PAGEREF _Toc358373859 \h </w:instrText>
        </w:r>
        <w:r w:rsidR="00B468C4" w:rsidRPr="00BB16D7">
          <w:rPr>
            <w:webHidden/>
          </w:rPr>
        </w:r>
        <w:r w:rsidR="00B468C4" w:rsidRPr="00BB16D7">
          <w:rPr>
            <w:webHidden/>
          </w:rPr>
          <w:fldChar w:fldCharType="separate"/>
        </w:r>
        <w:r w:rsidR="00B468C4" w:rsidRPr="00BB16D7">
          <w:rPr>
            <w:webHidden/>
          </w:rPr>
          <w:t>38</w:t>
        </w:r>
        <w:r w:rsidR="00B468C4" w:rsidRPr="00BB16D7">
          <w:rPr>
            <w:webHidden/>
          </w:rPr>
          <w:fldChar w:fldCharType="end"/>
        </w:r>
      </w:hyperlink>
    </w:p>
    <w:p w:rsidR="00B468C4" w:rsidRPr="00BB16D7" w:rsidRDefault="004D39BC" w:rsidP="00BB16D7">
      <w:pPr>
        <w:pStyle w:val="22"/>
        <w:ind w:left="2268" w:hanging="1134"/>
        <w:jc w:val="both"/>
        <w:rPr>
          <w:rFonts w:eastAsiaTheme="minorEastAsia"/>
          <w:sz w:val="22"/>
          <w:szCs w:val="22"/>
        </w:rPr>
      </w:pPr>
      <w:hyperlink w:anchor="_Toc358373860" w:history="1">
        <w:r w:rsidR="00B468C4" w:rsidRPr="00BB16D7">
          <w:rPr>
            <w:rStyle w:val="af"/>
          </w:rPr>
          <w:t>2.3. Аппроксимация экспериментальных данных</w:t>
        </w:r>
        <w:r w:rsidR="00B468C4" w:rsidRPr="00BB16D7">
          <w:rPr>
            <w:webHidden/>
          </w:rPr>
          <w:tab/>
        </w:r>
        <w:r w:rsidR="00B468C4" w:rsidRPr="00BB16D7">
          <w:rPr>
            <w:webHidden/>
          </w:rPr>
          <w:fldChar w:fldCharType="begin"/>
        </w:r>
        <w:r w:rsidR="00B468C4" w:rsidRPr="00BB16D7">
          <w:rPr>
            <w:webHidden/>
          </w:rPr>
          <w:instrText xml:space="preserve"> PAGEREF _Toc358373860 \h </w:instrText>
        </w:r>
        <w:r w:rsidR="00B468C4" w:rsidRPr="00BB16D7">
          <w:rPr>
            <w:webHidden/>
          </w:rPr>
        </w:r>
        <w:r w:rsidR="00B468C4" w:rsidRPr="00BB16D7">
          <w:rPr>
            <w:webHidden/>
          </w:rPr>
          <w:fldChar w:fldCharType="separate"/>
        </w:r>
        <w:r w:rsidR="00B468C4" w:rsidRPr="00BB16D7">
          <w:rPr>
            <w:webHidden/>
          </w:rPr>
          <w:t>51</w:t>
        </w:r>
        <w:r w:rsidR="00B468C4" w:rsidRPr="00BB16D7">
          <w:rPr>
            <w:webHidden/>
          </w:rPr>
          <w:fldChar w:fldCharType="end"/>
        </w:r>
      </w:hyperlink>
    </w:p>
    <w:p w:rsidR="00B468C4" w:rsidRPr="00BB16D7" w:rsidRDefault="004D39BC" w:rsidP="00BB16D7">
      <w:pPr>
        <w:pStyle w:val="22"/>
        <w:ind w:left="2268" w:hanging="1134"/>
        <w:jc w:val="both"/>
        <w:rPr>
          <w:rFonts w:eastAsiaTheme="minorEastAsia"/>
          <w:sz w:val="22"/>
          <w:szCs w:val="22"/>
        </w:rPr>
      </w:pPr>
      <w:hyperlink w:anchor="_Toc358373861" w:history="1">
        <w:r w:rsidR="00B468C4" w:rsidRPr="00BB16D7">
          <w:rPr>
            <w:rStyle w:val="af"/>
          </w:rPr>
          <w:t>2.4. Интерпретация полученных результатов</w:t>
        </w:r>
        <w:r w:rsidR="00B468C4" w:rsidRPr="00BB16D7">
          <w:rPr>
            <w:webHidden/>
          </w:rPr>
          <w:tab/>
        </w:r>
        <w:r w:rsidR="00B468C4" w:rsidRPr="00BB16D7">
          <w:rPr>
            <w:webHidden/>
          </w:rPr>
          <w:fldChar w:fldCharType="begin"/>
        </w:r>
        <w:r w:rsidR="00B468C4" w:rsidRPr="00BB16D7">
          <w:rPr>
            <w:webHidden/>
          </w:rPr>
          <w:instrText xml:space="preserve"> PAGEREF _Toc358373861 \h </w:instrText>
        </w:r>
        <w:r w:rsidR="00B468C4" w:rsidRPr="00BB16D7">
          <w:rPr>
            <w:webHidden/>
          </w:rPr>
        </w:r>
        <w:r w:rsidR="00B468C4" w:rsidRPr="00BB16D7">
          <w:rPr>
            <w:webHidden/>
          </w:rPr>
          <w:fldChar w:fldCharType="separate"/>
        </w:r>
        <w:r w:rsidR="00B468C4" w:rsidRPr="00BB16D7">
          <w:rPr>
            <w:webHidden/>
          </w:rPr>
          <w:t>57</w:t>
        </w:r>
        <w:r w:rsidR="00B468C4" w:rsidRPr="00BB16D7">
          <w:rPr>
            <w:webHidden/>
          </w:rPr>
          <w:fldChar w:fldCharType="end"/>
        </w:r>
      </w:hyperlink>
    </w:p>
    <w:p w:rsidR="00B468C4" w:rsidRPr="00BB16D7" w:rsidRDefault="004D39BC" w:rsidP="00BB16D7">
      <w:pPr>
        <w:pStyle w:val="22"/>
        <w:ind w:left="1134" w:hanging="1134"/>
        <w:jc w:val="both"/>
        <w:rPr>
          <w:rFonts w:eastAsiaTheme="minorEastAsia"/>
          <w:sz w:val="22"/>
          <w:szCs w:val="22"/>
        </w:rPr>
      </w:pPr>
      <w:hyperlink w:anchor="_Toc358373862" w:history="1">
        <w:r w:rsidR="00B468C4" w:rsidRPr="00BB16D7">
          <w:rPr>
            <w:rStyle w:val="af"/>
          </w:rPr>
          <w:t>СПИСОК ЛИТЕРАТУРЫ</w:t>
        </w:r>
        <w:r w:rsidR="00B468C4" w:rsidRPr="00BB16D7">
          <w:rPr>
            <w:webHidden/>
          </w:rPr>
          <w:tab/>
        </w:r>
        <w:r w:rsidR="00B468C4" w:rsidRPr="00BB16D7">
          <w:rPr>
            <w:webHidden/>
          </w:rPr>
          <w:fldChar w:fldCharType="begin"/>
        </w:r>
        <w:r w:rsidR="00B468C4" w:rsidRPr="00BB16D7">
          <w:rPr>
            <w:webHidden/>
          </w:rPr>
          <w:instrText xml:space="preserve"> PAGEREF _Toc358373862 \h </w:instrText>
        </w:r>
        <w:r w:rsidR="00B468C4" w:rsidRPr="00BB16D7">
          <w:rPr>
            <w:webHidden/>
          </w:rPr>
        </w:r>
        <w:r w:rsidR="00B468C4" w:rsidRPr="00BB16D7">
          <w:rPr>
            <w:webHidden/>
          </w:rPr>
          <w:fldChar w:fldCharType="separate"/>
        </w:r>
        <w:r w:rsidR="00B468C4" w:rsidRPr="00BB16D7">
          <w:rPr>
            <w:webHidden/>
          </w:rPr>
          <w:t>68</w:t>
        </w:r>
        <w:r w:rsidR="00B468C4" w:rsidRPr="00BB16D7">
          <w:rPr>
            <w:webHidden/>
          </w:rPr>
          <w:fldChar w:fldCharType="end"/>
        </w:r>
      </w:hyperlink>
    </w:p>
    <w:p w:rsidR="00B468C4" w:rsidRPr="00BB16D7" w:rsidRDefault="004D39BC" w:rsidP="00BB16D7">
      <w:pPr>
        <w:pStyle w:val="22"/>
        <w:ind w:left="1134" w:hanging="1134"/>
        <w:jc w:val="both"/>
        <w:rPr>
          <w:rFonts w:eastAsiaTheme="minorEastAsia"/>
          <w:sz w:val="22"/>
          <w:szCs w:val="22"/>
        </w:rPr>
      </w:pPr>
      <w:hyperlink w:anchor="_Toc358373863" w:history="1">
        <w:r w:rsidR="00B468C4" w:rsidRPr="00BB16D7">
          <w:rPr>
            <w:rStyle w:val="af"/>
          </w:rPr>
          <w:t>ПРИЛОЖЕНИЕ 1. СПИСОК ИССЛЕДОВАННЫХ ПРОИЗВЕДЕНИЙ С УКАЗАНИЕМ АВТОРА И ВРЕМЕНИ НАПИСАНИЯ ПРОИЗВЕДЕНИЯ</w:t>
        </w:r>
        <w:r w:rsidR="00B468C4" w:rsidRPr="00BB16D7">
          <w:rPr>
            <w:webHidden/>
          </w:rPr>
          <w:tab/>
        </w:r>
        <w:r w:rsidR="00B468C4" w:rsidRPr="00BB16D7">
          <w:rPr>
            <w:webHidden/>
          </w:rPr>
          <w:fldChar w:fldCharType="begin"/>
        </w:r>
        <w:r w:rsidR="00B468C4" w:rsidRPr="00BB16D7">
          <w:rPr>
            <w:webHidden/>
          </w:rPr>
          <w:instrText xml:space="preserve"> PAGEREF _Toc358373863 \h </w:instrText>
        </w:r>
        <w:r w:rsidR="00B468C4" w:rsidRPr="00BB16D7">
          <w:rPr>
            <w:webHidden/>
          </w:rPr>
        </w:r>
        <w:r w:rsidR="00B468C4" w:rsidRPr="00BB16D7">
          <w:rPr>
            <w:webHidden/>
          </w:rPr>
          <w:fldChar w:fldCharType="separate"/>
        </w:r>
        <w:r w:rsidR="00B468C4" w:rsidRPr="00BB16D7">
          <w:rPr>
            <w:webHidden/>
          </w:rPr>
          <w:t>73</w:t>
        </w:r>
        <w:r w:rsidR="00B468C4" w:rsidRPr="00BB16D7">
          <w:rPr>
            <w:webHidden/>
          </w:rPr>
          <w:fldChar w:fldCharType="end"/>
        </w:r>
      </w:hyperlink>
    </w:p>
    <w:p w:rsidR="00B468C4" w:rsidRPr="00BB16D7" w:rsidRDefault="004D39BC" w:rsidP="00BB16D7">
      <w:pPr>
        <w:pStyle w:val="22"/>
        <w:ind w:left="1134" w:hanging="1134"/>
        <w:jc w:val="both"/>
        <w:rPr>
          <w:rFonts w:eastAsiaTheme="minorEastAsia"/>
          <w:sz w:val="22"/>
          <w:szCs w:val="22"/>
        </w:rPr>
      </w:pPr>
      <w:hyperlink w:anchor="_Toc358373864" w:history="1">
        <w:r w:rsidR="00B468C4" w:rsidRPr="00BB16D7">
          <w:rPr>
            <w:rStyle w:val="af"/>
          </w:rPr>
          <w:t>ПРИЛОЖЕНИЕ 2. РАСПРЕДЕЛЕНИЕ ИССЛЕДОВАННЫХ ПРОИЗВЕДЕНИЙ ПО ГРУППАМ В ЗАВИСИМОСТИ ОТ ДЛИНЫ ТЕКСТА (В ПРЕДЛОЖЕНИЯХ).</w:t>
        </w:r>
        <w:r w:rsidR="00B468C4" w:rsidRPr="00BB16D7">
          <w:rPr>
            <w:webHidden/>
          </w:rPr>
          <w:tab/>
        </w:r>
        <w:r w:rsidR="00B468C4" w:rsidRPr="00BB16D7">
          <w:rPr>
            <w:webHidden/>
          </w:rPr>
          <w:fldChar w:fldCharType="begin"/>
        </w:r>
        <w:r w:rsidR="00B468C4" w:rsidRPr="00BB16D7">
          <w:rPr>
            <w:webHidden/>
          </w:rPr>
          <w:instrText xml:space="preserve"> PAGEREF _Toc358373864 \h </w:instrText>
        </w:r>
        <w:r w:rsidR="00B468C4" w:rsidRPr="00BB16D7">
          <w:rPr>
            <w:webHidden/>
          </w:rPr>
        </w:r>
        <w:r w:rsidR="00B468C4" w:rsidRPr="00BB16D7">
          <w:rPr>
            <w:webHidden/>
          </w:rPr>
          <w:fldChar w:fldCharType="separate"/>
        </w:r>
        <w:r w:rsidR="00B468C4" w:rsidRPr="00BB16D7">
          <w:rPr>
            <w:webHidden/>
          </w:rPr>
          <w:t>76</w:t>
        </w:r>
        <w:r w:rsidR="00B468C4" w:rsidRPr="00BB16D7">
          <w:rPr>
            <w:webHidden/>
          </w:rPr>
          <w:fldChar w:fldCharType="end"/>
        </w:r>
      </w:hyperlink>
    </w:p>
    <w:p w:rsidR="00B468C4" w:rsidRPr="00BB16D7" w:rsidRDefault="004D39BC" w:rsidP="00BB16D7">
      <w:pPr>
        <w:pStyle w:val="22"/>
        <w:ind w:left="1134" w:hanging="1134"/>
        <w:jc w:val="both"/>
        <w:rPr>
          <w:rFonts w:eastAsiaTheme="minorEastAsia"/>
          <w:sz w:val="22"/>
          <w:szCs w:val="22"/>
        </w:rPr>
      </w:pPr>
      <w:hyperlink w:anchor="_Toc358373865" w:history="1">
        <w:r w:rsidR="00B468C4" w:rsidRPr="00BB16D7">
          <w:rPr>
            <w:rStyle w:val="af"/>
          </w:rPr>
          <w:t>ПРИЛОЖЕНИЕ</w:t>
        </w:r>
        <w:r w:rsidR="00B468C4" w:rsidRPr="00BB16D7">
          <w:rPr>
            <w:rStyle w:val="af"/>
            <w:lang w:val="en-US"/>
          </w:rPr>
          <w:t> </w:t>
        </w:r>
        <w:r w:rsidR="00B468C4" w:rsidRPr="00BB16D7">
          <w:rPr>
            <w:rStyle w:val="af"/>
          </w:rPr>
          <w:t xml:space="preserve">3. КОЭФФИЦИЕНТЫ </w:t>
        </w:r>
        <w:r w:rsidR="00B6107D" w:rsidRPr="00BB16D7">
          <w:rPr>
            <w:rStyle w:val="af"/>
          </w:rPr>
          <w:t xml:space="preserve">α, β </w:t>
        </w:r>
        <w:r w:rsidR="00B468C4" w:rsidRPr="00BB16D7">
          <w:rPr>
            <w:rStyle w:val="af"/>
          </w:rPr>
          <w:t>И КАЧЕСТВО АППРОКСИМАЦИИ ДЛЯ ИССЛЕДОВАННЫХ ПРОИЗВЕДЕНИЙ</w:t>
        </w:r>
        <w:r w:rsidR="00B468C4" w:rsidRPr="00BB16D7">
          <w:rPr>
            <w:webHidden/>
          </w:rPr>
          <w:tab/>
        </w:r>
        <w:r w:rsidR="00B468C4" w:rsidRPr="00BB16D7">
          <w:rPr>
            <w:webHidden/>
          </w:rPr>
          <w:fldChar w:fldCharType="begin"/>
        </w:r>
        <w:r w:rsidR="00B468C4" w:rsidRPr="00BB16D7">
          <w:rPr>
            <w:webHidden/>
          </w:rPr>
          <w:instrText xml:space="preserve"> PAGEREF _Toc358373865 \h </w:instrText>
        </w:r>
        <w:r w:rsidR="00B468C4" w:rsidRPr="00BB16D7">
          <w:rPr>
            <w:webHidden/>
          </w:rPr>
        </w:r>
        <w:r w:rsidR="00B468C4" w:rsidRPr="00BB16D7">
          <w:rPr>
            <w:webHidden/>
          </w:rPr>
          <w:fldChar w:fldCharType="separate"/>
        </w:r>
        <w:r w:rsidR="00B468C4" w:rsidRPr="00BB16D7">
          <w:rPr>
            <w:webHidden/>
          </w:rPr>
          <w:t>79</w:t>
        </w:r>
        <w:r w:rsidR="00B468C4" w:rsidRPr="00BB16D7">
          <w:rPr>
            <w:webHidden/>
          </w:rPr>
          <w:fldChar w:fldCharType="end"/>
        </w:r>
      </w:hyperlink>
    </w:p>
    <w:p w:rsidR="00B557E0" w:rsidRPr="00B468C4" w:rsidRDefault="00B468C4" w:rsidP="00BB16D7">
      <w:pPr>
        <w:spacing w:after="0" w:line="360" w:lineRule="auto"/>
        <w:ind w:left="1134" w:hanging="1134"/>
        <w:jc w:val="both"/>
        <w:rPr>
          <w:rFonts w:ascii="Arial Narrow" w:hAnsi="Arial Narrow"/>
          <w:sz w:val="28"/>
          <w:szCs w:val="28"/>
        </w:rPr>
      </w:pPr>
      <w:r w:rsidRPr="00BB16D7">
        <w:rPr>
          <w:rFonts w:ascii="Times New Roman" w:hAnsi="Times New Roman"/>
          <w:sz w:val="28"/>
          <w:szCs w:val="28"/>
        </w:rPr>
        <w:fldChar w:fldCharType="end"/>
      </w:r>
    </w:p>
    <w:p w:rsidR="00B468C4" w:rsidRDefault="00B468C4">
      <w:pPr>
        <w:spacing w:after="0" w:line="240" w:lineRule="auto"/>
        <w:rPr>
          <w:rFonts w:ascii="Times New Roman" w:hAnsi="Times New Roman"/>
          <w:b/>
          <w:bCs/>
          <w:sz w:val="28"/>
          <w:szCs w:val="28"/>
        </w:rPr>
      </w:pPr>
      <w:bookmarkStart w:id="5" w:name="_Toc334880688"/>
      <w:bookmarkStart w:id="6" w:name="_Toc334881133"/>
      <w:bookmarkStart w:id="7" w:name="_Toc334886989"/>
      <w:r>
        <w:rPr>
          <w:rFonts w:ascii="Times New Roman" w:hAnsi="Times New Roman"/>
          <w:sz w:val="28"/>
          <w:szCs w:val="28"/>
        </w:rPr>
        <w:br w:type="page"/>
      </w:r>
    </w:p>
    <w:p w:rsidR="00D215C4" w:rsidRPr="00B468C4" w:rsidRDefault="00D215C4" w:rsidP="00B468C4">
      <w:pPr>
        <w:pStyle w:val="2"/>
        <w:jc w:val="center"/>
        <w:rPr>
          <w:rFonts w:ascii="Times New Roman" w:hAnsi="Times New Roman"/>
          <w:color w:val="auto"/>
          <w:sz w:val="28"/>
          <w:szCs w:val="28"/>
        </w:rPr>
      </w:pPr>
      <w:bookmarkStart w:id="8" w:name="_Toc358373851"/>
      <w:r w:rsidRPr="00B468C4">
        <w:rPr>
          <w:rFonts w:ascii="Times New Roman" w:hAnsi="Times New Roman"/>
          <w:color w:val="auto"/>
          <w:sz w:val="28"/>
          <w:szCs w:val="28"/>
        </w:rPr>
        <w:lastRenderedPageBreak/>
        <w:t>ВВЕДЕНИЕ</w:t>
      </w:r>
      <w:bookmarkEnd w:id="5"/>
      <w:bookmarkEnd w:id="6"/>
      <w:bookmarkEnd w:id="7"/>
      <w:bookmarkEnd w:id="8"/>
    </w:p>
    <w:p w:rsidR="00D215C4" w:rsidRPr="00A67626" w:rsidRDefault="00D215C4" w:rsidP="0083593D">
      <w:pPr>
        <w:ind w:firstLine="567"/>
        <w:jc w:val="both"/>
      </w:pPr>
    </w:p>
    <w:p w:rsidR="00D215C4" w:rsidRPr="005514AB" w:rsidRDefault="00D215C4" w:rsidP="0083593D">
      <w:pPr>
        <w:spacing w:after="0" w:line="360" w:lineRule="auto"/>
        <w:ind w:firstLine="567"/>
        <w:jc w:val="both"/>
        <w:rPr>
          <w:rFonts w:ascii="Times New Roman" w:hAnsi="Times New Roman"/>
          <w:sz w:val="28"/>
          <w:szCs w:val="28"/>
        </w:rPr>
      </w:pPr>
      <w:r w:rsidRPr="005514AB">
        <w:rPr>
          <w:rFonts w:ascii="Times New Roman" w:hAnsi="Times New Roman"/>
          <w:sz w:val="28"/>
          <w:szCs w:val="28"/>
        </w:rPr>
        <w:t>Считается, что каждый известный писатель имеет свои стилистические, художественные, языковые особенности. Часто по двум-трем предложениям читатель может определить, кем написан данный текст. Данные особенности трудно формализуются. Нами вы</w:t>
      </w:r>
      <w:r w:rsidR="00EA062D">
        <w:rPr>
          <w:rFonts w:ascii="Times New Roman" w:hAnsi="Times New Roman"/>
          <w:sz w:val="28"/>
          <w:szCs w:val="28"/>
        </w:rPr>
        <w:t>двинута</w:t>
      </w:r>
      <w:r w:rsidRPr="005514AB">
        <w:rPr>
          <w:rFonts w:ascii="Times New Roman" w:hAnsi="Times New Roman"/>
          <w:sz w:val="28"/>
          <w:szCs w:val="28"/>
        </w:rPr>
        <w:t xml:space="preserve"> гипотеза,  что помимо этих общепризнанных отличий  произведения одного автора также обладают статистическими характеристиками, которые можно выявить методами  количественного анализа.</w:t>
      </w:r>
      <w:r w:rsidR="001A1C5F">
        <w:rPr>
          <w:rFonts w:ascii="Times New Roman" w:hAnsi="Times New Roman"/>
          <w:sz w:val="28"/>
          <w:szCs w:val="28"/>
        </w:rPr>
        <w:t xml:space="preserve"> Одной из таких характеристик является длина предложения.</w:t>
      </w:r>
    </w:p>
    <w:p w:rsidR="006D52E4" w:rsidRPr="0083593D" w:rsidRDefault="0083593D" w:rsidP="0083593D">
      <w:pPr>
        <w:spacing w:after="0" w:line="360" w:lineRule="auto"/>
        <w:ind w:firstLine="567"/>
        <w:jc w:val="both"/>
        <w:rPr>
          <w:rFonts w:ascii="Times New Roman" w:hAnsi="Times New Roman"/>
          <w:sz w:val="28"/>
          <w:szCs w:val="28"/>
        </w:rPr>
      </w:pPr>
      <w:r>
        <w:rPr>
          <w:rFonts w:ascii="Times New Roman" w:hAnsi="Times New Roman"/>
          <w:sz w:val="28"/>
          <w:szCs w:val="28"/>
        </w:rPr>
        <w:t>Н</w:t>
      </w:r>
      <w:r w:rsidR="006D52E4" w:rsidRPr="004E4D97">
        <w:rPr>
          <w:rFonts w:ascii="Times New Roman" w:hAnsi="Times New Roman"/>
          <w:sz w:val="28"/>
          <w:szCs w:val="28"/>
        </w:rPr>
        <w:t xml:space="preserve">есмотря на </w:t>
      </w:r>
      <w:r>
        <w:rPr>
          <w:rFonts w:ascii="Times New Roman" w:hAnsi="Times New Roman"/>
          <w:sz w:val="28"/>
          <w:szCs w:val="28"/>
        </w:rPr>
        <w:t>то, что такой аспект синтаксиса, как размер предложения давно интересует лингвистов  и достаточно много исследований посвящено его изучению,</w:t>
      </w:r>
      <w:r w:rsidR="006D52E4" w:rsidRPr="004E4D97">
        <w:rPr>
          <w:rFonts w:ascii="Times New Roman" w:hAnsi="Times New Roman"/>
          <w:sz w:val="28"/>
          <w:szCs w:val="28"/>
        </w:rPr>
        <w:t xml:space="preserve"> остается значительное число неисследованных вопросов. </w:t>
      </w:r>
      <w:r>
        <w:rPr>
          <w:rFonts w:ascii="Times New Roman" w:hAnsi="Times New Roman"/>
          <w:sz w:val="28"/>
          <w:szCs w:val="28"/>
        </w:rPr>
        <w:t>Во-первых</w:t>
      </w:r>
      <w:r w:rsidR="00531C76">
        <w:rPr>
          <w:rFonts w:ascii="Times New Roman" w:hAnsi="Times New Roman"/>
          <w:sz w:val="28"/>
          <w:szCs w:val="28"/>
        </w:rPr>
        <w:t>,</w:t>
      </w:r>
      <w:r>
        <w:rPr>
          <w:rFonts w:ascii="Times New Roman" w:hAnsi="Times New Roman"/>
          <w:sz w:val="28"/>
          <w:szCs w:val="28"/>
        </w:rPr>
        <w:t xml:space="preserve"> данный параметр неравномерно изучен на материале разных языков:</w:t>
      </w:r>
      <w:r w:rsidR="006D52E4" w:rsidRPr="004E4D97">
        <w:rPr>
          <w:rFonts w:ascii="Times New Roman" w:hAnsi="Times New Roman"/>
          <w:sz w:val="28"/>
          <w:szCs w:val="28"/>
        </w:rPr>
        <w:t xml:space="preserve"> </w:t>
      </w:r>
      <w:r>
        <w:rPr>
          <w:rFonts w:ascii="Times New Roman" w:hAnsi="Times New Roman"/>
          <w:sz w:val="28"/>
          <w:szCs w:val="28"/>
        </w:rPr>
        <w:t>больше всего исследований проводилось на материале</w:t>
      </w:r>
      <w:r w:rsidR="006D52E4" w:rsidRPr="004E4D97">
        <w:rPr>
          <w:rFonts w:ascii="Times New Roman" w:hAnsi="Times New Roman"/>
          <w:sz w:val="28"/>
          <w:szCs w:val="28"/>
        </w:rPr>
        <w:t xml:space="preserve"> русск</w:t>
      </w:r>
      <w:r>
        <w:rPr>
          <w:rFonts w:ascii="Times New Roman" w:hAnsi="Times New Roman"/>
          <w:sz w:val="28"/>
          <w:szCs w:val="28"/>
        </w:rPr>
        <w:t>ого</w:t>
      </w:r>
      <w:r w:rsidR="006D52E4" w:rsidRPr="004E4D97">
        <w:rPr>
          <w:rFonts w:ascii="Times New Roman" w:hAnsi="Times New Roman"/>
          <w:sz w:val="28"/>
          <w:szCs w:val="28"/>
        </w:rPr>
        <w:t xml:space="preserve"> и немецк</w:t>
      </w:r>
      <w:r>
        <w:rPr>
          <w:rFonts w:ascii="Times New Roman" w:hAnsi="Times New Roman"/>
          <w:sz w:val="28"/>
          <w:szCs w:val="28"/>
        </w:rPr>
        <w:t>ого</w:t>
      </w:r>
      <w:r w:rsidR="006D52E4" w:rsidRPr="004E4D97">
        <w:rPr>
          <w:rFonts w:ascii="Times New Roman" w:hAnsi="Times New Roman"/>
          <w:sz w:val="28"/>
          <w:szCs w:val="28"/>
        </w:rPr>
        <w:t xml:space="preserve"> язык</w:t>
      </w:r>
      <w:r>
        <w:rPr>
          <w:rFonts w:ascii="Times New Roman" w:hAnsi="Times New Roman"/>
          <w:sz w:val="28"/>
          <w:szCs w:val="28"/>
        </w:rPr>
        <w:t>ов</w:t>
      </w:r>
      <w:r w:rsidR="006D52E4" w:rsidRPr="004E4D97">
        <w:rPr>
          <w:rFonts w:ascii="Times New Roman" w:hAnsi="Times New Roman"/>
          <w:sz w:val="28"/>
          <w:szCs w:val="28"/>
        </w:rPr>
        <w:t>. Русский язык оказался изучен</w:t>
      </w:r>
      <w:r w:rsidR="00A966CC">
        <w:rPr>
          <w:rFonts w:ascii="Times New Roman" w:hAnsi="Times New Roman"/>
          <w:sz w:val="28"/>
          <w:szCs w:val="28"/>
        </w:rPr>
        <w:t xml:space="preserve"> благодаря трудам Г.А. Лесскиса, </w:t>
      </w:r>
      <w:r w:rsidR="006D52E4" w:rsidRPr="004E4D97">
        <w:rPr>
          <w:rFonts w:ascii="Times New Roman" w:hAnsi="Times New Roman"/>
          <w:sz w:val="28"/>
          <w:szCs w:val="28"/>
        </w:rPr>
        <w:t xml:space="preserve">Г.Н. Акимовой, немецкий язык - благодаря работам В.Г. Адмони. Остальные языки изучены явно недостаточно. </w:t>
      </w:r>
      <w:r>
        <w:rPr>
          <w:rFonts w:ascii="Times New Roman" w:hAnsi="Times New Roman"/>
          <w:sz w:val="28"/>
          <w:szCs w:val="28"/>
        </w:rPr>
        <w:t>Во-вторых</w:t>
      </w:r>
      <w:r w:rsidR="00080B42">
        <w:rPr>
          <w:rFonts w:ascii="Times New Roman" w:hAnsi="Times New Roman"/>
          <w:sz w:val="28"/>
          <w:szCs w:val="28"/>
        </w:rPr>
        <w:t>,</w:t>
      </w:r>
      <w:r>
        <w:rPr>
          <w:rFonts w:ascii="Times New Roman" w:hAnsi="Times New Roman"/>
          <w:sz w:val="28"/>
          <w:szCs w:val="28"/>
        </w:rPr>
        <w:t xml:space="preserve"> размер предложения неравномерно </w:t>
      </w:r>
      <w:r w:rsidR="006D52E4" w:rsidRPr="004E4D97">
        <w:rPr>
          <w:rFonts w:ascii="Times New Roman" w:hAnsi="Times New Roman"/>
          <w:sz w:val="28"/>
          <w:szCs w:val="28"/>
        </w:rPr>
        <w:t xml:space="preserve"> </w:t>
      </w:r>
      <w:r>
        <w:rPr>
          <w:rFonts w:ascii="Times New Roman" w:hAnsi="Times New Roman"/>
          <w:sz w:val="28"/>
          <w:szCs w:val="28"/>
        </w:rPr>
        <w:t>изучен</w:t>
      </w:r>
      <w:r w:rsidR="00A966CC">
        <w:rPr>
          <w:rFonts w:ascii="Times New Roman" w:hAnsi="Times New Roman"/>
          <w:sz w:val="28"/>
          <w:szCs w:val="28"/>
        </w:rPr>
        <w:t xml:space="preserve"> в</w:t>
      </w:r>
      <w:r w:rsidR="006D52E4" w:rsidRPr="004E4D97">
        <w:rPr>
          <w:rFonts w:ascii="Times New Roman" w:hAnsi="Times New Roman"/>
          <w:sz w:val="28"/>
          <w:szCs w:val="28"/>
        </w:rPr>
        <w:t xml:space="preserve"> различных аспектах. Так, </w:t>
      </w:r>
      <w:r>
        <w:rPr>
          <w:rFonts w:ascii="Times New Roman" w:hAnsi="Times New Roman"/>
          <w:sz w:val="28"/>
          <w:szCs w:val="28"/>
        </w:rPr>
        <w:t>этот параметр</w:t>
      </w:r>
      <w:r w:rsidR="006D52E4" w:rsidRPr="004E4D97">
        <w:rPr>
          <w:rFonts w:ascii="Times New Roman" w:hAnsi="Times New Roman"/>
          <w:sz w:val="28"/>
          <w:szCs w:val="28"/>
        </w:rPr>
        <w:t xml:space="preserve"> </w:t>
      </w:r>
      <w:r w:rsidRPr="004E4D97">
        <w:rPr>
          <w:rFonts w:ascii="Times New Roman" w:hAnsi="Times New Roman"/>
          <w:sz w:val="28"/>
          <w:szCs w:val="28"/>
        </w:rPr>
        <w:t xml:space="preserve">более или менее изучен для периода </w:t>
      </w:r>
      <w:r w:rsidRPr="004E4D97">
        <w:rPr>
          <w:rFonts w:ascii="Times New Roman" w:hAnsi="Times New Roman"/>
          <w:sz w:val="28"/>
          <w:szCs w:val="28"/>
          <w:lang w:val="es-ES_tradnl" w:eastAsia="es-ES_tradnl"/>
        </w:rPr>
        <w:t xml:space="preserve">XVIII-XX </w:t>
      </w:r>
      <w:r w:rsidRPr="004E4D97">
        <w:rPr>
          <w:rFonts w:ascii="Times New Roman" w:hAnsi="Times New Roman"/>
          <w:sz w:val="28"/>
          <w:szCs w:val="28"/>
        </w:rPr>
        <w:t xml:space="preserve">веков </w:t>
      </w:r>
      <w:r w:rsidR="006D52E4" w:rsidRPr="004E4D97">
        <w:rPr>
          <w:rFonts w:ascii="Times New Roman" w:hAnsi="Times New Roman"/>
          <w:sz w:val="28"/>
          <w:szCs w:val="28"/>
        </w:rPr>
        <w:t>в русском языке и практически не изучен для более ранних эпох. Несмотря на интерес к грамматической стороне проблемы размера предложения в трудах В.Г. Адмони и Г.Н. Акимовой, этот аспект проблемы остается малоис</w:t>
      </w:r>
      <w:r w:rsidR="007B1E37">
        <w:rPr>
          <w:rFonts w:ascii="Times New Roman" w:hAnsi="Times New Roman"/>
          <w:sz w:val="28"/>
          <w:szCs w:val="28"/>
        </w:rPr>
        <w:t>следованным.</w:t>
      </w:r>
      <w:r w:rsidR="006D52E4" w:rsidRPr="004E4D97">
        <w:rPr>
          <w:rFonts w:ascii="Times New Roman" w:hAnsi="Times New Roman"/>
          <w:sz w:val="28"/>
          <w:szCs w:val="28"/>
        </w:rPr>
        <w:t xml:space="preserve"> Отдельную проблему составляет отсутствие единой методики измерения размера предложения: использование разных единиц при подсчете длины предложения приводит к тому, что полученные разными исследователями результаты трудно сопоставлять друг с др</w:t>
      </w:r>
      <w:r w:rsidR="007B1E37">
        <w:rPr>
          <w:rFonts w:ascii="Times New Roman" w:hAnsi="Times New Roman"/>
          <w:sz w:val="28"/>
          <w:szCs w:val="28"/>
        </w:rPr>
        <w:t>угом (Вакурова, 2011).</w:t>
      </w:r>
    </w:p>
    <w:p w:rsidR="00531C76" w:rsidRDefault="00DD3844" w:rsidP="00386E4D">
      <w:pPr>
        <w:pStyle w:val="a3"/>
        <w:spacing w:line="360" w:lineRule="auto"/>
        <w:ind w:left="20" w:right="40" w:firstLine="720"/>
        <w:jc w:val="both"/>
        <w:rPr>
          <w:sz w:val="28"/>
          <w:szCs w:val="28"/>
        </w:rPr>
      </w:pPr>
      <w:r w:rsidRPr="00386E4D">
        <w:rPr>
          <w:sz w:val="28"/>
          <w:szCs w:val="28"/>
        </w:rPr>
        <w:t xml:space="preserve">Предпринимаемое в данной работе исследование </w:t>
      </w:r>
      <w:r w:rsidR="004E4D97">
        <w:rPr>
          <w:sz w:val="28"/>
          <w:szCs w:val="28"/>
        </w:rPr>
        <w:t xml:space="preserve">длины </w:t>
      </w:r>
      <w:r w:rsidRPr="00386E4D">
        <w:rPr>
          <w:sz w:val="28"/>
          <w:szCs w:val="28"/>
        </w:rPr>
        <w:t xml:space="preserve"> предложени</w:t>
      </w:r>
      <w:r w:rsidR="004E4D97">
        <w:rPr>
          <w:sz w:val="28"/>
          <w:szCs w:val="28"/>
        </w:rPr>
        <w:t>я</w:t>
      </w:r>
      <w:r w:rsidRPr="00386E4D">
        <w:rPr>
          <w:sz w:val="28"/>
          <w:szCs w:val="28"/>
        </w:rPr>
        <w:t xml:space="preserve"> основывается на идее, что распределение предложений</w:t>
      </w:r>
      <w:r w:rsidR="004E4D97">
        <w:rPr>
          <w:sz w:val="28"/>
          <w:szCs w:val="28"/>
        </w:rPr>
        <w:t xml:space="preserve"> по длине</w:t>
      </w:r>
      <w:r w:rsidRPr="00386E4D">
        <w:rPr>
          <w:sz w:val="28"/>
          <w:szCs w:val="28"/>
        </w:rPr>
        <w:t xml:space="preserve"> в </w:t>
      </w:r>
      <w:r w:rsidRPr="00386E4D">
        <w:rPr>
          <w:sz w:val="28"/>
          <w:szCs w:val="28"/>
        </w:rPr>
        <w:lastRenderedPageBreak/>
        <w:t xml:space="preserve">художественном стиле во многом определяется авторскими установками, т.е. является характеристикой авторского стиля. </w:t>
      </w:r>
    </w:p>
    <w:p w:rsidR="00BE6F7C" w:rsidRPr="00386E4D" w:rsidRDefault="00DD3844" w:rsidP="00386E4D">
      <w:pPr>
        <w:pStyle w:val="a3"/>
        <w:spacing w:line="360" w:lineRule="auto"/>
        <w:ind w:left="20" w:right="40" w:firstLine="720"/>
        <w:jc w:val="both"/>
        <w:rPr>
          <w:sz w:val="28"/>
          <w:szCs w:val="28"/>
        </w:rPr>
      </w:pPr>
      <w:r w:rsidRPr="00386E4D">
        <w:rPr>
          <w:sz w:val="28"/>
          <w:szCs w:val="28"/>
        </w:rPr>
        <w:t xml:space="preserve">Главная </w:t>
      </w:r>
      <w:r w:rsidRPr="00531C76">
        <w:rPr>
          <w:b/>
          <w:sz w:val="28"/>
          <w:szCs w:val="28"/>
        </w:rPr>
        <w:t>цель</w:t>
      </w:r>
      <w:r w:rsidRPr="00386E4D">
        <w:rPr>
          <w:sz w:val="28"/>
          <w:szCs w:val="28"/>
        </w:rPr>
        <w:t xml:space="preserve"> данной </w:t>
      </w:r>
      <w:r w:rsidR="00001D26">
        <w:rPr>
          <w:sz w:val="28"/>
          <w:szCs w:val="28"/>
        </w:rPr>
        <w:t xml:space="preserve">дипломной </w:t>
      </w:r>
      <w:r w:rsidRPr="00386E4D">
        <w:rPr>
          <w:sz w:val="28"/>
          <w:szCs w:val="28"/>
        </w:rPr>
        <w:t>работ</w:t>
      </w:r>
      <w:r w:rsidR="00080B42">
        <w:rPr>
          <w:sz w:val="28"/>
          <w:szCs w:val="28"/>
        </w:rPr>
        <w:t>ы</w:t>
      </w:r>
      <w:r w:rsidRPr="00386E4D">
        <w:rPr>
          <w:sz w:val="28"/>
          <w:szCs w:val="28"/>
        </w:rPr>
        <w:t xml:space="preserve"> состоит в том, чтобы проследить, как меняется распределение  предложений в творчестве авторов </w:t>
      </w:r>
      <w:r w:rsidRPr="00386E4D">
        <w:rPr>
          <w:sz w:val="28"/>
          <w:szCs w:val="28"/>
          <w:lang w:val="en-US"/>
        </w:rPr>
        <w:t>XIX</w:t>
      </w:r>
      <w:r w:rsidRPr="00386E4D">
        <w:rPr>
          <w:sz w:val="28"/>
          <w:szCs w:val="28"/>
        </w:rPr>
        <w:t>-</w:t>
      </w:r>
      <w:r w:rsidRPr="00386E4D">
        <w:rPr>
          <w:sz w:val="28"/>
          <w:szCs w:val="28"/>
          <w:lang w:val="en-US"/>
        </w:rPr>
        <w:t>XX</w:t>
      </w:r>
      <w:r w:rsidRPr="00386E4D">
        <w:rPr>
          <w:sz w:val="28"/>
          <w:szCs w:val="28"/>
        </w:rPr>
        <w:t xml:space="preserve"> </w:t>
      </w:r>
      <w:r w:rsidR="00386E4D">
        <w:rPr>
          <w:sz w:val="28"/>
          <w:szCs w:val="28"/>
        </w:rPr>
        <w:t xml:space="preserve">вв., </w:t>
      </w:r>
      <w:r w:rsidRPr="00386E4D">
        <w:rPr>
          <w:sz w:val="28"/>
          <w:szCs w:val="28"/>
        </w:rPr>
        <w:t xml:space="preserve"> установить</w:t>
      </w:r>
      <w:r w:rsidR="00386E4D" w:rsidRPr="00386E4D">
        <w:rPr>
          <w:sz w:val="28"/>
          <w:szCs w:val="28"/>
        </w:rPr>
        <w:t xml:space="preserve"> </w:t>
      </w:r>
      <w:r w:rsidR="0083593D" w:rsidRPr="00386E4D">
        <w:rPr>
          <w:sz w:val="28"/>
          <w:szCs w:val="28"/>
        </w:rPr>
        <w:t>факторы,</w:t>
      </w:r>
      <w:r w:rsidRPr="00386E4D">
        <w:rPr>
          <w:sz w:val="28"/>
          <w:szCs w:val="28"/>
        </w:rPr>
        <w:t xml:space="preserve"> </w:t>
      </w:r>
      <w:r w:rsidR="00386E4D" w:rsidRPr="00386E4D">
        <w:rPr>
          <w:sz w:val="28"/>
          <w:szCs w:val="28"/>
        </w:rPr>
        <w:t xml:space="preserve">влияющие на </w:t>
      </w:r>
      <w:r w:rsidR="00080B42">
        <w:rPr>
          <w:sz w:val="28"/>
          <w:szCs w:val="28"/>
        </w:rPr>
        <w:t xml:space="preserve">это </w:t>
      </w:r>
      <w:r w:rsidR="00386E4D" w:rsidRPr="00386E4D">
        <w:rPr>
          <w:sz w:val="28"/>
          <w:szCs w:val="28"/>
        </w:rPr>
        <w:t>распределение</w:t>
      </w:r>
      <w:r w:rsidR="00080B42">
        <w:rPr>
          <w:sz w:val="28"/>
          <w:szCs w:val="28"/>
        </w:rPr>
        <w:t>,</w:t>
      </w:r>
      <w:r w:rsidR="00386E4D">
        <w:rPr>
          <w:sz w:val="28"/>
          <w:szCs w:val="28"/>
        </w:rPr>
        <w:t xml:space="preserve"> и</w:t>
      </w:r>
      <w:r w:rsidR="00386E4D" w:rsidRPr="00386E4D">
        <w:rPr>
          <w:sz w:val="28"/>
          <w:szCs w:val="28"/>
        </w:rPr>
        <w:t xml:space="preserve"> описать экспериментальные данные </w:t>
      </w:r>
      <w:r w:rsidR="00531C76">
        <w:rPr>
          <w:sz w:val="28"/>
          <w:szCs w:val="28"/>
        </w:rPr>
        <w:t>с помощью</w:t>
      </w:r>
      <w:r w:rsidR="00386E4D" w:rsidRPr="00386E4D">
        <w:rPr>
          <w:sz w:val="28"/>
          <w:szCs w:val="28"/>
        </w:rPr>
        <w:t xml:space="preserve"> </w:t>
      </w:r>
      <w:r w:rsidR="00080B42">
        <w:rPr>
          <w:sz w:val="28"/>
          <w:szCs w:val="28"/>
        </w:rPr>
        <w:t>формул</w:t>
      </w:r>
      <w:r w:rsidR="00531C76">
        <w:rPr>
          <w:sz w:val="28"/>
          <w:szCs w:val="28"/>
        </w:rPr>
        <w:t>ы</w:t>
      </w:r>
      <w:r w:rsidR="00080B42">
        <w:rPr>
          <w:sz w:val="28"/>
          <w:szCs w:val="28"/>
        </w:rPr>
        <w:t xml:space="preserve"> и в заключение – предложить интерпретацию </w:t>
      </w:r>
      <w:r w:rsidR="00386E4D" w:rsidRPr="00080B42">
        <w:rPr>
          <w:sz w:val="28"/>
          <w:szCs w:val="28"/>
        </w:rPr>
        <w:t>полученных результатов по аналогии с</w:t>
      </w:r>
      <w:r w:rsidR="00531C76">
        <w:rPr>
          <w:sz w:val="28"/>
          <w:szCs w:val="28"/>
        </w:rPr>
        <w:t>о сходным</w:t>
      </w:r>
      <w:r w:rsidR="00080B42">
        <w:rPr>
          <w:sz w:val="28"/>
          <w:szCs w:val="28"/>
        </w:rPr>
        <w:t xml:space="preserve"> </w:t>
      </w:r>
      <w:r w:rsidR="00386E4D" w:rsidRPr="00080B42">
        <w:rPr>
          <w:sz w:val="28"/>
          <w:szCs w:val="28"/>
        </w:rPr>
        <w:t>распределением в физике.</w:t>
      </w:r>
      <w:r w:rsidR="00386E4D" w:rsidRPr="00386E4D">
        <w:rPr>
          <w:sz w:val="28"/>
          <w:szCs w:val="28"/>
        </w:rPr>
        <w:t xml:space="preserve"> </w:t>
      </w:r>
      <w:r w:rsidRPr="00386E4D">
        <w:rPr>
          <w:sz w:val="28"/>
          <w:szCs w:val="28"/>
        </w:rPr>
        <w:t xml:space="preserve"> В таком аспекте исследование </w:t>
      </w:r>
      <w:r w:rsidR="00531C76">
        <w:rPr>
          <w:sz w:val="28"/>
          <w:szCs w:val="28"/>
        </w:rPr>
        <w:t>длины</w:t>
      </w:r>
      <w:r w:rsidR="0083593D">
        <w:rPr>
          <w:sz w:val="28"/>
          <w:szCs w:val="28"/>
        </w:rPr>
        <w:t xml:space="preserve"> предложения</w:t>
      </w:r>
      <w:r w:rsidRPr="00386E4D">
        <w:rPr>
          <w:sz w:val="28"/>
          <w:szCs w:val="28"/>
        </w:rPr>
        <w:t xml:space="preserve"> еще не проводилось.</w:t>
      </w:r>
    </w:p>
    <w:p w:rsidR="00001D26" w:rsidRPr="0083593D" w:rsidRDefault="00001D26" w:rsidP="00001D26">
      <w:pPr>
        <w:spacing w:after="0" w:line="360" w:lineRule="auto"/>
        <w:ind w:firstLine="567"/>
        <w:jc w:val="both"/>
        <w:rPr>
          <w:rFonts w:ascii="Times New Roman" w:hAnsi="Times New Roman"/>
          <w:color w:val="000000"/>
          <w:sz w:val="28"/>
          <w:szCs w:val="28"/>
        </w:rPr>
      </w:pPr>
      <w:r w:rsidRPr="005514AB">
        <w:rPr>
          <w:rFonts w:ascii="Times New Roman" w:hAnsi="Times New Roman"/>
          <w:color w:val="000000"/>
          <w:sz w:val="28"/>
          <w:szCs w:val="28"/>
        </w:rPr>
        <w:t xml:space="preserve">Для достижения данной цели в ходе исследования были решены следующие </w:t>
      </w:r>
      <w:r w:rsidRPr="00531C76">
        <w:rPr>
          <w:rFonts w:ascii="Times New Roman" w:hAnsi="Times New Roman"/>
          <w:b/>
          <w:color w:val="000000"/>
          <w:sz w:val="28"/>
          <w:szCs w:val="28"/>
        </w:rPr>
        <w:t>задачи</w:t>
      </w:r>
      <w:r w:rsidRPr="0083593D">
        <w:rPr>
          <w:rFonts w:ascii="Times New Roman" w:hAnsi="Times New Roman"/>
          <w:color w:val="000000"/>
          <w:sz w:val="28"/>
          <w:szCs w:val="28"/>
        </w:rPr>
        <w:t>:</w:t>
      </w:r>
    </w:p>
    <w:p w:rsidR="00001D26" w:rsidRPr="001F0BF3" w:rsidRDefault="00001D26" w:rsidP="0083593D">
      <w:pPr>
        <w:pStyle w:val="af0"/>
        <w:numPr>
          <w:ilvl w:val="0"/>
          <w:numId w:val="3"/>
        </w:numPr>
        <w:spacing w:after="0" w:line="360" w:lineRule="auto"/>
        <w:jc w:val="both"/>
        <w:rPr>
          <w:rFonts w:ascii="Times New Roman" w:hAnsi="Times New Roman"/>
          <w:color w:val="000000"/>
          <w:sz w:val="28"/>
          <w:szCs w:val="28"/>
        </w:rPr>
      </w:pPr>
      <w:r w:rsidRPr="001F0BF3">
        <w:rPr>
          <w:rFonts w:ascii="Times New Roman" w:hAnsi="Times New Roman"/>
          <w:color w:val="000000"/>
          <w:sz w:val="28"/>
          <w:szCs w:val="28"/>
        </w:rPr>
        <w:t>Изучение работ, посвященных исследованию размера предложения.</w:t>
      </w:r>
    </w:p>
    <w:p w:rsidR="00001D26" w:rsidRDefault="00001D26" w:rsidP="0083593D">
      <w:pPr>
        <w:pStyle w:val="af0"/>
        <w:numPr>
          <w:ilvl w:val="0"/>
          <w:numId w:val="3"/>
        </w:numPr>
        <w:spacing w:after="0" w:line="360" w:lineRule="auto"/>
        <w:jc w:val="both"/>
        <w:rPr>
          <w:rFonts w:ascii="Times New Roman" w:hAnsi="Times New Roman"/>
          <w:color w:val="000000"/>
          <w:sz w:val="28"/>
          <w:szCs w:val="28"/>
        </w:rPr>
      </w:pPr>
      <w:r w:rsidRPr="001F0BF3">
        <w:rPr>
          <w:rFonts w:ascii="Times New Roman" w:hAnsi="Times New Roman"/>
          <w:color w:val="000000"/>
          <w:sz w:val="28"/>
          <w:szCs w:val="28"/>
        </w:rPr>
        <w:t>Выбор произведений для дальнейшей обработки и их группировка.</w:t>
      </w:r>
    </w:p>
    <w:p w:rsidR="00001D26" w:rsidRPr="001F0BF3" w:rsidRDefault="00001D26" w:rsidP="0083593D">
      <w:pPr>
        <w:pStyle w:val="af0"/>
        <w:numPr>
          <w:ilvl w:val="0"/>
          <w:numId w:val="3"/>
        </w:numPr>
        <w:spacing w:after="0" w:line="360" w:lineRule="auto"/>
        <w:jc w:val="both"/>
        <w:rPr>
          <w:rFonts w:ascii="Times New Roman" w:hAnsi="Times New Roman"/>
          <w:color w:val="000000"/>
          <w:sz w:val="28"/>
          <w:szCs w:val="28"/>
        </w:rPr>
      </w:pPr>
      <w:r w:rsidRPr="001F0BF3">
        <w:rPr>
          <w:rFonts w:ascii="Times New Roman" w:hAnsi="Times New Roman"/>
          <w:sz w:val="28"/>
          <w:szCs w:val="28"/>
        </w:rPr>
        <w:t xml:space="preserve">Получение статистических  данных о длине предложения в текстах писателей </w:t>
      </w:r>
      <w:r w:rsidRPr="001F0BF3">
        <w:rPr>
          <w:rFonts w:ascii="Times New Roman" w:hAnsi="Times New Roman"/>
          <w:sz w:val="28"/>
          <w:szCs w:val="28"/>
          <w:lang w:val="en-US"/>
        </w:rPr>
        <w:t>XIX</w:t>
      </w:r>
      <w:r w:rsidRPr="001F0BF3">
        <w:rPr>
          <w:rFonts w:ascii="Times New Roman" w:hAnsi="Times New Roman"/>
          <w:sz w:val="28"/>
          <w:szCs w:val="28"/>
        </w:rPr>
        <w:t>-</w:t>
      </w:r>
      <w:r w:rsidRPr="001F0BF3">
        <w:rPr>
          <w:rFonts w:ascii="Times New Roman" w:hAnsi="Times New Roman"/>
          <w:sz w:val="28"/>
          <w:szCs w:val="28"/>
          <w:lang w:val="en-US"/>
        </w:rPr>
        <w:t>XX</w:t>
      </w:r>
      <w:r w:rsidRPr="001F0BF3">
        <w:rPr>
          <w:rFonts w:ascii="Times New Roman" w:hAnsi="Times New Roman"/>
          <w:sz w:val="28"/>
          <w:szCs w:val="28"/>
        </w:rPr>
        <w:t xml:space="preserve"> веков и их регистрация. </w:t>
      </w:r>
    </w:p>
    <w:p w:rsidR="00001D26" w:rsidRPr="001F0BF3" w:rsidRDefault="00001D26" w:rsidP="0083593D">
      <w:pPr>
        <w:pStyle w:val="af0"/>
        <w:numPr>
          <w:ilvl w:val="0"/>
          <w:numId w:val="3"/>
        </w:numPr>
        <w:spacing w:after="0" w:line="360" w:lineRule="auto"/>
        <w:jc w:val="both"/>
        <w:rPr>
          <w:rFonts w:ascii="Times New Roman" w:hAnsi="Times New Roman"/>
          <w:color w:val="000000"/>
          <w:sz w:val="28"/>
          <w:szCs w:val="28"/>
        </w:rPr>
      </w:pPr>
      <w:r w:rsidRPr="001F0BF3">
        <w:rPr>
          <w:rFonts w:ascii="Times New Roman" w:hAnsi="Times New Roman"/>
          <w:sz w:val="28"/>
          <w:szCs w:val="28"/>
        </w:rPr>
        <w:t>Обработка полученных результатов с помощью методов математической статистики, построение графиков.</w:t>
      </w:r>
    </w:p>
    <w:p w:rsidR="00001D26" w:rsidRPr="0083593D" w:rsidRDefault="00001D26" w:rsidP="0083593D">
      <w:pPr>
        <w:pStyle w:val="af0"/>
        <w:numPr>
          <w:ilvl w:val="0"/>
          <w:numId w:val="3"/>
        </w:numPr>
        <w:spacing w:after="0" w:line="360" w:lineRule="auto"/>
        <w:jc w:val="both"/>
        <w:rPr>
          <w:rFonts w:ascii="Times New Roman" w:hAnsi="Times New Roman"/>
          <w:sz w:val="28"/>
          <w:szCs w:val="28"/>
        </w:rPr>
      </w:pPr>
      <w:r w:rsidRPr="0083593D">
        <w:rPr>
          <w:rFonts w:ascii="Times New Roman" w:hAnsi="Times New Roman"/>
          <w:sz w:val="28"/>
          <w:szCs w:val="28"/>
        </w:rPr>
        <w:t>Определение факторов, влияющих на распределение и их оценка.</w:t>
      </w:r>
    </w:p>
    <w:p w:rsidR="00001D26" w:rsidRDefault="00001D26" w:rsidP="0083593D">
      <w:pPr>
        <w:pStyle w:val="af0"/>
        <w:numPr>
          <w:ilvl w:val="0"/>
          <w:numId w:val="3"/>
        </w:numPr>
        <w:spacing w:after="0" w:line="360" w:lineRule="auto"/>
        <w:jc w:val="both"/>
        <w:rPr>
          <w:rFonts w:ascii="Times New Roman" w:hAnsi="Times New Roman"/>
          <w:sz w:val="28"/>
          <w:szCs w:val="28"/>
        </w:rPr>
      </w:pPr>
      <w:r w:rsidRPr="0083593D">
        <w:rPr>
          <w:rFonts w:ascii="Times New Roman" w:hAnsi="Times New Roman"/>
          <w:sz w:val="28"/>
          <w:szCs w:val="28"/>
        </w:rPr>
        <w:t>Выяснение, какое из известных в те</w:t>
      </w:r>
      <w:r w:rsidR="0083593D" w:rsidRPr="0083593D">
        <w:rPr>
          <w:rFonts w:ascii="Times New Roman" w:hAnsi="Times New Roman"/>
          <w:sz w:val="28"/>
          <w:szCs w:val="28"/>
        </w:rPr>
        <w:t xml:space="preserve">ории вероятностей распределений </w:t>
      </w:r>
      <w:r w:rsidR="00080B42">
        <w:rPr>
          <w:rFonts w:ascii="Times New Roman" w:hAnsi="Times New Roman"/>
          <w:sz w:val="28"/>
          <w:szCs w:val="28"/>
        </w:rPr>
        <w:t xml:space="preserve">лучше </w:t>
      </w:r>
      <w:r w:rsidRPr="0083593D">
        <w:rPr>
          <w:rFonts w:ascii="Times New Roman" w:hAnsi="Times New Roman"/>
          <w:sz w:val="28"/>
          <w:szCs w:val="28"/>
        </w:rPr>
        <w:t>описывает распределение предложений по длине</w:t>
      </w:r>
      <w:r w:rsidR="0083593D" w:rsidRPr="0083593D">
        <w:rPr>
          <w:rFonts w:ascii="Times New Roman" w:hAnsi="Times New Roman"/>
          <w:sz w:val="28"/>
          <w:szCs w:val="28"/>
        </w:rPr>
        <w:t xml:space="preserve">. </w:t>
      </w:r>
      <w:r w:rsidRPr="0083593D">
        <w:rPr>
          <w:rFonts w:ascii="Times New Roman" w:hAnsi="Times New Roman"/>
          <w:sz w:val="28"/>
          <w:szCs w:val="28"/>
        </w:rPr>
        <w:t xml:space="preserve">Оценка параметров  этого распределения и их </w:t>
      </w:r>
      <w:r w:rsidR="00080B42">
        <w:rPr>
          <w:rFonts w:ascii="Times New Roman" w:hAnsi="Times New Roman"/>
          <w:sz w:val="28"/>
          <w:szCs w:val="28"/>
        </w:rPr>
        <w:t>интерпретация</w:t>
      </w:r>
      <w:r w:rsidRPr="0083593D">
        <w:rPr>
          <w:rFonts w:ascii="Times New Roman" w:hAnsi="Times New Roman"/>
          <w:sz w:val="28"/>
          <w:szCs w:val="28"/>
        </w:rPr>
        <w:t>.</w:t>
      </w:r>
    </w:p>
    <w:p w:rsidR="00080B42" w:rsidRPr="0083593D" w:rsidRDefault="00080B42" w:rsidP="0083593D">
      <w:pPr>
        <w:pStyle w:val="af0"/>
        <w:numPr>
          <w:ilvl w:val="0"/>
          <w:numId w:val="3"/>
        </w:numPr>
        <w:spacing w:after="0" w:line="360" w:lineRule="auto"/>
        <w:jc w:val="both"/>
        <w:rPr>
          <w:rFonts w:ascii="Times New Roman" w:hAnsi="Times New Roman"/>
          <w:sz w:val="28"/>
          <w:szCs w:val="28"/>
        </w:rPr>
      </w:pPr>
      <w:r>
        <w:rPr>
          <w:rFonts w:ascii="Times New Roman" w:hAnsi="Times New Roman"/>
          <w:sz w:val="28"/>
          <w:szCs w:val="28"/>
        </w:rPr>
        <w:t>Классификация текстов и авторов на основании параметров распределения</w:t>
      </w:r>
      <w:r w:rsidR="00640A34">
        <w:rPr>
          <w:rFonts w:ascii="Times New Roman" w:hAnsi="Times New Roman"/>
          <w:sz w:val="28"/>
          <w:szCs w:val="28"/>
        </w:rPr>
        <w:t xml:space="preserve"> предложений по длине.</w:t>
      </w:r>
    </w:p>
    <w:p w:rsidR="00BE6F7C" w:rsidRPr="006D52E4" w:rsidRDefault="006D52E4" w:rsidP="00386E4D">
      <w:pPr>
        <w:spacing w:after="0" w:line="360" w:lineRule="auto"/>
        <w:ind w:firstLine="567"/>
        <w:jc w:val="both"/>
        <w:rPr>
          <w:rFonts w:ascii="Times New Roman" w:hAnsi="Times New Roman"/>
          <w:sz w:val="28"/>
          <w:szCs w:val="28"/>
        </w:rPr>
      </w:pPr>
      <w:r w:rsidRPr="006D52E4">
        <w:rPr>
          <w:rFonts w:ascii="Times New Roman" w:hAnsi="Times New Roman"/>
          <w:sz w:val="28"/>
          <w:szCs w:val="28"/>
        </w:rPr>
        <w:t xml:space="preserve">В работе </w:t>
      </w:r>
      <w:r>
        <w:rPr>
          <w:rFonts w:ascii="Times New Roman" w:hAnsi="Times New Roman"/>
          <w:sz w:val="28"/>
          <w:szCs w:val="28"/>
        </w:rPr>
        <w:t>и</w:t>
      </w:r>
      <w:r w:rsidRPr="006D52E4">
        <w:rPr>
          <w:rFonts w:ascii="Times New Roman" w:hAnsi="Times New Roman"/>
          <w:sz w:val="28"/>
          <w:szCs w:val="28"/>
        </w:rPr>
        <w:t xml:space="preserve">спользовались статистический, описательный </w:t>
      </w:r>
      <w:r w:rsidRPr="00640A34">
        <w:rPr>
          <w:rFonts w:ascii="Times New Roman" w:hAnsi="Times New Roman"/>
          <w:b/>
          <w:sz w:val="28"/>
          <w:szCs w:val="28"/>
        </w:rPr>
        <w:t>метод</w:t>
      </w:r>
      <w:r w:rsidRPr="006D52E4">
        <w:rPr>
          <w:rFonts w:ascii="Times New Roman" w:hAnsi="Times New Roman"/>
          <w:sz w:val="28"/>
          <w:szCs w:val="28"/>
        </w:rPr>
        <w:t>¸</w:t>
      </w:r>
      <w:r>
        <w:rPr>
          <w:rFonts w:ascii="Times New Roman" w:hAnsi="Times New Roman"/>
          <w:sz w:val="28"/>
          <w:szCs w:val="28"/>
        </w:rPr>
        <w:t xml:space="preserve"> </w:t>
      </w:r>
      <w:r w:rsidRPr="006D52E4">
        <w:rPr>
          <w:rFonts w:ascii="Times New Roman" w:hAnsi="Times New Roman"/>
          <w:sz w:val="28"/>
          <w:szCs w:val="28"/>
        </w:rPr>
        <w:t>а также метод сопоставительного анализа</w:t>
      </w:r>
      <w:r>
        <w:rPr>
          <w:rFonts w:ascii="Times New Roman" w:hAnsi="Times New Roman"/>
          <w:sz w:val="28"/>
          <w:szCs w:val="28"/>
        </w:rPr>
        <w:t>.</w:t>
      </w:r>
    </w:p>
    <w:p w:rsidR="003719AF" w:rsidRPr="005514AB" w:rsidRDefault="003719AF" w:rsidP="00546F9C">
      <w:pPr>
        <w:spacing w:after="0" w:line="360" w:lineRule="auto"/>
        <w:ind w:firstLine="567"/>
        <w:jc w:val="both"/>
        <w:rPr>
          <w:rFonts w:ascii="Times New Roman" w:hAnsi="Times New Roman"/>
          <w:sz w:val="28"/>
          <w:szCs w:val="28"/>
        </w:rPr>
      </w:pPr>
      <w:r w:rsidRPr="00640A34">
        <w:rPr>
          <w:rFonts w:ascii="Times New Roman" w:hAnsi="Times New Roman"/>
          <w:b/>
          <w:sz w:val="28"/>
          <w:szCs w:val="28"/>
        </w:rPr>
        <w:t>Предметом</w:t>
      </w:r>
      <w:r w:rsidRPr="001D39DE">
        <w:rPr>
          <w:rFonts w:ascii="Times New Roman" w:hAnsi="Times New Roman"/>
          <w:sz w:val="28"/>
          <w:szCs w:val="28"/>
        </w:rPr>
        <w:t xml:space="preserve"> исследования</w:t>
      </w:r>
      <w:r w:rsidRPr="005514AB">
        <w:rPr>
          <w:rFonts w:ascii="Times New Roman" w:hAnsi="Times New Roman"/>
          <w:sz w:val="28"/>
          <w:szCs w:val="28"/>
        </w:rPr>
        <w:t xml:space="preserve"> </w:t>
      </w:r>
      <w:r>
        <w:rPr>
          <w:rFonts w:ascii="Times New Roman" w:hAnsi="Times New Roman"/>
          <w:sz w:val="28"/>
          <w:szCs w:val="28"/>
        </w:rPr>
        <w:t>является</w:t>
      </w:r>
      <w:r w:rsidRPr="005514AB">
        <w:rPr>
          <w:rFonts w:ascii="Times New Roman" w:hAnsi="Times New Roman"/>
          <w:sz w:val="28"/>
          <w:szCs w:val="28"/>
        </w:rPr>
        <w:t xml:space="preserve"> </w:t>
      </w:r>
      <w:r w:rsidR="00546F9C">
        <w:rPr>
          <w:rFonts w:ascii="Times New Roman" w:hAnsi="Times New Roman"/>
          <w:sz w:val="28"/>
          <w:szCs w:val="28"/>
        </w:rPr>
        <w:t xml:space="preserve">распределение </w:t>
      </w:r>
      <w:r w:rsidRPr="005514AB">
        <w:rPr>
          <w:rFonts w:ascii="Times New Roman" w:hAnsi="Times New Roman"/>
          <w:sz w:val="28"/>
          <w:szCs w:val="28"/>
        </w:rPr>
        <w:t>предложени</w:t>
      </w:r>
      <w:r w:rsidR="00546F9C">
        <w:rPr>
          <w:rFonts w:ascii="Times New Roman" w:hAnsi="Times New Roman"/>
          <w:sz w:val="28"/>
          <w:szCs w:val="28"/>
        </w:rPr>
        <w:t>й по</w:t>
      </w:r>
      <w:r w:rsidRPr="005514AB">
        <w:rPr>
          <w:rFonts w:ascii="Times New Roman" w:hAnsi="Times New Roman"/>
          <w:sz w:val="28"/>
          <w:szCs w:val="28"/>
        </w:rPr>
        <w:t xml:space="preserve"> </w:t>
      </w:r>
      <w:r w:rsidR="00546F9C" w:rsidRPr="005514AB">
        <w:rPr>
          <w:rFonts w:ascii="Times New Roman" w:hAnsi="Times New Roman"/>
          <w:sz w:val="28"/>
          <w:szCs w:val="28"/>
        </w:rPr>
        <w:t>длин</w:t>
      </w:r>
      <w:r w:rsidR="00546F9C">
        <w:rPr>
          <w:rFonts w:ascii="Times New Roman" w:hAnsi="Times New Roman"/>
          <w:sz w:val="28"/>
          <w:szCs w:val="28"/>
        </w:rPr>
        <w:t>е</w:t>
      </w:r>
      <w:r w:rsidR="00546F9C" w:rsidRPr="005514AB">
        <w:rPr>
          <w:rFonts w:ascii="Times New Roman" w:hAnsi="Times New Roman"/>
          <w:sz w:val="28"/>
          <w:szCs w:val="28"/>
        </w:rPr>
        <w:t xml:space="preserve"> </w:t>
      </w:r>
      <w:r w:rsidRPr="005514AB">
        <w:rPr>
          <w:rFonts w:ascii="Times New Roman" w:hAnsi="Times New Roman"/>
          <w:sz w:val="28"/>
          <w:szCs w:val="28"/>
        </w:rPr>
        <w:t xml:space="preserve">(в </w:t>
      </w:r>
      <w:r w:rsidR="00640A34">
        <w:rPr>
          <w:rFonts w:ascii="Times New Roman" w:hAnsi="Times New Roman"/>
          <w:sz w:val="28"/>
          <w:szCs w:val="28"/>
        </w:rPr>
        <w:t xml:space="preserve">текстовых </w:t>
      </w:r>
      <w:r w:rsidRPr="005514AB">
        <w:rPr>
          <w:rFonts w:ascii="Times New Roman" w:hAnsi="Times New Roman"/>
          <w:sz w:val="28"/>
          <w:szCs w:val="28"/>
        </w:rPr>
        <w:t xml:space="preserve">словах) в произведениях </w:t>
      </w:r>
      <w:r w:rsidR="00546F9C">
        <w:rPr>
          <w:rFonts w:ascii="Times New Roman" w:hAnsi="Times New Roman"/>
          <w:sz w:val="28"/>
          <w:szCs w:val="28"/>
        </w:rPr>
        <w:t xml:space="preserve">русских </w:t>
      </w:r>
      <w:r w:rsidRPr="005514AB">
        <w:rPr>
          <w:rFonts w:ascii="Times New Roman" w:hAnsi="Times New Roman"/>
          <w:sz w:val="28"/>
          <w:szCs w:val="28"/>
        </w:rPr>
        <w:t xml:space="preserve">писателей </w:t>
      </w:r>
      <w:r w:rsidRPr="005514AB">
        <w:rPr>
          <w:rFonts w:ascii="Times New Roman" w:hAnsi="Times New Roman"/>
          <w:sz w:val="28"/>
          <w:szCs w:val="28"/>
          <w:lang w:val="en-US"/>
        </w:rPr>
        <w:t>XIX</w:t>
      </w:r>
      <w:r w:rsidRPr="005514AB">
        <w:rPr>
          <w:rFonts w:ascii="Times New Roman" w:hAnsi="Times New Roman"/>
          <w:sz w:val="28"/>
          <w:szCs w:val="28"/>
        </w:rPr>
        <w:t>-</w:t>
      </w:r>
      <w:r w:rsidRPr="005514AB">
        <w:rPr>
          <w:rFonts w:ascii="Times New Roman" w:hAnsi="Times New Roman"/>
          <w:sz w:val="28"/>
          <w:szCs w:val="28"/>
          <w:lang w:val="en-US"/>
        </w:rPr>
        <w:t>XX</w:t>
      </w:r>
      <w:r w:rsidRPr="005514AB">
        <w:rPr>
          <w:rFonts w:ascii="Times New Roman" w:hAnsi="Times New Roman"/>
          <w:sz w:val="28"/>
          <w:szCs w:val="28"/>
        </w:rPr>
        <w:t xml:space="preserve"> вв.</w:t>
      </w:r>
    </w:p>
    <w:p w:rsidR="006D52E4" w:rsidRDefault="00640A34" w:rsidP="00764C1D">
      <w:pPr>
        <w:spacing w:after="0" w:line="360" w:lineRule="auto"/>
        <w:ind w:firstLine="567"/>
        <w:jc w:val="both"/>
        <w:rPr>
          <w:rFonts w:ascii="Times New Roman" w:hAnsi="Times New Roman"/>
          <w:sz w:val="28"/>
          <w:szCs w:val="28"/>
        </w:rPr>
      </w:pPr>
      <w:r w:rsidRPr="00640A34">
        <w:rPr>
          <w:rFonts w:ascii="Times New Roman" w:hAnsi="Times New Roman"/>
          <w:b/>
          <w:sz w:val="28"/>
          <w:szCs w:val="28"/>
        </w:rPr>
        <w:t>Объектом</w:t>
      </w:r>
      <w:r w:rsidR="003719AF" w:rsidRPr="001D39DE">
        <w:rPr>
          <w:rFonts w:ascii="Times New Roman" w:hAnsi="Times New Roman"/>
          <w:sz w:val="28"/>
          <w:szCs w:val="28"/>
        </w:rPr>
        <w:t xml:space="preserve"> исследования послужили</w:t>
      </w:r>
      <w:r w:rsidR="006D52E4">
        <w:rPr>
          <w:rFonts w:ascii="Times New Roman" w:hAnsi="Times New Roman"/>
          <w:b/>
          <w:sz w:val="28"/>
          <w:szCs w:val="28"/>
        </w:rPr>
        <w:t xml:space="preserve"> </w:t>
      </w:r>
      <w:r w:rsidR="006D52E4" w:rsidRPr="005514AB">
        <w:rPr>
          <w:rFonts w:ascii="Times New Roman" w:hAnsi="Times New Roman"/>
          <w:sz w:val="28"/>
          <w:szCs w:val="28"/>
        </w:rPr>
        <w:t>произведения</w:t>
      </w:r>
      <w:r w:rsidR="006D52E4">
        <w:rPr>
          <w:rFonts w:ascii="Times New Roman" w:hAnsi="Times New Roman"/>
          <w:sz w:val="28"/>
          <w:szCs w:val="28"/>
        </w:rPr>
        <w:t xml:space="preserve"> русских писателей </w:t>
      </w:r>
      <w:r w:rsidR="006D52E4">
        <w:rPr>
          <w:rFonts w:ascii="Times New Roman" w:hAnsi="Times New Roman"/>
          <w:sz w:val="28"/>
          <w:szCs w:val="28"/>
          <w:lang w:val="en-US"/>
        </w:rPr>
        <w:t>XIX</w:t>
      </w:r>
      <w:r w:rsidR="006D52E4" w:rsidRPr="00A67626">
        <w:rPr>
          <w:rFonts w:ascii="Times New Roman" w:hAnsi="Times New Roman"/>
          <w:sz w:val="28"/>
          <w:szCs w:val="28"/>
        </w:rPr>
        <w:t>-</w:t>
      </w:r>
      <w:r w:rsidR="006D52E4">
        <w:rPr>
          <w:rFonts w:ascii="Times New Roman" w:hAnsi="Times New Roman"/>
          <w:sz w:val="28"/>
          <w:szCs w:val="28"/>
          <w:lang w:val="en-US"/>
        </w:rPr>
        <w:t>XX</w:t>
      </w:r>
      <w:r w:rsidR="006D52E4" w:rsidRPr="00A67626">
        <w:rPr>
          <w:rFonts w:ascii="Times New Roman" w:hAnsi="Times New Roman"/>
          <w:sz w:val="28"/>
          <w:szCs w:val="28"/>
        </w:rPr>
        <w:t xml:space="preserve"> </w:t>
      </w:r>
      <w:r w:rsidR="006D52E4">
        <w:rPr>
          <w:rFonts w:ascii="Times New Roman" w:hAnsi="Times New Roman"/>
          <w:sz w:val="28"/>
          <w:szCs w:val="28"/>
        </w:rPr>
        <w:t>века</w:t>
      </w:r>
      <w:r w:rsidR="006D52E4" w:rsidRPr="00001D26">
        <w:rPr>
          <w:rFonts w:ascii="Times New Roman" w:hAnsi="Times New Roman"/>
          <w:sz w:val="28"/>
          <w:szCs w:val="28"/>
        </w:rPr>
        <w:t xml:space="preserve">. Всего было обработано 99 </w:t>
      </w:r>
      <w:r w:rsidR="003719AF">
        <w:rPr>
          <w:rFonts w:ascii="Times New Roman" w:hAnsi="Times New Roman"/>
          <w:sz w:val="28"/>
          <w:szCs w:val="28"/>
        </w:rPr>
        <w:t>текстов</w:t>
      </w:r>
      <w:r w:rsidR="006D52E4" w:rsidRPr="00001D26">
        <w:rPr>
          <w:rFonts w:ascii="Times New Roman" w:hAnsi="Times New Roman"/>
          <w:sz w:val="28"/>
          <w:szCs w:val="28"/>
        </w:rPr>
        <w:t xml:space="preserve"> 21 автора</w:t>
      </w:r>
      <w:r w:rsidR="00546F9C">
        <w:rPr>
          <w:rFonts w:ascii="Times New Roman" w:hAnsi="Times New Roman"/>
          <w:sz w:val="28"/>
          <w:szCs w:val="28"/>
        </w:rPr>
        <w:t xml:space="preserve"> общей длиной </w:t>
      </w:r>
      <w:r w:rsidR="00546F9C" w:rsidRPr="00546F9C">
        <w:rPr>
          <w:rFonts w:ascii="Times New Roman" w:hAnsi="Times New Roman"/>
          <w:sz w:val="28"/>
          <w:szCs w:val="28"/>
        </w:rPr>
        <w:t>197</w:t>
      </w:r>
      <w:r w:rsidR="00546F9C">
        <w:rPr>
          <w:rFonts w:ascii="Times New Roman" w:hAnsi="Times New Roman"/>
          <w:sz w:val="28"/>
          <w:szCs w:val="28"/>
        </w:rPr>
        <w:t>.</w:t>
      </w:r>
      <w:r w:rsidR="00546F9C" w:rsidRPr="00546F9C">
        <w:rPr>
          <w:rFonts w:ascii="Times New Roman" w:hAnsi="Times New Roman"/>
          <w:sz w:val="28"/>
          <w:szCs w:val="28"/>
        </w:rPr>
        <w:t>085</w:t>
      </w:r>
      <w:r w:rsidR="00546F9C">
        <w:rPr>
          <w:rFonts w:ascii="Times New Roman" w:hAnsi="Times New Roman"/>
          <w:sz w:val="28"/>
          <w:szCs w:val="28"/>
        </w:rPr>
        <w:t xml:space="preserve"> </w:t>
      </w:r>
      <w:r w:rsidR="00546F9C">
        <w:rPr>
          <w:rFonts w:ascii="Times New Roman" w:hAnsi="Times New Roman"/>
          <w:sz w:val="28"/>
          <w:szCs w:val="28"/>
        </w:rPr>
        <w:lastRenderedPageBreak/>
        <w:t>предложений</w:t>
      </w:r>
      <w:r w:rsidR="006D52E4" w:rsidRPr="00001D26">
        <w:rPr>
          <w:rFonts w:ascii="Times New Roman" w:hAnsi="Times New Roman"/>
          <w:sz w:val="28"/>
          <w:szCs w:val="28"/>
        </w:rPr>
        <w:t xml:space="preserve">. </w:t>
      </w:r>
      <w:r w:rsidR="006D52E4" w:rsidRPr="007201CC">
        <w:rPr>
          <w:rFonts w:ascii="Times New Roman" w:hAnsi="Times New Roman"/>
          <w:sz w:val="28"/>
          <w:szCs w:val="28"/>
        </w:rPr>
        <w:t>Все исследуемые тексты брались в сети Интернет в «Библиотеке Мошкова».</w:t>
      </w:r>
      <w:r w:rsidR="006D52E4" w:rsidRPr="005514AB">
        <w:rPr>
          <w:rFonts w:ascii="Times New Roman" w:hAnsi="Times New Roman"/>
          <w:sz w:val="28"/>
          <w:szCs w:val="28"/>
        </w:rPr>
        <w:t xml:space="preserve"> </w:t>
      </w:r>
    </w:p>
    <w:p w:rsidR="00640A34" w:rsidRDefault="003719AF" w:rsidP="00764C1D">
      <w:pPr>
        <w:spacing w:after="0" w:line="360" w:lineRule="auto"/>
        <w:ind w:firstLine="567"/>
        <w:jc w:val="both"/>
        <w:rPr>
          <w:rFonts w:ascii="Times New Roman" w:hAnsi="Times New Roman"/>
          <w:sz w:val="28"/>
          <w:szCs w:val="28"/>
        </w:rPr>
      </w:pPr>
      <w:r w:rsidRPr="00640A34">
        <w:rPr>
          <w:rFonts w:ascii="Times New Roman" w:hAnsi="Times New Roman"/>
          <w:b/>
          <w:sz w:val="28"/>
          <w:szCs w:val="28"/>
        </w:rPr>
        <w:t>Актуальность</w:t>
      </w:r>
      <w:r>
        <w:rPr>
          <w:rFonts w:ascii="Times New Roman" w:hAnsi="Times New Roman"/>
          <w:sz w:val="28"/>
          <w:szCs w:val="28"/>
        </w:rPr>
        <w:t xml:space="preserve"> проведенного исследования заключается в том, что  </w:t>
      </w:r>
      <w:r w:rsidR="00640A34">
        <w:rPr>
          <w:rFonts w:ascii="Times New Roman" w:hAnsi="Times New Roman"/>
          <w:sz w:val="28"/>
          <w:szCs w:val="28"/>
        </w:rPr>
        <w:t>в нём предпринята попытка объективации и формализации такого сложного явления как «ст</w:t>
      </w:r>
      <w:r w:rsidR="00BA5975">
        <w:rPr>
          <w:rFonts w:ascii="Times New Roman" w:hAnsi="Times New Roman"/>
          <w:sz w:val="28"/>
          <w:szCs w:val="28"/>
        </w:rPr>
        <w:t>и</w:t>
      </w:r>
      <w:r w:rsidR="00640A34">
        <w:rPr>
          <w:rFonts w:ascii="Times New Roman" w:hAnsi="Times New Roman"/>
          <w:sz w:val="28"/>
          <w:szCs w:val="28"/>
        </w:rPr>
        <w:t>ль автора».</w:t>
      </w:r>
    </w:p>
    <w:p w:rsidR="003719AF" w:rsidRDefault="00640A34" w:rsidP="006D52E4">
      <w:pPr>
        <w:spacing w:after="0" w:line="360" w:lineRule="auto"/>
        <w:ind w:firstLine="567"/>
        <w:jc w:val="both"/>
        <w:rPr>
          <w:rFonts w:ascii="Times New Roman" w:hAnsi="Times New Roman"/>
          <w:sz w:val="28"/>
          <w:szCs w:val="28"/>
        </w:rPr>
      </w:pPr>
      <w:r w:rsidRPr="00640A34">
        <w:rPr>
          <w:rFonts w:ascii="Times New Roman" w:hAnsi="Times New Roman"/>
          <w:b/>
          <w:sz w:val="28"/>
          <w:szCs w:val="28"/>
        </w:rPr>
        <w:t>Научная новизна</w:t>
      </w:r>
      <w:r>
        <w:rPr>
          <w:rFonts w:ascii="Times New Roman" w:hAnsi="Times New Roman"/>
          <w:sz w:val="28"/>
          <w:szCs w:val="28"/>
        </w:rPr>
        <w:t xml:space="preserve"> исследования состоит в том, что в нём </w:t>
      </w:r>
      <w:r w:rsidR="003719AF">
        <w:rPr>
          <w:rFonts w:ascii="Times New Roman" w:hAnsi="Times New Roman"/>
          <w:sz w:val="28"/>
          <w:szCs w:val="28"/>
        </w:rPr>
        <w:t>проведен анализ и</w:t>
      </w:r>
      <w:r w:rsidR="00A966CC">
        <w:rPr>
          <w:rFonts w:ascii="Times New Roman" w:hAnsi="Times New Roman"/>
          <w:sz w:val="28"/>
          <w:szCs w:val="28"/>
        </w:rPr>
        <w:t xml:space="preserve"> впервые</w:t>
      </w:r>
      <w:r w:rsidR="003719AF">
        <w:rPr>
          <w:rFonts w:ascii="Times New Roman" w:hAnsi="Times New Roman"/>
          <w:sz w:val="28"/>
          <w:szCs w:val="28"/>
        </w:rPr>
        <w:t xml:space="preserve"> предложена функция, которая с высокой точностью описывает экспериментальные данные</w:t>
      </w:r>
      <w:r w:rsidRPr="00640A34">
        <w:rPr>
          <w:rFonts w:ascii="Times New Roman" w:hAnsi="Times New Roman"/>
          <w:sz w:val="28"/>
          <w:szCs w:val="28"/>
        </w:rPr>
        <w:t xml:space="preserve"> </w:t>
      </w:r>
      <w:r>
        <w:rPr>
          <w:rFonts w:ascii="Times New Roman" w:hAnsi="Times New Roman"/>
          <w:sz w:val="28"/>
          <w:szCs w:val="28"/>
        </w:rPr>
        <w:t>распределения предложений по длине в текстах различных периодов и авторов,</w:t>
      </w:r>
      <w:r w:rsidR="003719AF">
        <w:rPr>
          <w:rFonts w:ascii="Times New Roman" w:hAnsi="Times New Roman"/>
          <w:sz w:val="28"/>
          <w:szCs w:val="28"/>
        </w:rPr>
        <w:t xml:space="preserve"> </w:t>
      </w:r>
      <w:r>
        <w:rPr>
          <w:rFonts w:ascii="Times New Roman" w:hAnsi="Times New Roman"/>
          <w:sz w:val="28"/>
          <w:szCs w:val="28"/>
        </w:rPr>
        <w:t>у</w:t>
      </w:r>
      <w:r w:rsidR="003719AF">
        <w:rPr>
          <w:rFonts w:ascii="Times New Roman" w:hAnsi="Times New Roman"/>
          <w:sz w:val="28"/>
          <w:szCs w:val="28"/>
        </w:rPr>
        <w:t>становлены факторы, влияющие на данное распределение</w:t>
      </w:r>
      <w:r w:rsidR="0064690C">
        <w:rPr>
          <w:rFonts w:ascii="Times New Roman" w:hAnsi="Times New Roman"/>
          <w:sz w:val="28"/>
          <w:szCs w:val="28"/>
        </w:rPr>
        <w:t>, п</w:t>
      </w:r>
      <w:r w:rsidR="004E4D97">
        <w:rPr>
          <w:rFonts w:ascii="Times New Roman" w:hAnsi="Times New Roman"/>
          <w:sz w:val="28"/>
          <w:szCs w:val="28"/>
        </w:rPr>
        <w:t xml:space="preserve">редложен </w:t>
      </w:r>
      <w:r>
        <w:rPr>
          <w:rFonts w:ascii="Times New Roman" w:hAnsi="Times New Roman"/>
          <w:sz w:val="28"/>
          <w:szCs w:val="28"/>
        </w:rPr>
        <w:t xml:space="preserve">(вслед за Г.Д. Селезнёвым) </w:t>
      </w:r>
      <w:r w:rsidR="004E4D97">
        <w:rPr>
          <w:rFonts w:ascii="Times New Roman" w:hAnsi="Times New Roman"/>
          <w:sz w:val="28"/>
          <w:szCs w:val="28"/>
        </w:rPr>
        <w:t>параметр «</w:t>
      </w:r>
      <w:r w:rsidR="004E4D97" w:rsidRPr="0064690C">
        <w:rPr>
          <w:rFonts w:ascii="Times New Roman" w:hAnsi="Times New Roman"/>
          <w:i/>
          <w:sz w:val="28"/>
          <w:szCs w:val="28"/>
        </w:rPr>
        <w:t>синтаксической</w:t>
      </w:r>
      <w:r w:rsidR="004E4D97">
        <w:rPr>
          <w:rFonts w:ascii="Times New Roman" w:hAnsi="Times New Roman"/>
          <w:sz w:val="28"/>
          <w:szCs w:val="28"/>
        </w:rPr>
        <w:t xml:space="preserve"> температуры» текста, отража</w:t>
      </w:r>
      <w:r>
        <w:rPr>
          <w:rFonts w:ascii="Times New Roman" w:hAnsi="Times New Roman"/>
          <w:sz w:val="28"/>
          <w:szCs w:val="28"/>
        </w:rPr>
        <w:t>ющий</w:t>
      </w:r>
      <w:r w:rsidR="004E4D97">
        <w:rPr>
          <w:rFonts w:ascii="Times New Roman" w:hAnsi="Times New Roman"/>
          <w:sz w:val="28"/>
          <w:szCs w:val="28"/>
        </w:rPr>
        <w:t xml:space="preserve"> особенности распределения предложений по длине.</w:t>
      </w:r>
    </w:p>
    <w:p w:rsidR="001D39DE" w:rsidRPr="005514AB" w:rsidRDefault="001D39DE" w:rsidP="006D52E4">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Работа состоит из введения, двух глав, заключения и </w:t>
      </w:r>
      <w:r w:rsidR="000A5CFF">
        <w:rPr>
          <w:rFonts w:ascii="Times New Roman" w:hAnsi="Times New Roman"/>
          <w:sz w:val="28"/>
          <w:szCs w:val="28"/>
        </w:rPr>
        <w:t xml:space="preserve">трёх </w:t>
      </w:r>
      <w:r>
        <w:rPr>
          <w:rFonts w:ascii="Times New Roman" w:hAnsi="Times New Roman"/>
          <w:sz w:val="28"/>
          <w:szCs w:val="28"/>
        </w:rPr>
        <w:t>приложений, в которых в виде таблиц представлены результаты исследования.</w:t>
      </w:r>
    </w:p>
    <w:p w:rsidR="00D215C4" w:rsidRPr="00386E4D" w:rsidRDefault="00D215C4" w:rsidP="00386E4D">
      <w:pPr>
        <w:spacing w:after="0" w:line="360" w:lineRule="auto"/>
        <w:ind w:firstLine="567"/>
        <w:jc w:val="both"/>
        <w:rPr>
          <w:rFonts w:ascii="Times New Roman" w:hAnsi="Times New Roman"/>
          <w:sz w:val="28"/>
          <w:szCs w:val="28"/>
          <w:highlight w:val="green"/>
        </w:rPr>
      </w:pPr>
    </w:p>
    <w:p w:rsidR="00D215C4" w:rsidRDefault="00D215C4" w:rsidP="00D215C4">
      <w:pPr>
        <w:spacing w:after="0" w:line="360" w:lineRule="auto"/>
        <w:ind w:firstLine="567"/>
        <w:jc w:val="both"/>
        <w:rPr>
          <w:rFonts w:ascii="Times New Roman" w:hAnsi="Times New Roman"/>
          <w:sz w:val="28"/>
          <w:szCs w:val="28"/>
          <w:highlight w:val="green"/>
        </w:rPr>
      </w:pPr>
    </w:p>
    <w:p w:rsidR="00D215C4" w:rsidRDefault="00D215C4" w:rsidP="00D215C4">
      <w:pPr>
        <w:spacing w:after="0" w:line="360" w:lineRule="auto"/>
        <w:ind w:firstLine="567"/>
        <w:jc w:val="both"/>
        <w:rPr>
          <w:rFonts w:ascii="Times New Roman" w:hAnsi="Times New Roman"/>
          <w:sz w:val="28"/>
          <w:szCs w:val="28"/>
          <w:highlight w:val="green"/>
        </w:rPr>
      </w:pPr>
    </w:p>
    <w:p w:rsidR="00D215C4" w:rsidRDefault="00D215C4" w:rsidP="00D215C4">
      <w:pPr>
        <w:spacing w:after="0" w:line="360" w:lineRule="auto"/>
        <w:ind w:firstLine="567"/>
        <w:jc w:val="both"/>
        <w:rPr>
          <w:rFonts w:ascii="Times New Roman" w:hAnsi="Times New Roman"/>
          <w:sz w:val="28"/>
          <w:szCs w:val="28"/>
          <w:highlight w:val="green"/>
        </w:rPr>
      </w:pPr>
    </w:p>
    <w:p w:rsidR="00D215C4" w:rsidRDefault="00D215C4" w:rsidP="00D215C4">
      <w:pPr>
        <w:spacing w:after="0" w:line="360" w:lineRule="auto"/>
        <w:ind w:firstLine="567"/>
        <w:jc w:val="both"/>
        <w:rPr>
          <w:rFonts w:ascii="Times New Roman" w:hAnsi="Times New Roman"/>
          <w:sz w:val="28"/>
          <w:szCs w:val="28"/>
          <w:highlight w:val="green"/>
        </w:rPr>
      </w:pPr>
    </w:p>
    <w:p w:rsidR="00D215C4" w:rsidRDefault="00D215C4" w:rsidP="00D215C4">
      <w:pPr>
        <w:spacing w:after="0" w:line="360" w:lineRule="auto"/>
        <w:ind w:firstLine="567"/>
        <w:jc w:val="both"/>
        <w:rPr>
          <w:rFonts w:ascii="Times New Roman" w:hAnsi="Times New Roman"/>
          <w:sz w:val="28"/>
          <w:szCs w:val="28"/>
          <w:highlight w:val="green"/>
        </w:rPr>
      </w:pPr>
    </w:p>
    <w:p w:rsidR="00D215C4" w:rsidRDefault="00D215C4" w:rsidP="00D215C4">
      <w:pPr>
        <w:spacing w:after="0" w:line="360" w:lineRule="auto"/>
        <w:ind w:firstLine="567"/>
        <w:jc w:val="both"/>
        <w:rPr>
          <w:rFonts w:ascii="Times New Roman" w:hAnsi="Times New Roman"/>
          <w:sz w:val="28"/>
          <w:szCs w:val="28"/>
          <w:highlight w:val="green"/>
        </w:rPr>
      </w:pPr>
    </w:p>
    <w:p w:rsidR="00D215C4" w:rsidRDefault="00D215C4" w:rsidP="00D215C4">
      <w:pPr>
        <w:spacing w:after="0" w:line="360" w:lineRule="auto"/>
        <w:ind w:firstLine="567"/>
        <w:jc w:val="both"/>
        <w:rPr>
          <w:rFonts w:ascii="Times New Roman" w:hAnsi="Times New Roman"/>
          <w:sz w:val="28"/>
          <w:szCs w:val="28"/>
          <w:highlight w:val="green"/>
        </w:rPr>
      </w:pPr>
    </w:p>
    <w:p w:rsidR="00D215C4" w:rsidRDefault="00D215C4" w:rsidP="00D215C4">
      <w:pPr>
        <w:spacing w:after="0" w:line="360" w:lineRule="auto"/>
        <w:ind w:firstLine="567"/>
        <w:jc w:val="both"/>
        <w:rPr>
          <w:rFonts w:ascii="Times New Roman" w:hAnsi="Times New Roman"/>
          <w:sz w:val="28"/>
          <w:szCs w:val="28"/>
          <w:highlight w:val="green"/>
        </w:rPr>
      </w:pPr>
    </w:p>
    <w:p w:rsidR="00D215C4" w:rsidRDefault="00D215C4" w:rsidP="00D215C4">
      <w:pPr>
        <w:spacing w:after="0" w:line="360" w:lineRule="auto"/>
        <w:ind w:firstLine="567"/>
        <w:jc w:val="both"/>
        <w:rPr>
          <w:rFonts w:ascii="Times New Roman" w:hAnsi="Times New Roman"/>
          <w:sz w:val="28"/>
          <w:szCs w:val="28"/>
          <w:highlight w:val="green"/>
        </w:rPr>
      </w:pPr>
    </w:p>
    <w:p w:rsidR="00D215C4" w:rsidRDefault="00D215C4" w:rsidP="00D215C4">
      <w:pPr>
        <w:spacing w:after="0" w:line="360" w:lineRule="auto"/>
        <w:ind w:firstLine="567"/>
        <w:jc w:val="both"/>
        <w:rPr>
          <w:rFonts w:ascii="Times New Roman" w:hAnsi="Times New Roman"/>
          <w:sz w:val="28"/>
          <w:szCs w:val="28"/>
          <w:highlight w:val="green"/>
        </w:rPr>
      </w:pPr>
    </w:p>
    <w:p w:rsidR="00D215C4" w:rsidRDefault="00D215C4" w:rsidP="00D215C4">
      <w:pPr>
        <w:spacing w:after="0" w:line="360" w:lineRule="auto"/>
        <w:ind w:firstLine="567"/>
        <w:jc w:val="both"/>
        <w:rPr>
          <w:rFonts w:ascii="Times New Roman" w:hAnsi="Times New Roman"/>
          <w:sz w:val="28"/>
          <w:szCs w:val="28"/>
          <w:highlight w:val="green"/>
        </w:rPr>
      </w:pPr>
    </w:p>
    <w:p w:rsidR="00D215C4" w:rsidRDefault="00D215C4" w:rsidP="00001D26">
      <w:pPr>
        <w:spacing w:after="0" w:line="360" w:lineRule="auto"/>
        <w:jc w:val="both"/>
        <w:rPr>
          <w:rFonts w:ascii="Times New Roman" w:hAnsi="Times New Roman"/>
          <w:sz w:val="28"/>
          <w:szCs w:val="28"/>
          <w:highlight w:val="green"/>
        </w:rPr>
      </w:pPr>
    </w:p>
    <w:p w:rsidR="003719AF" w:rsidRDefault="003719AF" w:rsidP="00001D26">
      <w:pPr>
        <w:spacing w:after="0" w:line="360" w:lineRule="auto"/>
        <w:jc w:val="both"/>
        <w:rPr>
          <w:rFonts w:ascii="Times New Roman" w:hAnsi="Times New Roman"/>
          <w:sz w:val="28"/>
          <w:szCs w:val="28"/>
          <w:highlight w:val="green"/>
        </w:rPr>
      </w:pPr>
    </w:p>
    <w:p w:rsidR="00F81E14" w:rsidRDefault="00F81E14" w:rsidP="00001D26">
      <w:pPr>
        <w:spacing w:after="0" w:line="360" w:lineRule="auto"/>
        <w:jc w:val="both"/>
        <w:rPr>
          <w:rFonts w:ascii="Times New Roman" w:hAnsi="Times New Roman"/>
          <w:sz w:val="28"/>
          <w:szCs w:val="28"/>
          <w:highlight w:val="green"/>
        </w:rPr>
      </w:pPr>
    </w:p>
    <w:p w:rsidR="00F81E14" w:rsidRDefault="00D215C4" w:rsidP="00F81E14">
      <w:pPr>
        <w:pStyle w:val="2"/>
        <w:spacing w:line="360" w:lineRule="auto"/>
        <w:jc w:val="center"/>
        <w:rPr>
          <w:rFonts w:ascii="Times New Roman" w:hAnsi="Times New Roman"/>
          <w:color w:val="auto"/>
          <w:sz w:val="28"/>
          <w:szCs w:val="28"/>
        </w:rPr>
      </w:pPr>
      <w:bookmarkStart w:id="9" w:name="_Toc358373852"/>
      <w:r w:rsidRPr="003478EB">
        <w:rPr>
          <w:rFonts w:ascii="Times New Roman" w:hAnsi="Times New Roman"/>
          <w:color w:val="auto"/>
          <w:sz w:val="28"/>
          <w:szCs w:val="28"/>
        </w:rPr>
        <w:lastRenderedPageBreak/>
        <w:t>ГЛАВА 1</w:t>
      </w:r>
      <w:r w:rsidR="00553850">
        <w:rPr>
          <w:rFonts w:ascii="Times New Roman" w:hAnsi="Times New Roman"/>
          <w:color w:val="auto"/>
          <w:sz w:val="28"/>
          <w:szCs w:val="28"/>
        </w:rPr>
        <w:t>.</w:t>
      </w:r>
      <w:r w:rsidR="000A5CFF" w:rsidRPr="003478EB">
        <w:rPr>
          <w:rFonts w:ascii="Times New Roman" w:hAnsi="Times New Roman"/>
          <w:color w:val="auto"/>
          <w:sz w:val="28"/>
          <w:szCs w:val="28"/>
        </w:rPr>
        <w:t xml:space="preserve"> </w:t>
      </w:r>
      <w:r w:rsidRPr="003478EB">
        <w:rPr>
          <w:rFonts w:ascii="Times New Roman" w:hAnsi="Times New Roman"/>
          <w:color w:val="auto"/>
          <w:sz w:val="28"/>
          <w:szCs w:val="28"/>
        </w:rPr>
        <w:t xml:space="preserve"> </w:t>
      </w:r>
      <w:r w:rsidR="00C712D0" w:rsidRPr="003478EB">
        <w:rPr>
          <w:rFonts w:ascii="Times New Roman" w:hAnsi="Times New Roman"/>
          <w:color w:val="auto"/>
          <w:sz w:val="28"/>
          <w:szCs w:val="28"/>
        </w:rPr>
        <w:t>ТЕОРЕТИЧЕСКИЕ ОСНОВЫ ИЗУЧЕНИЯ РАСПРЕД</w:t>
      </w:r>
      <w:r w:rsidR="00613A2B">
        <w:rPr>
          <w:rFonts w:ascii="Times New Roman" w:hAnsi="Times New Roman"/>
          <w:color w:val="auto"/>
          <w:sz w:val="28"/>
          <w:szCs w:val="28"/>
        </w:rPr>
        <w:t>Е</w:t>
      </w:r>
      <w:r w:rsidR="00C712D0" w:rsidRPr="003478EB">
        <w:rPr>
          <w:rFonts w:ascii="Times New Roman" w:hAnsi="Times New Roman"/>
          <w:color w:val="auto"/>
          <w:sz w:val="28"/>
          <w:szCs w:val="28"/>
        </w:rPr>
        <w:t>ЛЕНИЙ ПРЕДЛОЖЕНИЙ ПО ДЛИНЕ</w:t>
      </w:r>
      <w:bookmarkEnd w:id="9"/>
    </w:p>
    <w:p w:rsidR="006F6EFB" w:rsidRPr="006F6EFB" w:rsidRDefault="00553850" w:rsidP="00613A2B">
      <w:pPr>
        <w:pStyle w:val="a5"/>
        <w:numPr>
          <w:ilvl w:val="1"/>
          <w:numId w:val="8"/>
        </w:numPr>
        <w:spacing w:line="360" w:lineRule="auto"/>
        <w:jc w:val="left"/>
        <w:rPr>
          <w:rFonts w:ascii="Times New Roman" w:hAnsi="Times New Roman"/>
          <w:sz w:val="28"/>
          <w:szCs w:val="28"/>
        </w:rPr>
      </w:pPr>
      <w:bookmarkStart w:id="10" w:name="_Toc358373853"/>
      <w:r>
        <w:rPr>
          <w:rFonts w:ascii="Times New Roman" w:hAnsi="Times New Roman"/>
          <w:sz w:val="28"/>
          <w:szCs w:val="28"/>
        </w:rPr>
        <w:t>.</w:t>
      </w:r>
      <w:r w:rsidR="00613A2B">
        <w:rPr>
          <w:rFonts w:ascii="Times New Roman" w:hAnsi="Times New Roman"/>
          <w:sz w:val="28"/>
          <w:szCs w:val="28"/>
        </w:rPr>
        <w:t xml:space="preserve"> </w:t>
      </w:r>
      <w:r w:rsidR="000945BE" w:rsidRPr="000945BE">
        <w:rPr>
          <w:rFonts w:ascii="Times New Roman" w:hAnsi="Times New Roman"/>
          <w:sz w:val="28"/>
          <w:szCs w:val="28"/>
        </w:rPr>
        <w:t>Опыт изучения авторских стилей методами количественного анализа</w:t>
      </w:r>
      <w:bookmarkEnd w:id="10"/>
    </w:p>
    <w:p w:rsidR="006F6EFB" w:rsidRDefault="006F6EFB" w:rsidP="006F6EFB">
      <w:pPr>
        <w:pStyle w:val="a3"/>
        <w:tabs>
          <w:tab w:val="left" w:pos="3444"/>
        </w:tabs>
        <w:spacing w:line="360" w:lineRule="auto"/>
        <w:ind w:firstLine="567"/>
        <w:jc w:val="both"/>
        <w:rPr>
          <w:sz w:val="28"/>
          <w:szCs w:val="28"/>
        </w:rPr>
      </w:pPr>
      <w:r>
        <w:rPr>
          <w:sz w:val="28"/>
          <w:szCs w:val="28"/>
        </w:rPr>
        <w:t>Основания количественного, статистического анализа языка заложены его структуре. Первым основанием применения количественных методов в языкознании является «объективная</w:t>
      </w:r>
      <w:r w:rsidRPr="005514AB">
        <w:rPr>
          <w:sz w:val="28"/>
          <w:szCs w:val="28"/>
        </w:rPr>
        <w:t xml:space="preserve"> присущность языку количественных признаков, количественных характеристик» </w:t>
      </w:r>
      <w:r>
        <w:rPr>
          <w:sz w:val="28"/>
          <w:szCs w:val="28"/>
        </w:rPr>
        <w:t>(</w:t>
      </w:r>
      <w:r w:rsidRPr="003461D8">
        <w:rPr>
          <w:sz w:val="28"/>
          <w:szCs w:val="28"/>
        </w:rPr>
        <w:t>Головин</w:t>
      </w:r>
      <w:r>
        <w:rPr>
          <w:sz w:val="28"/>
          <w:szCs w:val="28"/>
        </w:rPr>
        <w:t>,</w:t>
      </w:r>
      <w:r w:rsidRPr="003461D8">
        <w:rPr>
          <w:sz w:val="28"/>
          <w:szCs w:val="28"/>
        </w:rPr>
        <w:t xml:space="preserve"> 1971</w:t>
      </w:r>
      <w:r>
        <w:rPr>
          <w:sz w:val="28"/>
          <w:szCs w:val="28"/>
        </w:rPr>
        <w:t>)</w:t>
      </w:r>
      <w:r w:rsidRPr="005514AB">
        <w:rPr>
          <w:sz w:val="28"/>
          <w:szCs w:val="28"/>
        </w:rPr>
        <w:t xml:space="preserve">. </w:t>
      </w:r>
      <w:r>
        <w:rPr>
          <w:sz w:val="28"/>
          <w:szCs w:val="28"/>
        </w:rPr>
        <w:t>Обращение к количественным характеристикам можно встретить и в работах представителей «традиционного языкознания». Так, В.В. Виноградов писал о том, что «по-видимому, в разных стилях книжной и разговорной речи, а также в разных стилях и жанрах художественной литературы частота употребления разных типов слов различна. Точные изыскания в этой области помогли бы установить структурно-грамматические, а отчасти и семантические различия между стилями» (Виноградов 1938, с.155-156).</w:t>
      </w:r>
    </w:p>
    <w:p w:rsidR="006F6EFB" w:rsidRDefault="006F6EFB" w:rsidP="006F6EFB">
      <w:pPr>
        <w:pStyle w:val="a3"/>
        <w:tabs>
          <w:tab w:val="left" w:pos="3444"/>
        </w:tabs>
        <w:spacing w:line="360" w:lineRule="auto"/>
        <w:ind w:firstLine="567"/>
        <w:jc w:val="both"/>
        <w:rPr>
          <w:sz w:val="28"/>
          <w:szCs w:val="28"/>
        </w:rPr>
      </w:pPr>
      <w:r>
        <w:rPr>
          <w:sz w:val="28"/>
          <w:szCs w:val="28"/>
        </w:rPr>
        <w:t xml:space="preserve">Вторым основанием применения вероятностно-статистических методов в лингвистике является внутренняя зависимость, которая существует между количественными и качественными характеристиками языковой структуры (Головин, 1971). Например в языках, в которых преобладают односложные слова, всегда есть музыкальное ударение, так как при ограниченном наборе слогов возникает необходимость их различения. Если в языке в ходе развития  слова становятся односложными и перестают члениться на морфемы, то в языке развивается музыкальное ударение (так объясняется ударение в тибетском и классическом китайской языках) (Иванов, 1963). Таким образом, можно предположить, что количественные различия на одном уровне дают качественные различия на другом, смежном уровне. Кроме того, изменение количественных соотношений между одними и теми же единицами языка (например, частями речи) меняет «качество» речи (Головин, 1971). Данные статистики отображают различия между языковыми и речевыми стилями. Эти различия могут быть выражены вероятностными характеристиками одних и тех же элементов языковой структуры. Все это позволяет предположить, что </w:t>
      </w:r>
      <w:r>
        <w:rPr>
          <w:sz w:val="28"/>
          <w:szCs w:val="28"/>
        </w:rPr>
        <w:lastRenderedPageBreak/>
        <w:t>авторские речевые стили могут быть охарактеризованы определенными для каждого автора соотношениями частот различных элементов языка.</w:t>
      </w:r>
    </w:p>
    <w:p w:rsidR="006F6EFB" w:rsidRDefault="006F6EFB" w:rsidP="006F6EFB">
      <w:pPr>
        <w:pStyle w:val="a3"/>
        <w:tabs>
          <w:tab w:val="left" w:pos="3444"/>
        </w:tabs>
        <w:spacing w:line="360" w:lineRule="auto"/>
        <w:ind w:firstLine="567"/>
        <w:jc w:val="both"/>
        <w:rPr>
          <w:sz w:val="28"/>
          <w:szCs w:val="28"/>
        </w:rPr>
      </w:pPr>
      <w:r>
        <w:rPr>
          <w:sz w:val="28"/>
          <w:szCs w:val="28"/>
        </w:rPr>
        <w:t>Третьим основанием применения количественных методов в языкознании является «подчиненность количественных характеристик языка и речи вероятностно-статистическим законам» (Головин, 1971). Поэтому одной из главных задач статистической лингвистики является описание полученных экспериментальных данных теоретическими распределениями.</w:t>
      </w:r>
    </w:p>
    <w:p w:rsidR="006F6EFB" w:rsidRDefault="006F6EFB" w:rsidP="006F6EFB">
      <w:pPr>
        <w:pStyle w:val="a3"/>
        <w:tabs>
          <w:tab w:val="left" w:pos="3444"/>
        </w:tabs>
        <w:spacing w:line="360" w:lineRule="auto"/>
        <w:ind w:firstLine="567"/>
        <w:jc w:val="both"/>
        <w:rPr>
          <w:sz w:val="28"/>
          <w:szCs w:val="28"/>
        </w:rPr>
      </w:pPr>
      <w:r>
        <w:rPr>
          <w:sz w:val="28"/>
          <w:szCs w:val="28"/>
        </w:rPr>
        <w:t>Количественные методы позволяют сгруппировать и измерить эмпирически полученные лингвистические факты, а теория вероятностей помогает перейти к прогнозированию лингвистических явлений. Расширяющиеся контакты языкознания с другими науками, например, с теорией информации, могут быть осуществлены только с использованием математического языка, который универсален для различных отраслей знаний.</w:t>
      </w:r>
    </w:p>
    <w:p w:rsidR="006F6EFB" w:rsidRDefault="006F6EFB" w:rsidP="006F6EFB">
      <w:pPr>
        <w:pStyle w:val="a3"/>
        <w:tabs>
          <w:tab w:val="left" w:pos="3444"/>
        </w:tabs>
        <w:spacing w:line="360" w:lineRule="auto"/>
        <w:ind w:firstLine="567"/>
        <w:jc w:val="both"/>
        <w:rPr>
          <w:sz w:val="28"/>
          <w:szCs w:val="28"/>
        </w:rPr>
      </w:pPr>
      <w:r>
        <w:rPr>
          <w:sz w:val="28"/>
          <w:szCs w:val="28"/>
        </w:rPr>
        <w:t>Статистические методы часто используются в стилеметрических исследованиях. По мнению Л.Р. Зиндера «только статистическая структура текста, как некая равнодействующая, дает возможность отнести текст к соответствующему функциональному стилю, соотнести его хронологически, определить автора и т.д</w:t>
      </w:r>
      <w:r w:rsidRPr="004F72DA">
        <w:rPr>
          <w:sz w:val="28"/>
          <w:szCs w:val="28"/>
        </w:rPr>
        <w:t>. (Зиндер, 1968, с.120). В</w:t>
      </w:r>
      <w:r>
        <w:rPr>
          <w:sz w:val="28"/>
          <w:szCs w:val="28"/>
        </w:rPr>
        <w:t xml:space="preserve"> науке уже предпринимались попытки интерпретировать категорию «стиль» с использованием вероятностно-статистической терминологии. Согласно Б.Н. Головину «Функциональные стили языка – это типы его функционирования, соотнесенные с типами социальной деятельности и отличающихся друг от друга системами </w:t>
      </w:r>
      <w:r w:rsidRPr="00377E37">
        <w:rPr>
          <w:i/>
          <w:sz w:val="28"/>
          <w:szCs w:val="28"/>
        </w:rPr>
        <w:t>существенных различий вероятностей</w:t>
      </w:r>
      <w:r>
        <w:rPr>
          <w:sz w:val="28"/>
          <w:szCs w:val="28"/>
        </w:rPr>
        <w:t xml:space="preserve"> языковых единиц и категорий, достаточными для их качественного опознавания людьми на интуитивном уровне восприятия речи» (Головин 1979, с.233). В.Я. Слепак приводит другое определение стиля: «Стиль – это устойчивый, целостный, функционально своеобразный способ реализации коммуникативно-речевой деятельности, построенный по образцу сложных динамических систем и отличающийся от аналогичных способов, возникающих на иной экстралингвистической основе, </w:t>
      </w:r>
      <w:r w:rsidRPr="00377E37">
        <w:rPr>
          <w:i/>
          <w:sz w:val="28"/>
          <w:szCs w:val="28"/>
        </w:rPr>
        <w:t>наборами вероятностей</w:t>
      </w:r>
      <w:r>
        <w:rPr>
          <w:sz w:val="28"/>
          <w:szCs w:val="28"/>
        </w:rPr>
        <w:t xml:space="preserve"> и соответствующих </w:t>
      </w:r>
      <w:r w:rsidRPr="00377E37">
        <w:rPr>
          <w:i/>
          <w:sz w:val="28"/>
          <w:szCs w:val="28"/>
        </w:rPr>
        <w:t>стохастических схем</w:t>
      </w:r>
      <w:r>
        <w:rPr>
          <w:sz w:val="28"/>
          <w:szCs w:val="28"/>
        </w:rPr>
        <w:t xml:space="preserve"> </w:t>
      </w:r>
      <w:r>
        <w:rPr>
          <w:sz w:val="28"/>
          <w:szCs w:val="28"/>
        </w:rPr>
        <w:lastRenderedPageBreak/>
        <w:t xml:space="preserve">употребления языковых средств, а также </w:t>
      </w:r>
      <w:r w:rsidRPr="00377E37">
        <w:rPr>
          <w:i/>
          <w:sz w:val="28"/>
          <w:szCs w:val="28"/>
        </w:rPr>
        <w:t>корреляционных отношений</w:t>
      </w:r>
      <w:r>
        <w:rPr>
          <w:sz w:val="28"/>
          <w:szCs w:val="28"/>
        </w:rPr>
        <w:t>, количественно оценивающих взаимосвязи единиц одного и разных уровней системы языка» (Слепак, 1982 с.107). Таким образом</w:t>
      </w:r>
      <w:r w:rsidR="005C0377">
        <w:rPr>
          <w:sz w:val="28"/>
          <w:szCs w:val="28"/>
        </w:rPr>
        <w:t>,</w:t>
      </w:r>
      <w:r>
        <w:rPr>
          <w:sz w:val="28"/>
          <w:szCs w:val="28"/>
        </w:rPr>
        <w:t xml:space="preserve"> такое явление как стиль автора может быть описан при помощи признак</w:t>
      </w:r>
      <w:r w:rsidR="005C0377">
        <w:rPr>
          <w:sz w:val="28"/>
          <w:szCs w:val="28"/>
        </w:rPr>
        <w:t>ов, которые имеют вероятностно-</w:t>
      </w:r>
      <w:r>
        <w:rPr>
          <w:sz w:val="28"/>
          <w:szCs w:val="28"/>
        </w:rPr>
        <w:t>статистическую природу.</w:t>
      </w:r>
    </w:p>
    <w:p w:rsidR="00AC3794" w:rsidRPr="006F6EFB" w:rsidRDefault="00AC3794" w:rsidP="006F6EFB">
      <w:pPr>
        <w:pStyle w:val="a3"/>
        <w:tabs>
          <w:tab w:val="left" w:pos="3444"/>
        </w:tabs>
        <w:spacing w:line="360" w:lineRule="auto"/>
        <w:ind w:firstLine="567"/>
        <w:jc w:val="both"/>
        <w:rPr>
          <w:sz w:val="28"/>
          <w:szCs w:val="28"/>
        </w:rPr>
      </w:pPr>
      <w:r>
        <w:rPr>
          <w:sz w:val="28"/>
          <w:szCs w:val="28"/>
        </w:rPr>
        <w:t>Впервые гипотезу о том, что статистические параметры текста могут отражать характеристики авторских стилей</w:t>
      </w:r>
      <w:r w:rsidR="00342AB6">
        <w:rPr>
          <w:sz w:val="28"/>
          <w:szCs w:val="28"/>
        </w:rPr>
        <w:t>,</w:t>
      </w:r>
      <w:r>
        <w:rPr>
          <w:sz w:val="28"/>
          <w:szCs w:val="28"/>
        </w:rPr>
        <w:t xml:space="preserve"> высказал английский математик  Аугустус де Морган. В 1851 году он предположил, что средние длины слов в  двух тестах, написанны</w:t>
      </w:r>
      <w:r w:rsidR="00342AB6">
        <w:rPr>
          <w:sz w:val="28"/>
          <w:szCs w:val="28"/>
        </w:rPr>
        <w:t>х</w:t>
      </w:r>
      <w:r>
        <w:rPr>
          <w:sz w:val="28"/>
          <w:szCs w:val="28"/>
        </w:rPr>
        <w:t xml:space="preserve"> одним автором, даже на разные темы, должны отличаться меньше, чем средние длины слов в текстах разных авторов, даже если они относятся к одной тематике (</w:t>
      </w:r>
      <w:r>
        <w:rPr>
          <w:sz w:val="28"/>
          <w:szCs w:val="28"/>
          <w:lang w:val="en-US"/>
        </w:rPr>
        <w:t>Grzybek</w:t>
      </w:r>
      <w:r w:rsidRPr="00AC3794">
        <w:rPr>
          <w:sz w:val="28"/>
          <w:szCs w:val="28"/>
        </w:rPr>
        <w:t>, 200</w:t>
      </w:r>
      <w:r w:rsidR="004332EC" w:rsidRPr="004332EC">
        <w:rPr>
          <w:sz w:val="28"/>
          <w:szCs w:val="28"/>
        </w:rPr>
        <w:t>6</w:t>
      </w:r>
      <w:r w:rsidRPr="00AC3794">
        <w:rPr>
          <w:sz w:val="28"/>
          <w:szCs w:val="28"/>
        </w:rPr>
        <w:t>).</w:t>
      </w:r>
      <w:r>
        <w:rPr>
          <w:sz w:val="28"/>
          <w:szCs w:val="28"/>
        </w:rPr>
        <w:t xml:space="preserve"> </w:t>
      </w:r>
    </w:p>
    <w:p w:rsidR="000945BE" w:rsidRDefault="000945BE" w:rsidP="000945BE">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Первым </w:t>
      </w:r>
      <w:r w:rsidR="004332EC">
        <w:rPr>
          <w:rFonts w:ascii="Times New Roman" w:hAnsi="Times New Roman"/>
          <w:sz w:val="28"/>
          <w:szCs w:val="28"/>
        </w:rPr>
        <w:t xml:space="preserve">отечественным </w:t>
      </w:r>
      <w:r>
        <w:rPr>
          <w:rFonts w:ascii="Times New Roman" w:hAnsi="Times New Roman"/>
          <w:sz w:val="28"/>
          <w:szCs w:val="28"/>
        </w:rPr>
        <w:t xml:space="preserve">исследователем попытавшимся описать особенности авторских стилей при помощи количественного анализа был </w:t>
      </w:r>
      <w:r w:rsidR="004332EC">
        <w:rPr>
          <w:rFonts w:ascii="Times New Roman" w:hAnsi="Times New Roman"/>
          <w:sz w:val="28"/>
          <w:szCs w:val="28"/>
        </w:rPr>
        <w:t xml:space="preserve">   </w:t>
      </w:r>
      <w:r>
        <w:rPr>
          <w:rFonts w:ascii="Times New Roman" w:hAnsi="Times New Roman"/>
          <w:sz w:val="28"/>
          <w:szCs w:val="28"/>
        </w:rPr>
        <w:t xml:space="preserve">Н.А. Морозов, который предложил сопоставить частоту использования служебных частиц и нейтральных слов в текстах различных авторов для установления  характеристик их стилей. По </w:t>
      </w:r>
      <w:r w:rsidR="00D67076">
        <w:rPr>
          <w:rFonts w:ascii="Times New Roman" w:hAnsi="Times New Roman"/>
          <w:sz w:val="28"/>
          <w:szCs w:val="28"/>
        </w:rPr>
        <w:t xml:space="preserve">его </w:t>
      </w:r>
      <w:r>
        <w:rPr>
          <w:rFonts w:ascii="Times New Roman" w:hAnsi="Times New Roman"/>
          <w:sz w:val="28"/>
          <w:szCs w:val="28"/>
        </w:rPr>
        <w:t>мне</w:t>
      </w:r>
      <w:r w:rsidR="00D67076">
        <w:rPr>
          <w:rFonts w:ascii="Times New Roman" w:hAnsi="Times New Roman"/>
          <w:sz w:val="28"/>
          <w:szCs w:val="28"/>
        </w:rPr>
        <w:t>нию</w:t>
      </w:r>
      <w:r w:rsidR="008643D3">
        <w:rPr>
          <w:rFonts w:ascii="Times New Roman" w:hAnsi="Times New Roman"/>
          <w:sz w:val="28"/>
          <w:szCs w:val="28"/>
        </w:rPr>
        <w:t>,</w:t>
      </w:r>
      <w:r w:rsidR="00D67076">
        <w:rPr>
          <w:rFonts w:ascii="Times New Roman" w:hAnsi="Times New Roman"/>
          <w:sz w:val="28"/>
          <w:szCs w:val="28"/>
        </w:rPr>
        <w:t xml:space="preserve"> </w:t>
      </w:r>
      <w:r>
        <w:rPr>
          <w:rFonts w:ascii="Times New Roman" w:hAnsi="Times New Roman"/>
          <w:sz w:val="28"/>
          <w:szCs w:val="28"/>
        </w:rPr>
        <w:t xml:space="preserve">служебные слова и слова с нейтральной стилистической окраской могут отражать </w:t>
      </w:r>
      <w:r w:rsidRPr="004F72DA">
        <w:rPr>
          <w:rFonts w:ascii="Times New Roman" w:hAnsi="Times New Roman"/>
          <w:sz w:val="28"/>
          <w:szCs w:val="28"/>
        </w:rPr>
        <w:t>признаки</w:t>
      </w:r>
      <w:r>
        <w:rPr>
          <w:rFonts w:ascii="Times New Roman" w:hAnsi="Times New Roman"/>
          <w:sz w:val="28"/>
          <w:szCs w:val="28"/>
        </w:rPr>
        <w:t xml:space="preserve"> индивидуальных стилей авторов, так как на них не вл</w:t>
      </w:r>
      <w:r w:rsidR="006F6EFB">
        <w:rPr>
          <w:rFonts w:ascii="Times New Roman" w:hAnsi="Times New Roman"/>
          <w:sz w:val="28"/>
          <w:szCs w:val="28"/>
        </w:rPr>
        <w:t>ияет тематика произведения. Полу</w:t>
      </w:r>
      <w:r>
        <w:rPr>
          <w:rFonts w:ascii="Times New Roman" w:hAnsi="Times New Roman"/>
          <w:sz w:val="28"/>
          <w:szCs w:val="28"/>
        </w:rPr>
        <w:t>ченные результаты Н.А. Морозов представил в виде графиков,</w:t>
      </w:r>
      <w:r w:rsidR="004332EC">
        <w:rPr>
          <w:rFonts w:ascii="Times New Roman" w:hAnsi="Times New Roman"/>
          <w:sz w:val="28"/>
          <w:szCs w:val="28"/>
        </w:rPr>
        <w:t xml:space="preserve">  </w:t>
      </w:r>
      <w:r>
        <w:rPr>
          <w:rFonts w:ascii="Times New Roman" w:hAnsi="Times New Roman"/>
          <w:sz w:val="28"/>
          <w:szCs w:val="28"/>
        </w:rPr>
        <w:t xml:space="preserve"> которые</w:t>
      </w:r>
      <w:r w:rsidR="004332EC">
        <w:rPr>
          <w:rFonts w:ascii="Times New Roman" w:hAnsi="Times New Roman"/>
          <w:sz w:val="28"/>
          <w:szCs w:val="28"/>
        </w:rPr>
        <w:t xml:space="preserve">  </w:t>
      </w:r>
      <w:r>
        <w:rPr>
          <w:rFonts w:ascii="Times New Roman" w:hAnsi="Times New Roman"/>
          <w:sz w:val="28"/>
          <w:szCs w:val="28"/>
        </w:rPr>
        <w:t xml:space="preserve"> были</w:t>
      </w:r>
      <w:r w:rsidR="004332EC">
        <w:rPr>
          <w:rFonts w:ascii="Times New Roman" w:hAnsi="Times New Roman"/>
          <w:sz w:val="28"/>
          <w:szCs w:val="28"/>
        </w:rPr>
        <w:t xml:space="preserve"> </w:t>
      </w:r>
      <w:r>
        <w:rPr>
          <w:rFonts w:ascii="Times New Roman" w:hAnsi="Times New Roman"/>
          <w:sz w:val="28"/>
          <w:szCs w:val="28"/>
        </w:rPr>
        <w:t xml:space="preserve"> названы </w:t>
      </w:r>
      <w:r w:rsidR="004332EC">
        <w:rPr>
          <w:rFonts w:ascii="Times New Roman" w:hAnsi="Times New Roman"/>
          <w:sz w:val="28"/>
          <w:szCs w:val="28"/>
        </w:rPr>
        <w:t xml:space="preserve"> </w:t>
      </w:r>
      <w:r>
        <w:rPr>
          <w:rFonts w:ascii="Times New Roman" w:hAnsi="Times New Roman"/>
          <w:sz w:val="28"/>
          <w:szCs w:val="28"/>
        </w:rPr>
        <w:t>«</w:t>
      </w:r>
      <w:r w:rsidR="006F6EFB">
        <w:rPr>
          <w:rFonts w:ascii="Times New Roman" w:hAnsi="Times New Roman"/>
          <w:sz w:val="28"/>
          <w:szCs w:val="28"/>
        </w:rPr>
        <w:t xml:space="preserve">лингвистическими </w:t>
      </w:r>
      <w:r w:rsidR="004332EC">
        <w:rPr>
          <w:rFonts w:ascii="Times New Roman" w:hAnsi="Times New Roman"/>
          <w:sz w:val="28"/>
          <w:szCs w:val="28"/>
        </w:rPr>
        <w:t xml:space="preserve"> </w:t>
      </w:r>
      <w:r w:rsidR="006F6EFB">
        <w:rPr>
          <w:rFonts w:ascii="Times New Roman" w:hAnsi="Times New Roman"/>
          <w:sz w:val="28"/>
          <w:szCs w:val="28"/>
        </w:rPr>
        <w:t>спектрами</w:t>
      </w:r>
      <w:r w:rsidR="004332EC">
        <w:rPr>
          <w:rFonts w:ascii="Times New Roman" w:hAnsi="Times New Roman"/>
          <w:sz w:val="28"/>
          <w:szCs w:val="28"/>
        </w:rPr>
        <w:t>» (Морозов, 1915)</w:t>
      </w:r>
    </w:p>
    <w:p w:rsidR="000945BE" w:rsidRDefault="000945BE" w:rsidP="000945BE">
      <w:pPr>
        <w:spacing w:after="0" w:line="360" w:lineRule="auto"/>
        <w:ind w:firstLine="567"/>
        <w:jc w:val="both"/>
        <w:rPr>
          <w:rFonts w:ascii="Times New Roman" w:hAnsi="Times New Roman"/>
          <w:sz w:val="28"/>
          <w:szCs w:val="28"/>
        </w:rPr>
      </w:pPr>
      <w:r>
        <w:rPr>
          <w:rFonts w:ascii="Times New Roman" w:hAnsi="Times New Roman"/>
          <w:sz w:val="28"/>
          <w:szCs w:val="28"/>
        </w:rPr>
        <w:t>В 191</w:t>
      </w:r>
      <w:r w:rsidR="004332EC">
        <w:rPr>
          <w:rFonts w:ascii="Times New Roman" w:hAnsi="Times New Roman"/>
          <w:sz w:val="28"/>
          <w:szCs w:val="28"/>
        </w:rPr>
        <w:t>6</w:t>
      </w:r>
      <w:r>
        <w:rPr>
          <w:rFonts w:ascii="Times New Roman" w:hAnsi="Times New Roman"/>
          <w:sz w:val="28"/>
          <w:szCs w:val="28"/>
        </w:rPr>
        <w:t xml:space="preserve"> году вышла статья А.А. Маркова, в которой методика, предложенная Н.А. Морозовым</w:t>
      </w:r>
      <w:r w:rsidR="00342AB6">
        <w:rPr>
          <w:rFonts w:ascii="Times New Roman" w:hAnsi="Times New Roman"/>
          <w:sz w:val="28"/>
          <w:szCs w:val="28"/>
        </w:rPr>
        <w:t>,</w:t>
      </w:r>
      <w:r>
        <w:rPr>
          <w:rFonts w:ascii="Times New Roman" w:hAnsi="Times New Roman"/>
          <w:sz w:val="28"/>
          <w:szCs w:val="28"/>
        </w:rPr>
        <w:t xml:space="preserve"> была подвержена критике. По мнению математика</w:t>
      </w:r>
      <w:r w:rsidR="00D24AEE">
        <w:rPr>
          <w:rFonts w:ascii="Times New Roman" w:hAnsi="Times New Roman"/>
          <w:sz w:val="28"/>
          <w:szCs w:val="28"/>
        </w:rPr>
        <w:t>,</w:t>
      </w:r>
      <w:r>
        <w:rPr>
          <w:rFonts w:ascii="Times New Roman" w:hAnsi="Times New Roman"/>
          <w:sz w:val="28"/>
          <w:szCs w:val="28"/>
        </w:rPr>
        <w:t xml:space="preserve"> </w:t>
      </w:r>
      <w:r w:rsidR="007C2FCA">
        <w:rPr>
          <w:rFonts w:ascii="Times New Roman" w:hAnsi="Times New Roman"/>
          <w:sz w:val="28"/>
          <w:szCs w:val="28"/>
        </w:rPr>
        <w:t xml:space="preserve">для того, чтобы получить значимый результат, необходимо исследовать </w:t>
      </w:r>
      <w:r w:rsidR="004332EC">
        <w:rPr>
          <w:rFonts w:ascii="Times New Roman" w:hAnsi="Times New Roman"/>
          <w:sz w:val="28"/>
          <w:szCs w:val="28"/>
        </w:rPr>
        <w:t xml:space="preserve"> </w:t>
      </w:r>
      <w:r w:rsidR="007C2FCA">
        <w:rPr>
          <w:rFonts w:ascii="Times New Roman" w:hAnsi="Times New Roman"/>
          <w:sz w:val="28"/>
          <w:szCs w:val="28"/>
        </w:rPr>
        <w:t xml:space="preserve">больший </w:t>
      </w:r>
      <w:r w:rsidR="004332EC">
        <w:rPr>
          <w:rFonts w:ascii="Times New Roman" w:hAnsi="Times New Roman"/>
          <w:sz w:val="28"/>
          <w:szCs w:val="28"/>
        </w:rPr>
        <w:t xml:space="preserve"> </w:t>
      </w:r>
      <w:r w:rsidR="007C2FCA">
        <w:rPr>
          <w:rFonts w:ascii="Times New Roman" w:hAnsi="Times New Roman"/>
          <w:sz w:val="28"/>
          <w:szCs w:val="28"/>
        </w:rPr>
        <w:t>по объемам</w:t>
      </w:r>
      <w:r w:rsidR="004332EC">
        <w:rPr>
          <w:rFonts w:ascii="Times New Roman" w:hAnsi="Times New Roman"/>
          <w:sz w:val="28"/>
          <w:szCs w:val="28"/>
        </w:rPr>
        <w:t xml:space="preserve"> </w:t>
      </w:r>
      <w:r w:rsidR="007C2FCA">
        <w:rPr>
          <w:rFonts w:ascii="Times New Roman" w:hAnsi="Times New Roman"/>
          <w:sz w:val="28"/>
          <w:szCs w:val="28"/>
        </w:rPr>
        <w:t xml:space="preserve"> материал</w:t>
      </w:r>
      <w:r w:rsidR="004332EC">
        <w:rPr>
          <w:rFonts w:ascii="Times New Roman" w:hAnsi="Times New Roman"/>
          <w:sz w:val="28"/>
          <w:szCs w:val="28"/>
        </w:rPr>
        <w:t xml:space="preserve"> </w:t>
      </w:r>
      <w:r w:rsidR="007C2FCA">
        <w:rPr>
          <w:rFonts w:ascii="Times New Roman" w:hAnsi="Times New Roman"/>
          <w:sz w:val="28"/>
          <w:szCs w:val="28"/>
        </w:rPr>
        <w:t xml:space="preserve"> (подсчет</w:t>
      </w:r>
      <w:r w:rsidR="004332EC">
        <w:rPr>
          <w:rFonts w:ascii="Times New Roman" w:hAnsi="Times New Roman"/>
          <w:sz w:val="28"/>
          <w:szCs w:val="28"/>
        </w:rPr>
        <w:t xml:space="preserve"> </w:t>
      </w:r>
      <w:r w:rsidR="007C2FCA">
        <w:rPr>
          <w:rFonts w:ascii="Times New Roman" w:hAnsi="Times New Roman"/>
          <w:sz w:val="28"/>
          <w:szCs w:val="28"/>
        </w:rPr>
        <w:t xml:space="preserve"> не</w:t>
      </w:r>
      <w:r w:rsidR="004332EC">
        <w:rPr>
          <w:rFonts w:ascii="Times New Roman" w:hAnsi="Times New Roman"/>
          <w:sz w:val="28"/>
          <w:szCs w:val="28"/>
        </w:rPr>
        <w:t xml:space="preserve"> </w:t>
      </w:r>
      <w:r w:rsidR="007C2FCA">
        <w:rPr>
          <w:rFonts w:ascii="Times New Roman" w:hAnsi="Times New Roman"/>
          <w:sz w:val="28"/>
          <w:szCs w:val="28"/>
        </w:rPr>
        <w:t xml:space="preserve"> пяти </w:t>
      </w:r>
      <w:r w:rsidR="004332EC">
        <w:rPr>
          <w:rFonts w:ascii="Times New Roman" w:hAnsi="Times New Roman"/>
          <w:sz w:val="28"/>
          <w:szCs w:val="28"/>
        </w:rPr>
        <w:t xml:space="preserve"> </w:t>
      </w:r>
      <w:r w:rsidR="007C2FCA">
        <w:rPr>
          <w:rFonts w:ascii="Times New Roman" w:hAnsi="Times New Roman"/>
          <w:sz w:val="28"/>
          <w:szCs w:val="28"/>
        </w:rPr>
        <w:t xml:space="preserve">тысяч, </w:t>
      </w:r>
      <w:r w:rsidR="004332EC">
        <w:rPr>
          <w:rFonts w:ascii="Times New Roman" w:hAnsi="Times New Roman"/>
          <w:sz w:val="28"/>
          <w:szCs w:val="28"/>
        </w:rPr>
        <w:t xml:space="preserve"> </w:t>
      </w:r>
      <w:r w:rsidR="007C2FCA">
        <w:rPr>
          <w:rFonts w:ascii="Times New Roman" w:hAnsi="Times New Roman"/>
          <w:sz w:val="28"/>
          <w:szCs w:val="28"/>
        </w:rPr>
        <w:t>а</w:t>
      </w:r>
      <w:r w:rsidR="004332EC">
        <w:rPr>
          <w:rFonts w:ascii="Times New Roman" w:hAnsi="Times New Roman"/>
          <w:sz w:val="28"/>
          <w:szCs w:val="28"/>
        </w:rPr>
        <w:t xml:space="preserve"> </w:t>
      </w:r>
      <w:r w:rsidR="007C2FCA">
        <w:rPr>
          <w:rFonts w:ascii="Times New Roman" w:hAnsi="Times New Roman"/>
          <w:sz w:val="28"/>
          <w:szCs w:val="28"/>
        </w:rPr>
        <w:t xml:space="preserve"> сотен тысяч слов). Но развитие вычислительной техники в начале </w:t>
      </w:r>
      <w:r w:rsidR="007C2FCA">
        <w:rPr>
          <w:rFonts w:ascii="Times New Roman" w:hAnsi="Times New Roman"/>
          <w:sz w:val="28"/>
          <w:szCs w:val="28"/>
          <w:lang w:val="en-US"/>
        </w:rPr>
        <w:t>XX</w:t>
      </w:r>
      <w:r w:rsidR="007C2FCA" w:rsidRPr="007C2FCA">
        <w:rPr>
          <w:rFonts w:ascii="Times New Roman" w:hAnsi="Times New Roman"/>
          <w:sz w:val="28"/>
          <w:szCs w:val="28"/>
        </w:rPr>
        <w:t xml:space="preserve"> </w:t>
      </w:r>
      <w:r w:rsidR="007C2FCA">
        <w:rPr>
          <w:rFonts w:ascii="Times New Roman" w:hAnsi="Times New Roman"/>
          <w:sz w:val="28"/>
          <w:szCs w:val="28"/>
        </w:rPr>
        <w:t>века не позволяло подтвердить и</w:t>
      </w:r>
      <w:r w:rsidR="004332EC">
        <w:rPr>
          <w:rFonts w:ascii="Times New Roman" w:hAnsi="Times New Roman"/>
          <w:sz w:val="28"/>
          <w:szCs w:val="28"/>
        </w:rPr>
        <w:t>ли опровергнуть критику ученого (Марков, 1916)</w:t>
      </w:r>
    </w:p>
    <w:p w:rsidR="007C2FCA" w:rsidRDefault="007C2FCA" w:rsidP="000945BE">
      <w:pPr>
        <w:spacing w:after="0" w:line="360" w:lineRule="auto"/>
        <w:ind w:firstLine="567"/>
        <w:jc w:val="both"/>
        <w:rPr>
          <w:rFonts w:ascii="Times New Roman" w:hAnsi="Times New Roman"/>
          <w:sz w:val="28"/>
          <w:szCs w:val="28"/>
        </w:rPr>
      </w:pPr>
      <w:r>
        <w:rPr>
          <w:rFonts w:ascii="Times New Roman" w:hAnsi="Times New Roman"/>
          <w:sz w:val="28"/>
          <w:szCs w:val="28"/>
        </w:rPr>
        <w:t>В.Фукс предпринял попытку установить авторство некоторых древних текстов</w:t>
      </w:r>
      <w:r w:rsidR="005C0377">
        <w:rPr>
          <w:rFonts w:ascii="Times New Roman" w:hAnsi="Times New Roman"/>
          <w:sz w:val="28"/>
          <w:szCs w:val="28"/>
        </w:rPr>
        <w:t xml:space="preserve">, </w:t>
      </w:r>
      <w:r>
        <w:rPr>
          <w:rFonts w:ascii="Times New Roman" w:hAnsi="Times New Roman"/>
          <w:sz w:val="28"/>
          <w:szCs w:val="28"/>
        </w:rPr>
        <w:t xml:space="preserve"> опираясь на статистические показатели грамматических структур. Он исходит из предположения о том, что частоты переходов для синтаксических </w:t>
      </w:r>
      <w:r>
        <w:rPr>
          <w:rFonts w:ascii="Times New Roman" w:hAnsi="Times New Roman"/>
          <w:sz w:val="28"/>
          <w:szCs w:val="28"/>
        </w:rPr>
        <w:lastRenderedPageBreak/>
        <w:t>классов играют в исследовании подлинности текстов чрезвычайно важную роль.</w:t>
      </w:r>
      <w:r w:rsidR="006F6EFB">
        <w:rPr>
          <w:rFonts w:ascii="Times New Roman" w:hAnsi="Times New Roman"/>
          <w:sz w:val="28"/>
          <w:szCs w:val="28"/>
        </w:rPr>
        <w:t xml:space="preserve"> Объектом его исследования стали библейские тексты. </w:t>
      </w:r>
      <w:r w:rsidR="00117B24">
        <w:rPr>
          <w:rFonts w:ascii="Times New Roman" w:hAnsi="Times New Roman"/>
          <w:sz w:val="28"/>
          <w:szCs w:val="28"/>
        </w:rPr>
        <w:t>Автор провел анализ при помощи индекса различия, результаты которого показали, что фрагменты «Евангелия от Иоанна» сильно отличаются от «</w:t>
      </w:r>
      <w:r w:rsidR="00932BF6">
        <w:rPr>
          <w:rFonts w:ascii="Times New Roman" w:hAnsi="Times New Roman"/>
          <w:sz w:val="28"/>
          <w:szCs w:val="28"/>
        </w:rPr>
        <w:t>Апокалипсиса</w:t>
      </w:r>
      <w:r w:rsidR="00117B24">
        <w:rPr>
          <w:rFonts w:ascii="Times New Roman" w:hAnsi="Times New Roman"/>
          <w:sz w:val="28"/>
          <w:szCs w:val="28"/>
        </w:rPr>
        <w:t>»</w:t>
      </w:r>
      <w:r w:rsidR="00462104">
        <w:rPr>
          <w:rFonts w:ascii="Times New Roman" w:hAnsi="Times New Roman"/>
          <w:sz w:val="28"/>
          <w:szCs w:val="28"/>
        </w:rPr>
        <w:t>.</w:t>
      </w:r>
      <w:r w:rsidR="00117B24">
        <w:rPr>
          <w:rFonts w:ascii="Times New Roman" w:hAnsi="Times New Roman"/>
          <w:sz w:val="28"/>
          <w:szCs w:val="28"/>
        </w:rPr>
        <w:t xml:space="preserve"> </w:t>
      </w:r>
      <w:r w:rsidR="00932BF6">
        <w:rPr>
          <w:rFonts w:ascii="Times New Roman" w:hAnsi="Times New Roman"/>
          <w:sz w:val="28"/>
          <w:szCs w:val="28"/>
        </w:rPr>
        <w:t>Все четыре евангелических текста характеризуются внутренним сходством и имеют свои стилевые особенности</w:t>
      </w:r>
      <w:r w:rsidR="00611A46">
        <w:rPr>
          <w:rFonts w:ascii="Times New Roman" w:hAnsi="Times New Roman"/>
          <w:sz w:val="28"/>
          <w:szCs w:val="28"/>
        </w:rPr>
        <w:t xml:space="preserve"> (Фукс, 1975).</w:t>
      </w:r>
    </w:p>
    <w:p w:rsidR="00932BF6" w:rsidRDefault="0044002A" w:rsidP="008F6B59">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Норвежский математик </w:t>
      </w:r>
      <w:r w:rsidR="00B23D3E">
        <w:rPr>
          <w:rFonts w:ascii="Times New Roman" w:hAnsi="Times New Roman"/>
          <w:sz w:val="28"/>
          <w:szCs w:val="28"/>
        </w:rPr>
        <w:t>Г.</w:t>
      </w:r>
      <w:r w:rsidR="00D24AEE">
        <w:rPr>
          <w:rFonts w:ascii="Times New Roman" w:hAnsi="Times New Roman"/>
          <w:sz w:val="28"/>
          <w:szCs w:val="28"/>
        </w:rPr>
        <w:t> </w:t>
      </w:r>
      <w:r w:rsidR="00B23D3E">
        <w:rPr>
          <w:rFonts w:ascii="Times New Roman" w:hAnsi="Times New Roman"/>
          <w:sz w:val="28"/>
          <w:szCs w:val="28"/>
        </w:rPr>
        <w:t>Х</w:t>
      </w:r>
      <w:r w:rsidR="00D24AEE">
        <w:rPr>
          <w:rFonts w:ascii="Times New Roman" w:hAnsi="Times New Roman"/>
          <w:sz w:val="28"/>
          <w:szCs w:val="28"/>
        </w:rPr>
        <w:t>ь</w:t>
      </w:r>
      <w:r w:rsidR="00B23D3E">
        <w:rPr>
          <w:rFonts w:ascii="Times New Roman" w:hAnsi="Times New Roman"/>
          <w:sz w:val="28"/>
          <w:szCs w:val="28"/>
        </w:rPr>
        <w:t xml:space="preserve">етсо </w:t>
      </w:r>
      <w:r>
        <w:rPr>
          <w:rFonts w:ascii="Times New Roman" w:hAnsi="Times New Roman"/>
          <w:sz w:val="28"/>
          <w:szCs w:val="28"/>
        </w:rPr>
        <w:t>в 1979 году предложил методику определяющую стиль автора, также основанную на количественных методах.</w:t>
      </w:r>
      <w:r w:rsidR="00B23D3E">
        <w:rPr>
          <w:rFonts w:ascii="Times New Roman" w:hAnsi="Times New Roman"/>
          <w:sz w:val="28"/>
          <w:szCs w:val="28"/>
        </w:rPr>
        <w:t xml:space="preserve"> Суть метода сводится к вычислению семи параметров текста и их статистической оценке. К параметрам, которые предложил оценивать исследователь относятся: средняя длина слова в буквах (на основании выборки в 500 слов), общее распределение длины слова, средняя длина предложения (на основании выборки в 30 предложений), общее распределение длины предложений, лексические спектры текста на уровне словаря и текста. Для каждого параметра определялось критическое значение и проверялись две гипотезы: </w:t>
      </w:r>
      <m:oMath>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rPr>
              <m:t>0</m:t>
            </m:r>
          </m:sub>
        </m:sSub>
        <m:r>
          <w:rPr>
            <w:rFonts w:ascii="Cambria Math" w:hAnsi="Cambria Math"/>
            <w:sz w:val="28"/>
            <w:szCs w:val="28"/>
          </w:rPr>
          <m:t xml:space="preserve"> </m:t>
        </m:r>
      </m:oMath>
      <w:r w:rsidR="00B23D3E" w:rsidRPr="00B23D3E">
        <w:rPr>
          <w:rFonts w:ascii="Times New Roman" w:hAnsi="Times New Roman"/>
          <w:sz w:val="28"/>
          <w:szCs w:val="28"/>
        </w:rPr>
        <w:t xml:space="preserve">- </w:t>
      </w:r>
      <w:r w:rsidR="00B23D3E">
        <w:rPr>
          <w:rFonts w:ascii="Times New Roman" w:hAnsi="Times New Roman"/>
          <w:sz w:val="28"/>
          <w:szCs w:val="28"/>
        </w:rPr>
        <w:t xml:space="preserve">текст принадлежит данному автору и альтернативная гипотеза </w:t>
      </w:r>
      <m:oMath>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rPr>
              <m:t>1</m:t>
            </m:r>
          </m:sub>
        </m:sSub>
      </m:oMath>
      <w:r w:rsidR="00B23D3E" w:rsidRPr="00B23D3E">
        <w:rPr>
          <w:rFonts w:ascii="Times New Roman" w:hAnsi="Times New Roman"/>
          <w:sz w:val="28"/>
          <w:szCs w:val="28"/>
        </w:rPr>
        <w:t>-</w:t>
      </w:r>
      <w:r w:rsidR="00B23D3E">
        <w:rPr>
          <w:rFonts w:ascii="Times New Roman" w:hAnsi="Times New Roman"/>
          <w:sz w:val="28"/>
          <w:szCs w:val="28"/>
        </w:rPr>
        <w:t xml:space="preserve"> текст не принадлежит данному автору. Затем формулировалось заключение. При помощи такой методики Г.Х</w:t>
      </w:r>
      <w:r w:rsidR="00D24AEE">
        <w:rPr>
          <w:rFonts w:ascii="Times New Roman" w:hAnsi="Times New Roman"/>
          <w:sz w:val="28"/>
          <w:szCs w:val="28"/>
        </w:rPr>
        <w:t>ь</w:t>
      </w:r>
      <w:r w:rsidR="00B23D3E">
        <w:rPr>
          <w:rFonts w:ascii="Times New Roman" w:hAnsi="Times New Roman"/>
          <w:sz w:val="28"/>
          <w:szCs w:val="28"/>
        </w:rPr>
        <w:t xml:space="preserve">етсо подтвердил авторство </w:t>
      </w:r>
      <w:r w:rsidR="004332EC">
        <w:rPr>
          <w:rFonts w:ascii="Times New Roman" w:hAnsi="Times New Roman"/>
          <w:sz w:val="28"/>
          <w:szCs w:val="28"/>
        </w:rPr>
        <w:t xml:space="preserve">    </w:t>
      </w:r>
      <w:r w:rsidR="00B23D3E">
        <w:rPr>
          <w:rFonts w:ascii="Times New Roman" w:hAnsi="Times New Roman"/>
          <w:sz w:val="28"/>
          <w:szCs w:val="28"/>
        </w:rPr>
        <w:t>М.А. Шолохова в произведении «Тихий Дон», а также определи</w:t>
      </w:r>
      <w:r w:rsidR="004332EC">
        <w:rPr>
          <w:rFonts w:ascii="Times New Roman" w:hAnsi="Times New Roman"/>
          <w:sz w:val="28"/>
          <w:szCs w:val="28"/>
        </w:rPr>
        <w:t>л принадлежность Ф.М.</w:t>
      </w:r>
      <w:r w:rsidR="00B23D3E">
        <w:rPr>
          <w:rFonts w:ascii="Times New Roman" w:hAnsi="Times New Roman"/>
          <w:sz w:val="28"/>
          <w:szCs w:val="28"/>
        </w:rPr>
        <w:t xml:space="preserve"> Достоевскому некоторых анонимных стат</w:t>
      </w:r>
      <w:r w:rsidR="00611A46">
        <w:rPr>
          <w:rFonts w:ascii="Times New Roman" w:hAnsi="Times New Roman"/>
          <w:sz w:val="28"/>
          <w:szCs w:val="28"/>
        </w:rPr>
        <w:t>ей в жу</w:t>
      </w:r>
      <w:r w:rsidR="00C937D6">
        <w:rPr>
          <w:rFonts w:ascii="Times New Roman" w:hAnsi="Times New Roman"/>
          <w:sz w:val="28"/>
          <w:szCs w:val="28"/>
        </w:rPr>
        <w:t>рналах «Время» и «Эпоха» (Х</w:t>
      </w:r>
      <w:r w:rsidR="00D24AEE">
        <w:rPr>
          <w:rFonts w:ascii="Times New Roman" w:hAnsi="Times New Roman"/>
          <w:sz w:val="28"/>
          <w:szCs w:val="28"/>
        </w:rPr>
        <w:t>ь</w:t>
      </w:r>
      <w:r w:rsidR="00C937D6">
        <w:rPr>
          <w:rFonts w:ascii="Times New Roman" w:hAnsi="Times New Roman"/>
          <w:sz w:val="28"/>
          <w:szCs w:val="28"/>
        </w:rPr>
        <w:t>етсо</w:t>
      </w:r>
      <w:r w:rsidR="00611A46">
        <w:rPr>
          <w:rFonts w:ascii="Times New Roman" w:hAnsi="Times New Roman"/>
          <w:sz w:val="28"/>
          <w:szCs w:val="28"/>
        </w:rPr>
        <w:t xml:space="preserve"> </w:t>
      </w:r>
      <w:r w:rsidR="00C937D6">
        <w:rPr>
          <w:rFonts w:ascii="Times New Roman" w:hAnsi="Times New Roman"/>
          <w:sz w:val="28"/>
          <w:szCs w:val="28"/>
        </w:rPr>
        <w:t xml:space="preserve">1986, </w:t>
      </w:r>
      <w:r w:rsidR="00611A46">
        <w:rPr>
          <w:rFonts w:ascii="Times New Roman" w:hAnsi="Times New Roman"/>
          <w:sz w:val="28"/>
          <w:szCs w:val="28"/>
        </w:rPr>
        <w:t>1989</w:t>
      </w:r>
      <w:r w:rsidR="00C937D6">
        <w:rPr>
          <w:rFonts w:ascii="Times New Roman" w:hAnsi="Times New Roman"/>
          <w:sz w:val="28"/>
          <w:szCs w:val="28"/>
        </w:rPr>
        <w:t>)</w:t>
      </w:r>
    </w:p>
    <w:p w:rsidR="00FC30F8" w:rsidRDefault="000A1E53" w:rsidP="00493C8C">
      <w:pPr>
        <w:spacing w:after="0" w:line="360" w:lineRule="auto"/>
        <w:ind w:firstLine="567"/>
        <w:jc w:val="both"/>
        <w:rPr>
          <w:rFonts w:ascii="Times New Roman" w:hAnsi="Times New Roman"/>
          <w:sz w:val="28"/>
          <w:szCs w:val="28"/>
        </w:rPr>
      </w:pPr>
      <w:r>
        <w:rPr>
          <w:rFonts w:ascii="Times New Roman" w:hAnsi="Times New Roman"/>
          <w:sz w:val="28"/>
          <w:szCs w:val="28"/>
        </w:rPr>
        <w:t>Одним из российски</w:t>
      </w:r>
      <w:r w:rsidR="00403581">
        <w:rPr>
          <w:rFonts w:ascii="Times New Roman" w:hAnsi="Times New Roman"/>
          <w:sz w:val="28"/>
          <w:szCs w:val="28"/>
        </w:rPr>
        <w:t>х</w:t>
      </w:r>
      <w:r>
        <w:rPr>
          <w:rFonts w:ascii="Times New Roman" w:hAnsi="Times New Roman"/>
          <w:sz w:val="28"/>
          <w:szCs w:val="28"/>
        </w:rPr>
        <w:t xml:space="preserve"> лингвистов, занимающихся описанием авторских стилей при помощи количественных методов</w:t>
      </w:r>
      <w:r w:rsidR="00403581">
        <w:rPr>
          <w:rFonts w:ascii="Times New Roman" w:hAnsi="Times New Roman"/>
          <w:sz w:val="28"/>
          <w:szCs w:val="28"/>
        </w:rPr>
        <w:t>,</w:t>
      </w:r>
      <w:r>
        <w:rPr>
          <w:rFonts w:ascii="Times New Roman" w:hAnsi="Times New Roman"/>
          <w:sz w:val="28"/>
          <w:szCs w:val="28"/>
        </w:rPr>
        <w:t xml:space="preserve"> является Г.Я.Мартыненко – основатель и руководитель Санкт-Петербургской школы стилеметрии. В 1988 году вышла его монография «Основы  стилеметрии», в которой подводится итог </w:t>
      </w:r>
      <w:r w:rsidRPr="000A1E53">
        <w:rPr>
          <w:rFonts w:ascii="Times New Roman" w:hAnsi="Times New Roman"/>
          <w:sz w:val="28"/>
          <w:szCs w:val="28"/>
        </w:rPr>
        <w:t>исследований синтаксической сложности предложения</w:t>
      </w:r>
      <w:r w:rsidR="00493C8C">
        <w:rPr>
          <w:rFonts w:ascii="Times New Roman" w:hAnsi="Times New Roman"/>
          <w:sz w:val="28"/>
          <w:szCs w:val="28"/>
        </w:rPr>
        <w:t xml:space="preserve"> (Мартыненко, 1988). </w:t>
      </w:r>
      <w:r>
        <w:rPr>
          <w:rFonts w:ascii="Times New Roman" w:hAnsi="Times New Roman"/>
          <w:sz w:val="28"/>
          <w:szCs w:val="28"/>
        </w:rPr>
        <w:t xml:space="preserve">Автор </w:t>
      </w:r>
      <w:r w:rsidR="00403581">
        <w:rPr>
          <w:rFonts w:ascii="Times New Roman" w:hAnsi="Times New Roman"/>
          <w:sz w:val="28"/>
          <w:szCs w:val="28"/>
        </w:rPr>
        <w:t xml:space="preserve">провел исследование на материале художественной прозы </w:t>
      </w:r>
      <w:r>
        <w:rPr>
          <w:rFonts w:ascii="Times New Roman" w:hAnsi="Times New Roman"/>
          <w:sz w:val="28"/>
          <w:szCs w:val="28"/>
        </w:rPr>
        <w:t xml:space="preserve"> </w:t>
      </w:r>
      <w:r w:rsidR="00403581">
        <w:rPr>
          <w:rFonts w:ascii="Times New Roman" w:hAnsi="Times New Roman"/>
          <w:sz w:val="28"/>
          <w:szCs w:val="28"/>
          <w:lang w:val="en-US"/>
        </w:rPr>
        <w:t>XIX</w:t>
      </w:r>
      <w:r w:rsidR="00403581" w:rsidRPr="00403581">
        <w:rPr>
          <w:rFonts w:ascii="Times New Roman" w:hAnsi="Times New Roman"/>
          <w:sz w:val="28"/>
          <w:szCs w:val="28"/>
        </w:rPr>
        <w:t xml:space="preserve"> – </w:t>
      </w:r>
      <w:r w:rsidR="00403581">
        <w:rPr>
          <w:rFonts w:ascii="Times New Roman" w:hAnsi="Times New Roman"/>
          <w:sz w:val="28"/>
          <w:szCs w:val="28"/>
        </w:rPr>
        <w:t xml:space="preserve">начала </w:t>
      </w:r>
      <w:r w:rsidR="00403581">
        <w:rPr>
          <w:rFonts w:ascii="Times New Roman" w:hAnsi="Times New Roman"/>
          <w:sz w:val="28"/>
          <w:szCs w:val="28"/>
          <w:lang w:val="en-US"/>
        </w:rPr>
        <w:t>XX</w:t>
      </w:r>
      <w:r w:rsidR="00403581" w:rsidRPr="00403581">
        <w:rPr>
          <w:rFonts w:ascii="Times New Roman" w:hAnsi="Times New Roman"/>
          <w:sz w:val="28"/>
          <w:szCs w:val="28"/>
        </w:rPr>
        <w:t xml:space="preserve"> </w:t>
      </w:r>
      <w:r w:rsidR="00403581">
        <w:rPr>
          <w:rFonts w:ascii="Times New Roman" w:hAnsi="Times New Roman"/>
          <w:sz w:val="28"/>
          <w:szCs w:val="28"/>
        </w:rPr>
        <w:t xml:space="preserve">века, всего было </w:t>
      </w:r>
      <w:r w:rsidR="00493C8C">
        <w:rPr>
          <w:rFonts w:ascii="Times New Roman" w:hAnsi="Times New Roman"/>
          <w:sz w:val="28"/>
          <w:szCs w:val="28"/>
        </w:rPr>
        <w:t>обработано</w:t>
      </w:r>
      <w:r w:rsidR="00403581">
        <w:rPr>
          <w:rFonts w:ascii="Times New Roman" w:hAnsi="Times New Roman"/>
          <w:sz w:val="28"/>
          <w:szCs w:val="28"/>
        </w:rPr>
        <w:t xml:space="preserve"> 100 авторов. </w:t>
      </w:r>
      <w:r w:rsidR="00040A1F">
        <w:rPr>
          <w:rFonts w:ascii="Times New Roman" w:hAnsi="Times New Roman"/>
          <w:sz w:val="28"/>
          <w:szCs w:val="28"/>
        </w:rPr>
        <w:t>Исследователем было изучено семь параметров:</w:t>
      </w:r>
      <w:r w:rsidR="00403581">
        <w:rPr>
          <w:rFonts w:ascii="Times New Roman" w:hAnsi="Times New Roman"/>
          <w:sz w:val="28"/>
          <w:szCs w:val="28"/>
        </w:rPr>
        <w:t xml:space="preserve"> </w:t>
      </w:r>
      <w:r w:rsidR="00FC30F8">
        <w:rPr>
          <w:rFonts w:ascii="Times New Roman" w:hAnsi="Times New Roman"/>
          <w:sz w:val="28"/>
          <w:szCs w:val="28"/>
        </w:rPr>
        <w:t xml:space="preserve">средний размер абзаца, средний размер предложения, средний размер словоупотребления,  степень дистантности (число узлов между </w:t>
      </w:r>
      <w:r w:rsidR="00FC30F8">
        <w:rPr>
          <w:rFonts w:ascii="Times New Roman" w:hAnsi="Times New Roman"/>
          <w:sz w:val="28"/>
          <w:szCs w:val="28"/>
        </w:rPr>
        <w:lastRenderedPageBreak/>
        <w:t>двумя узлам, связанными непосредственной синтаксической связью), степень перечислительности (число однородных узлов в однородной группе), степень атрибутивности словоупотреблений, степень деривационной громоздкости словоупотреблений. Г.Я. Мартыненко распределил исследуемых авторов на однородные группы по этим признакам.</w:t>
      </w:r>
      <w:r w:rsidR="00040A1F">
        <w:rPr>
          <w:rFonts w:ascii="Times New Roman" w:hAnsi="Times New Roman"/>
          <w:sz w:val="28"/>
          <w:szCs w:val="28"/>
        </w:rPr>
        <w:t xml:space="preserve"> По его результатам некоторые </w:t>
      </w:r>
      <w:r w:rsidR="00342AB6">
        <w:rPr>
          <w:rFonts w:ascii="Times New Roman" w:hAnsi="Times New Roman"/>
          <w:sz w:val="28"/>
          <w:szCs w:val="28"/>
        </w:rPr>
        <w:t xml:space="preserve">изученные </w:t>
      </w:r>
      <w:r w:rsidR="00040A1F">
        <w:rPr>
          <w:rFonts w:ascii="Times New Roman" w:hAnsi="Times New Roman"/>
          <w:sz w:val="28"/>
          <w:szCs w:val="28"/>
        </w:rPr>
        <w:t xml:space="preserve">признаки абсолютно не чувствительны к </w:t>
      </w:r>
      <w:r w:rsidR="00342AB6">
        <w:rPr>
          <w:rFonts w:ascii="Times New Roman" w:hAnsi="Times New Roman"/>
          <w:sz w:val="28"/>
          <w:szCs w:val="28"/>
        </w:rPr>
        <w:t xml:space="preserve">индивидуальному стилю автора. Вариация таких признаков как степень соподчиненности (число стрелок, исходящих из данного узла) и степень гнездования (число стрелок, накрывающих данный узел, и таких, которые не имеют общих краев), например, полностью определяется размером предложения, поэтому они были исключены из классификации. </w:t>
      </w:r>
      <w:r w:rsidR="00040A1F">
        <w:rPr>
          <w:rFonts w:ascii="Times New Roman" w:hAnsi="Times New Roman"/>
          <w:sz w:val="28"/>
          <w:szCs w:val="28"/>
        </w:rPr>
        <w:t>Автор отмечает, что такая классификация текстов и их авторов может служить предпосылкой для «определения лингвистических аналогов поэтических школ и литературных направлений, а также для изучения эволюции литературно-художественных систем» (Мартыненко, 1988).</w:t>
      </w:r>
    </w:p>
    <w:p w:rsidR="001400B0" w:rsidRDefault="001400B0" w:rsidP="00493C8C">
      <w:pPr>
        <w:spacing w:after="0" w:line="360" w:lineRule="auto"/>
        <w:ind w:firstLine="567"/>
        <w:jc w:val="both"/>
        <w:rPr>
          <w:rFonts w:ascii="Times New Roman" w:hAnsi="Times New Roman"/>
          <w:sz w:val="28"/>
          <w:szCs w:val="28"/>
        </w:rPr>
      </w:pPr>
      <w:r>
        <w:rPr>
          <w:rFonts w:ascii="Times New Roman" w:hAnsi="Times New Roman"/>
          <w:sz w:val="28"/>
          <w:szCs w:val="28"/>
        </w:rPr>
        <w:t>Количественные методы обрели широкую популярность в задачах установления авторства и описания стилей, так как учет количественных показателей обеспечивает объективность стилистических исследований.</w:t>
      </w:r>
    </w:p>
    <w:p w:rsidR="00665D42" w:rsidRDefault="001400B0" w:rsidP="00665D42">
      <w:pPr>
        <w:spacing w:after="0" w:line="360" w:lineRule="auto"/>
        <w:ind w:firstLine="567"/>
        <w:jc w:val="both"/>
        <w:rPr>
          <w:rFonts w:ascii="Times New Roman" w:hAnsi="Times New Roman"/>
          <w:sz w:val="28"/>
          <w:szCs w:val="28"/>
        </w:rPr>
      </w:pPr>
      <w:r>
        <w:rPr>
          <w:rFonts w:ascii="Times New Roman" w:hAnsi="Times New Roman"/>
          <w:sz w:val="28"/>
          <w:szCs w:val="28"/>
        </w:rPr>
        <w:t>Так, М.М. Пещак исходит из предположени</w:t>
      </w:r>
      <w:r w:rsidR="00051502">
        <w:rPr>
          <w:rFonts w:ascii="Times New Roman" w:hAnsi="Times New Roman"/>
          <w:sz w:val="28"/>
          <w:szCs w:val="28"/>
        </w:rPr>
        <w:t>я</w:t>
      </w:r>
      <w:r>
        <w:rPr>
          <w:rFonts w:ascii="Times New Roman" w:hAnsi="Times New Roman"/>
          <w:sz w:val="28"/>
          <w:szCs w:val="28"/>
        </w:rPr>
        <w:t xml:space="preserve"> о том, что такой признак как наличие-отсутствие составных элементов целого может</w:t>
      </w:r>
      <w:r w:rsidR="00613A2B">
        <w:rPr>
          <w:rFonts w:ascii="Times New Roman" w:hAnsi="Times New Roman"/>
          <w:sz w:val="28"/>
          <w:szCs w:val="28"/>
        </w:rPr>
        <w:t xml:space="preserve"> </w:t>
      </w:r>
      <w:r>
        <w:rPr>
          <w:rFonts w:ascii="Times New Roman" w:hAnsi="Times New Roman"/>
          <w:sz w:val="28"/>
          <w:szCs w:val="28"/>
        </w:rPr>
        <w:t xml:space="preserve">отражать авторские черты. Исследователь анализирует композиционную структуру юридических документов   </w:t>
      </w:r>
      <w:r>
        <w:rPr>
          <w:rFonts w:ascii="Times New Roman" w:hAnsi="Times New Roman"/>
          <w:sz w:val="28"/>
          <w:szCs w:val="28"/>
          <w:lang w:val="en-US"/>
        </w:rPr>
        <w:t>XIV</w:t>
      </w:r>
      <w:r>
        <w:rPr>
          <w:rFonts w:ascii="Times New Roman" w:hAnsi="Times New Roman"/>
          <w:sz w:val="28"/>
          <w:szCs w:val="28"/>
        </w:rPr>
        <w:t xml:space="preserve"> века. В самом коротком документе насчитывалось 14 слов, а в самом длинном – 118 слов. Такое </w:t>
      </w:r>
      <w:r w:rsidR="00A53845">
        <w:rPr>
          <w:rFonts w:ascii="Times New Roman" w:hAnsi="Times New Roman"/>
          <w:sz w:val="28"/>
          <w:szCs w:val="28"/>
        </w:rPr>
        <w:t xml:space="preserve">большое </w:t>
      </w:r>
      <w:r>
        <w:rPr>
          <w:rFonts w:ascii="Times New Roman" w:hAnsi="Times New Roman"/>
          <w:sz w:val="28"/>
          <w:szCs w:val="28"/>
        </w:rPr>
        <w:t>расхождение</w:t>
      </w:r>
      <w:r w:rsidR="00A53845">
        <w:rPr>
          <w:rFonts w:ascii="Times New Roman" w:hAnsi="Times New Roman"/>
          <w:sz w:val="28"/>
          <w:szCs w:val="28"/>
        </w:rPr>
        <w:t xml:space="preserve"> между объемами собранных документов поставило перед автором задачу выявить факторы, влияющие на размер документа. Исходя из текстового оформления</w:t>
      </w:r>
      <w:r w:rsidR="00140660">
        <w:rPr>
          <w:rFonts w:ascii="Times New Roman" w:hAnsi="Times New Roman"/>
          <w:sz w:val="28"/>
          <w:szCs w:val="28"/>
        </w:rPr>
        <w:t>,</w:t>
      </w:r>
      <w:r w:rsidR="00A53845">
        <w:rPr>
          <w:rFonts w:ascii="Times New Roman" w:hAnsi="Times New Roman"/>
          <w:sz w:val="28"/>
          <w:szCs w:val="28"/>
        </w:rPr>
        <w:t xml:space="preserve">               М.М. Пещак выделил восемь структурных компонентов в исследованных документах, каждый из которых характеризуется особым лексическим наполнением. Среди проанализированных грамот не встретилось ни одно</w:t>
      </w:r>
      <w:r w:rsidR="00140660">
        <w:rPr>
          <w:rFonts w:ascii="Times New Roman" w:hAnsi="Times New Roman"/>
          <w:sz w:val="28"/>
          <w:szCs w:val="28"/>
        </w:rPr>
        <w:t>й</w:t>
      </w:r>
      <w:r w:rsidR="00A53845">
        <w:rPr>
          <w:rFonts w:ascii="Times New Roman" w:hAnsi="Times New Roman"/>
          <w:sz w:val="28"/>
          <w:szCs w:val="28"/>
        </w:rPr>
        <w:t xml:space="preserve">, в которой бы реализовывались все восемь подразделов, что натолкнуло автора на мысль о том, что каждый писарь мог иметь свою излюбленную схему </w:t>
      </w:r>
      <w:r w:rsidR="00A53845">
        <w:rPr>
          <w:rFonts w:ascii="Times New Roman" w:hAnsi="Times New Roman"/>
          <w:sz w:val="28"/>
          <w:szCs w:val="28"/>
        </w:rPr>
        <w:lastRenderedPageBreak/>
        <w:t xml:space="preserve">композиционной структуры текста. Это значит, что на основании однотипности наличия-отсутствия структурных подразделов можно создать классификацию грамот, которая может помочь </w:t>
      </w:r>
      <w:r w:rsidR="00140660">
        <w:rPr>
          <w:rFonts w:ascii="Times New Roman" w:hAnsi="Times New Roman"/>
          <w:sz w:val="28"/>
          <w:szCs w:val="28"/>
        </w:rPr>
        <w:t>в установлении авторства неатрибутированных грамот. Автор выделил пять типов композиционных структур грамот и предположил, что они могут быть связаны с различными писарскими школами, представителями которых являлись писари</w:t>
      </w:r>
      <w:r w:rsidR="00D43F3B">
        <w:rPr>
          <w:rFonts w:ascii="Times New Roman" w:hAnsi="Times New Roman"/>
          <w:sz w:val="28"/>
          <w:szCs w:val="28"/>
        </w:rPr>
        <w:t xml:space="preserve"> (Пещак, 1974)</w:t>
      </w:r>
      <w:r w:rsidR="007B6CCA">
        <w:rPr>
          <w:rFonts w:ascii="Times New Roman" w:hAnsi="Times New Roman"/>
          <w:sz w:val="28"/>
          <w:szCs w:val="28"/>
        </w:rPr>
        <w:t>.</w:t>
      </w:r>
    </w:p>
    <w:p w:rsidR="007B6CCA" w:rsidRDefault="007B6CCA" w:rsidP="00665D42">
      <w:pPr>
        <w:spacing w:after="0" w:line="360" w:lineRule="auto"/>
        <w:ind w:firstLine="567"/>
        <w:jc w:val="both"/>
        <w:rPr>
          <w:rFonts w:ascii="Times New Roman" w:hAnsi="Times New Roman"/>
          <w:sz w:val="28"/>
          <w:szCs w:val="28"/>
        </w:rPr>
      </w:pPr>
      <w:r w:rsidRPr="00665D42">
        <w:rPr>
          <w:rFonts w:ascii="Times New Roman" w:hAnsi="Times New Roman"/>
          <w:sz w:val="28"/>
          <w:szCs w:val="28"/>
        </w:rPr>
        <w:t xml:space="preserve">А.Ф. Папина и Л.Н. Иванова-Маркова </w:t>
      </w:r>
      <w:r w:rsidR="00665D42">
        <w:rPr>
          <w:rFonts w:ascii="Times New Roman" w:hAnsi="Times New Roman"/>
          <w:sz w:val="28"/>
          <w:szCs w:val="28"/>
        </w:rPr>
        <w:t>изучают</w:t>
      </w:r>
      <w:r w:rsidRPr="00665D42">
        <w:rPr>
          <w:rFonts w:ascii="Times New Roman" w:hAnsi="Times New Roman"/>
          <w:sz w:val="28"/>
          <w:szCs w:val="28"/>
        </w:rPr>
        <w:t xml:space="preserve"> категорию качества и категорию действенности в произведениях поэтов </w:t>
      </w:r>
      <w:r w:rsidRPr="00665D42">
        <w:rPr>
          <w:rFonts w:ascii="Times New Roman" w:hAnsi="Times New Roman"/>
          <w:sz w:val="28"/>
          <w:szCs w:val="28"/>
          <w:lang w:val="en-US"/>
        </w:rPr>
        <w:t>XIX</w:t>
      </w:r>
      <w:r w:rsidRPr="00665D42">
        <w:rPr>
          <w:rFonts w:ascii="Times New Roman" w:hAnsi="Times New Roman"/>
          <w:sz w:val="28"/>
          <w:szCs w:val="28"/>
        </w:rPr>
        <w:t xml:space="preserve"> века.</w:t>
      </w:r>
      <w:r w:rsidR="00F64F48" w:rsidRPr="00665D42">
        <w:rPr>
          <w:rFonts w:ascii="Times New Roman" w:hAnsi="Times New Roman"/>
          <w:sz w:val="28"/>
          <w:szCs w:val="28"/>
        </w:rPr>
        <w:t xml:space="preserve"> Используя статистический метод</w:t>
      </w:r>
      <w:r w:rsidR="005C0377">
        <w:rPr>
          <w:rFonts w:ascii="Times New Roman" w:hAnsi="Times New Roman"/>
          <w:sz w:val="28"/>
          <w:szCs w:val="28"/>
        </w:rPr>
        <w:t>,</w:t>
      </w:r>
      <w:r w:rsidR="00F64F48" w:rsidRPr="00665D42">
        <w:rPr>
          <w:rFonts w:ascii="Times New Roman" w:hAnsi="Times New Roman"/>
          <w:sz w:val="28"/>
          <w:szCs w:val="28"/>
        </w:rPr>
        <w:t xml:space="preserve"> исследователи пытаются установить различия в особенностях количественного лексико-грамматического отбора, производимого поэтами. К словам категории действенности были отнесены глаголы, краткие причастия и деепричастия. К словам, обозначающим качественные признаки</w:t>
      </w:r>
      <w:r w:rsidR="005C0377">
        <w:rPr>
          <w:rFonts w:ascii="Times New Roman" w:hAnsi="Times New Roman"/>
          <w:sz w:val="28"/>
          <w:szCs w:val="28"/>
        </w:rPr>
        <w:t xml:space="preserve">, </w:t>
      </w:r>
      <w:r w:rsidR="00F64F48" w:rsidRPr="00665D42">
        <w:rPr>
          <w:rFonts w:ascii="Times New Roman" w:hAnsi="Times New Roman"/>
          <w:sz w:val="28"/>
          <w:szCs w:val="28"/>
        </w:rPr>
        <w:t xml:space="preserve"> относились полные и краткие прилагательные, полные причастия. По результатам статистического анализа сторонниками категории качества оказались </w:t>
      </w:r>
      <w:r w:rsidR="00D9599C">
        <w:rPr>
          <w:rFonts w:ascii="Times New Roman" w:hAnsi="Times New Roman"/>
          <w:sz w:val="28"/>
          <w:szCs w:val="28"/>
        </w:rPr>
        <w:t xml:space="preserve"> </w:t>
      </w:r>
      <w:r w:rsidR="00F64F48" w:rsidRPr="00665D42">
        <w:rPr>
          <w:rFonts w:ascii="Times New Roman" w:hAnsi="Times New Roman"/>
          <w:sz w:val="28"/>
          <w:szCs w:val="28"/>
        </w:rPr>
        <w:t xml:space="preserve">представители </w:t>
      </w:r>
      <w:r w:rsidR="00D9599C">
        <w:rPr>
          <w:rFonts w:ascii="Times New Roman" w:hAnsi="Times New Roman"/>
          <w:sz w:val="28"/>
          <w:szCs w:val="28"/>
        </w:rPr>
        <w:t xml:space="preserve"> </w:t>
      </w:r>
      <w:r w:rsidR="00F64F48" w:rsidRPr="00665D42">
        <w:rPr>
          <w:rFonts w:ascii="Times New Roman" w:hAnsi="Times New Roman"/>
          <w:sz w:val="28"/>
          <w:szCs w:val="28"/>
        </w:rPr>
        <w:t>пассивного романтизма (А.А. Дельвиг, К.Н. Батюшков, Е.А. Баратынский), классицизма (Г.Р. Державин). В эту же группу попал пред</w:t>
      </w:r>
      <w:r w:rsidR="00665D42" w:rsidRPr="00665D42">
        <w:rPr>
          <w:rFonts w:ascii="Times New Roman" w:hAnsi="Times New Roman"/>
          <w:sz w:val="28"/>
          <w:szCs w:val="28"/>
        </w:rPr>
        <w:t>ставитель активного романтизма А.А. Бестужев-Марлинс</w:t>
      </w:r>
      <w:r w:rsidR="00F64F48" w:rsidRPr="00665D42">
        <w:rPr>
          <w:rFonts w:ascii="Times New Roman" w:hAnsi="Times New Roman"/>
          <w:sz w:val="28"/>
          <w:szCs w:val="28"/>
        </w:rPr>
        <w:t>к</w:t>
      </w:r>
      <w:r w:rsidR="00665D42" w:rsidRPr="00665D42">
        <w:rPr>
          <w:rFonts w:ascii="Times New Roman" w:hAnsi="Times New Roman"/>
          <w:sz w:val="28"/>
          <w:szCs w:val="28"/>
        </w:rPr>
        <w:t>и</w:t>
      </w:r>
      <w:r w:rsidR="00F64F48" w:rsidRPr="00665D42">
        <w:rPr>
          <w:rFonts w:ascii="Times New Roman" w:hAnsi="Times New Roman"/>
          <w:sz w:val="28"/>
          <w:szCs w:val="28"/>
        </w:rPr>
        <w:t xml:space="preserve">й. </w:t>
      </w:r>
      <w:r w:rsidR="00665D42" w:rsidRPr="00665D42">
        <w:rPr>
          <w:rFonts w:ascii="Times New Roman" w:hAnsi="Times New Roman"/>
          <w:sz w:val="28"/>
          <w:szCs w:val="28"/>
        </w:rPr>
        <w:t>В группу сторонников действенности вошли такие авторы как Н.М. Карамзин, В.А. Жуковский, П.А. Вяземский (Папина</w:t>
      </w:r>
      <w:r w:rsidR="00D9599C">
        <w:rPr>
          <w:rFonts w:ascii="Times New Roman" w:hAnsi="Times New Roman"/>
          <w:sz w:val="28"/>
          <w:szCs w:val="28"/>
        </w:rPr>
        <w:t>;</w:t>
      </w:r>
      <w:r w:rsidR="00665D42" w:rsidRPr="00665D42">
        <w:rPr>
          <w:rFonts w:ascii="Times New Roman" w:hAnsi="Times New Roman"/>
          <w:sz w:val="28"/>
          <w:szCs w:val="28"/>
        </w:rPr>
        <w:t xml:space="preserve"> Иванова-Маркова</w:t>
      </w:r>
      <w:r w:rsidR="00D9599C">
        <w:rPr>
          <w:rFonts w:ascii="Times New Roman" w:hAnsi="Times New Roman"/>
          <w:sz w:val="28"/>
          <w:szCs w:val="28"/>
        </w:rPr>
        <w:t>,</w:t>
      </w:r>
      <w:r w:rsidR="00665D42" w:rsidRPr="00665D42">
        <w:rPr>
          <w:rFonts w:ascii="Times New Roman" w:hAnsi="Times New Roman"/>
          <w:sz w:val="28"/>
          <w:szCs w:val="28"/>
        </w:rPr>
        <w:t xml:space="preserve"> 1974)</w:t>
      </w:r>
      <w:r w:rsidR="00665D42">
        <w:rPr>
          <w:rFonts w:ascii="Times New Roman" w:hAnsi="Times New Roman"/>
          <w:sz w:val="28"/>
          <w:szCs w:val="28"/>
        </w:rPr>
        <w:t>.</w:t>
      </w:r>
    </w:p>
    <w:p w:rsidR="00D9599C" w:rsidRDefault="00D9599C" w:rsidP="00665D42">
      <w:pPr>
        <w:spacing w:after="0" w:line="360" w:lineRule="auto"/>
        <w:ind w:firstLine="567"/>
        <w:jc w:val="both"/>
        <w:rPr>
          <w:rFonts w:ascii="Times New Roman" w:hAnsi="Times New Roman"/>
          <w:sz w:val="28"/>
          <w:szCs w:val="28"/>
        </w:rPr>
      </w:pPr>
      <w:r>
        <w:rPr>
          <w:rFonts w:ascii="Times New Roman" w:hAnsi="Times New Roman"/>
          <w:sz w:val="28"/>
          <w:szCs w:val="28"/>
        </w:rPr>
        <w:t xml:space="preserve">Исследование Н.П. Дарчук посвящено сравнению лексики двух произведений – Ю.Смолича «Мир хижинам, война дворцам» и Г. Тютюнника «Водоворот». Исследование проводилось на материале двух выборок, по двадцать тысяч словоупотреблений каждая. Были составлены частотные словари для каждой выборки. Для слов с частотой </w:t>
      </w:r>
      <m:oMath>
        <m:r>
          <w:rPr>
            <w:rFonts w:ascii="Cambria Math" w:hAnsi="Cambria Math"/>
            <w:sz w:val="28"/>
            <w:szCs w:val="28"/>
          </w:rPr>
          <m:t>≥</m:t>
        </m:r>
      </m:oMath>
      <w:r w:rsidRPr="006266BB">
        <w:rPr>
          <w:rFonts w:ascii="Times New Roman" w:hAnsi="Times New Roman"/>
          <w:sz w:val="28"/>
          <w:szCs w:val="28"/>
        </w:rPr>
        <w:t xml:space="preserve"> 2</w:t>
      </w:r>
      <w:r w:rsidR="006266BB" w:rsidRPr="006266BB">
        <w:rPr>
          <w:rFonts w:ascii="Times New Roman" w:hAnsi="Times New Roman"/>
          <w:sz w:val="28"/>
          <w:szCs w:val="28"/>
        </w:rPr>
        <w:t xml:space="preserve"> </w:t>
      </w:r>
      <w:r w:rsidR="006266BB">
        <w:rPr>
          <w:rFonts w:ascii="Times New Roman" w:hAnsi="Times New Roman"/>
          <w:sz w:val="28"/>
          <w:szCs w:val="28"/>
        </w:rPr>
        <w:t>вычислялись следующие статистические характеристики: средняя частота, среднее квадратичное отклонение, коэффициент вариации и коэффициент стабильности. Под «коэффициентом стабильности» исследователь понимает  показатель, который характеризует равномерность распределения слова в тексте. Н.П. Дарчук исходит из предположения о том, что «своеобразие языка художественного произведения</w:t>
      </w:r>
      <w:r w:rsidR="006F4619">
        <w:rPr>
          <w:rFonts w:ascii="Times New Roman" w:hAnsi="Times New Roman"/>
          <w:sz w:val="28"/>
          <w:szCs w:val="28"/>
        </w:rPr>
        <w:t xml:space="preserve"> </w:t>
      </w:r>
      <w:r w:rsidR="006266BB">
        <w:rPr>
          <w:rFonts w:ascii="Times New Roman" w:hAnsi="Times New Roman"/>
          <w:sz w:val="28"/>
          <w:szCs w:val="28"/>
        </w:rPr>
        <w:t xml:space="preserve">состоит в определенных способах употребления языковых </w:t>
      </w:r>
      <w:r w:rsidR="003E13DC">
        <w:rPr>
          <w:rFonts w:ascii="Times New Roman" w:hAnsi="Times New Roman"/>
          <w:sz w:val="28"/>
          <w:szCs w:val="28"/>
        </w:rPr>
        <w:lastRenderedPageBreak/>
        <w:t>элементов» (Дарчук</w:t>
      </w:r>
      <w:r w:rsidR="006266BB">
        <w:rPr>
          <w:rFonts w:ascii="Times New Roman" w:hAnsi="Times New Roman"/>
          <w:sz w:val="28"/>
          <w:szCs w:val="28"/>
        </w:rPr>
        <w:t xml:space="preserve"> 1974</w:t>
      </w:r>
      <w:r w:rsidR="003E13DC">
        <w:rPr>
          <w:rFonts w:ascii="Times New Roman" w:hAnsi="Times New Roman"/>
          <w:sz w:val="28"/>
          <w:szCs w:val="28"/>
        </w:rPr>
        <w:t>, с. 263</w:t>
      </w:r>
      <w:r w:rsidR="006266BB">
        <w:rPr>
          <w:rFonts w:ascii="Times New Roman" w:hAnsi="Times New Roman"/>
          <w:sz w:val="28"/>
          <w:szCs w:val="28"/>
        </w:rPr>
        <w:t>) Автор предположил, что коэффициент равномерности может служить критерием разбиения иссл</w:t>
      </w:r>
      <w:r w:rsidR="006F4619">
        <w:rPr>
          <w:rFonts w:ascii="Times New Roman" w:hAnsi="Times New Roman"/>
          <w:sz w:val="28"/>
          <w:szCs w:val="28"/>
        </w:rPr>
        <w:t>едуемых единиц (слов) на классы. Сравнение данных о стабильности слов позволило исследователю выявить наиболее употребительные слова в жанре художественной прозы, а также коэффициент стабильности был рассмотрен  как критерий для разграничения авторских стилей</w:t>
      </w:r>
      <w:r w:rsidR="003E13DC">
        <w:rPr>
          <w:rFonts w:ascii="Times New Roman" w:hAnsi="Times New Roman"/>
          <w:sz w:val="28"/>
          <w:szCs w:val="28"/>
        </w:rPr>
        <w:t xml:space="preserve"> (Дарчук,  1974).</w:t>
      </w:r>
    </w:p>
    <w:p w:rsidR="00493C8C" w:rsidRPr="00403581" w:rsidRDefault="003E13DC" w:rsidP="00D10C6E">
      <w:pPr>
        <w:spacing w:after="0" w:line="360" w:lineRule="auto"/>
        <w:ind w:firstLine="567"/>
        <w:jc w:val="both"/>
        <w:rPr>
          <w:rFonts w:ascii="Times New Roman" w:hAnsi="Times New Roman"/>
          <w:sz w:val="28"/>
          <w:szCs w:val="28"/>
        </w:rPr>
      </w:pPr>
      <w:r>
        <w:rPr>
          <w:rFonts w:ascii="Times New Roman" w:hAnsi="Times New Roman"/>
          <w:sz w:val="28"/>
          <w:szCs w:val="28"/>
        </w:rPr>
        <w:t xml:space="preserve">Изучение текстов методами количественного анализа открывает большие возможности в исследовании авторских стилей, литературных направлений и школ. Статистический анализ языковой структуры может помочь в понимании того, как возникают и сохраняют языковую устойчивость авторские речевые стили. Многие соотношения языковых частот </w:t>
      </w:r>
      <w:r w:rsidR="00D10C6E">
        <w:rPr>
          <w:rFonts w:ascii="Times New Roman" w:hAnsi="Times New Roman"/>
          <w:sz w:val="28"/>
          <w:szCs w:val="28"/>
        </w:rPr>
        <w:t>оказываются устойчивыми для одного автора и вместе с тем сильно отличаются от соотношения тех же языковых частот у другого автора.  Это дает основание для анализа авторских стилей при помощи соотнесения частотных характеристик языковых элементов.</w:t>
      </w:r>
    </w:p>
    <w:p w:rsidR="00C712D0" w:rsidRPr="009A7458" w:rsidRDefault="00C712D0" w:rsidP="000945BE">
      <w:pPr>
        <w:pStyle w:val="a5"/>
        <w:spacing w:before="240" w:line="360" w:lineRule="auto"/>
        <w:rPr>
          <w:rFonts w:ascii="Times New Roman" w:hAnsi="Times New Roman"/>
          <w:sz w:val="28"/>
          <w:szCs w:val="28"/>
        </w:rPr>
      </w:pPr>
      <w:bookmarkStart w:id="11" w:name="_Toc358373854"/>
      <w:r w:rsidRPr="009A7458">
        <w:rPr>
          <w:rFonts w:ascii="Times New Roman" w:hAnsi="Times New Roman"/>
          <w:sz w:val="28"/>
          <w:szCs w:val="28"/>
        </w:rPr>
        <w:t>1.</w:t>
      </w:r>
      <w:r w:rsidR="00D10C6E">
        <w:rPr>
          <w:rFonts w:ascii="Times New Roman" w:hAnsi="Times New Roman"/>
          <w:sz w:val="28"/>
          <w:szCs w:val="28"/>
        </w:rPr>
        <w:t>2</w:t>
      </w:r>
      <w:r w:rsidR="00553850">
        <w:rPr>
          <w:rFonts w:ascii="Times New Roman" w:hAnsi="Times New Roman"/>
          <w:sz w:val="28"/>
          <w:szCs w:val="28"/>
        </w:rPr>
        <w:t>.</w:t>
      </w:r>
      <w:r w:rsidRPr="009A7458">
        <w:rPr>
          <w:rFonts w:ascii="Times New Roman" w:hAnsi="Times New Roman"/>
          <w:sz w:val="28"/>
          <w:szCs w:val="28"/>
        </w:rPr>
        <w:t xml:space="preserve"> Исследовани</w:t>
      </w:r>
      <w:r w:rsidR="00D10C6E">
        <w:rPr>
          <w:rFonts w:ascii="Times New Roman" w:hAnsi="Times New Roman"/>
          <w:sz w:val="28"/>
          <w:szCs w:val="28"/>
        </w:rPr>
        <w:t>я, посвященные изучению размера предложения</w:t>
      </w:r>
      <w:bookmarkEnd w:id="11"/>
    </w:p>
    <w:p w:rsidR="000317A4" w:rsidRDefault="004F72DA" w:rsidP="00D10C6E">
      <w:pPr>
        <w:pStyle w:val="a3"/>
        <w:tabs>
          <w:tab w:val="left" w:pos="3444"/>
        </w:tabs>
        <w:spacing w:line="360" w:lineRule="auto"/>
        <w:ind w:firstLine="567"/>
        <w:jc w:val="both"/>
        <w:rPr>
          <w:sz w:val="28"/>
          <w:szCs w:val="28"/>
        </w:rPr>
      </w:pPr>
      <w:r>
        <w:rPr>
          <w:sz w:val="28"/>
          <w:szCs w:val="28"/>
        </w:rPr>
        <w:t xml:space="preserve">Одним из способов описания стилевых характеристик текста с помощью количественных методов, является изучение размера предложения. Этот аспект синтаксиса </w:t>
      </w:r>
      <w:r w:rsidR="000317A4">
        <w:rPr>
          <w:sz w:val="28"/>
          <w:szCs w:val="28"/>
        </w:rPr>
        <w:t>давно интересует</w:t>
      </w:r>
      <w:r>
        <w:rPr>
          <w:sz w:val="28"/>
          <w:szCs w:val="28"/>
        </w:rPr>
        <w:t xml:space="preserve"> исследователей</w:t>
      </w:r>
      <w:r w:rsidR="000317A4">
        <w:rPr>
          <w:sz w:val="28"/>
          <w:szCs w:val="28"/>
        </w:rPr>
        <w:t xml:space="preserve">,  однако активное изучение этого параметра текста началось во второй половине </w:t>
      </w:r>
      <w:r w:rsidR="000317A4">
        <w:rPr>
          <w:sz w:val="28"/>
          <w:szCs w:val="28"/>
          <w:lang w:val="en-US"/>
        </w:rPr>
        <w:t>XX</w:t>
      </w:r>
      <w:r w:rsidR="000317A4">
        <w:rPr>
          <w:sz w:val="28"/>
          <w:szCs w:val="28"/>
        </w:rPr>
        <w:t xml:space="preserve"> в. </w:t>
      </w:r>
      <w:r w:rsidR="004C7D83">
        <w:rPr>
          <w:sz w:val="28"/>
          <w:szCs w:val="28"/>
        </w:rPr>
        <w:t>На размер предложения влия</w:t>
      </w:r>
      <w:r w:rsidR="005C0377">
        <w:rPr>
          <w:sz w:val="28"/>
          <w:szCs w:val="28"/>
        </w:rPr>
        <w:t>е</w:t>
      </w:r>
      <w:r w:rsidR="004C7D83">
        <w:rPr>
          <w:sz w:val="28"/>
          <w:szCs w:val="28"/>
        </w:rPr>
        <w:t xml:space="preserve">т ряд факторов, которые можно условно подразделить на </w:t>
      </w:r>
      <w:r>
        <w:rPr>
          <w:sz w:val="28"/>
          <w:szCs w:val="28"/>
        </w:rPr>
        <w:t>грамматические и стилистические (Вакурова, 2011).</w:t>
      </w:r>
    </w:p>
    <w:p w:rsidR="00E239D6" w:rsidRDefault="00E239D6" w:rsidP="00D10C6E">
      <w:pPr>
        <w:pStyle w:val="a3"/>
        <w:tabs>
          <w:tab w:val="left" w:pos="3444"/>
        </w:tabs>
        <w:spacing w:line="360" w:lineRule="auto"/>
        <w:ind w:firstLine="567"/>
        <w:jc w:val="both"/>
        <w:rPr>
          <w:sz w:val="28"/>
          <w:szCs w:val="28"/>
        </w:rPr>
      </w:pPr>
      <w:r>
        <w:rPr>
          <w:sz w:val="28"/>
          <w:szCs w:val="28"/>
        </w:rPr>
        <w:t xml:space="preserve">В.Г. Адмони говорит о том, что </w:t>
      </w:r>
      <w:r w:rsidR="007B2365">
        <w:rPr>
          <w:sz w:val="28"/>
          <w:szCs w:val="28"/>
        </w:rPr>
        <w:t>на</w:t>
      </w:r>
      <w:r>
        <w:rPr>
          <w:sz w:val="28"/>
          <w:szCs w:val="28"/>
        </w:rPr>
        <w:t xml:space="preserve"> размер</w:t>
      </w:r>
      <w:r w:rsidR="007B2365">
        <w:rPr>
          <w:sz w:val="28"/>
          <w:szCs w:val="28"/>
        </w:rPr>
        <w:t xml:space="preserve"> </w:t>
      </w:r>
      <w:r>
        <w:rPr>
          <w:sz w:val="28"/>
          <w:szCs w:val="28"/>
        </w:rPr>
        <w:t xml:space="preserve"> предложения в первую очередь  влияет объем и характер человеческой памяти</w:t>
      </w:r>
      <w:r w:rsidR="00665287">
        <w:rPr>
          <w:sz w:val="28"/>
          <w:szCs w:val="28"/>
        </w:rPr>
        <w:t xml:space="preserve">. При этом объем и характер памяти оказываются под влиянием </w:t>
      </w:r>
      <w:r>
        <w:rPr>
          <w:sz w:val="28"/>
          <w:szCs w:val="28"/>
        </w:rPr>
        <w:t xml:space="preserve">таких факторов как форма речи (устная или письменная, монологическая или диалогическая), тематика сообщения (научная, бытовая и т.д.), степень эмоциональной насыщенности речи, особенности стилистической установки говорящего. Более сложным и интересным является процесс взаимодействия и развития этих факторов в </w:t>
      </w:r>
      <w:r>
        <w:rPr>
          <w:sz w:val="28"/>
          <w:szCs w:val="28"/>
        </w:rPr>
        <w:lastRenderedPageBreak/>
        <w:t xml:space="preserve">историческом плане. «Возникновение новых сфер речевой коммуникации с новым тематическим наполнением может привести выработке  таких пластов языка, которые будут, как правило, тяготеть к тем или иным размерам предложения, отличающимся от прежде преобладавшего в данном языке среднего размера предложения» (Адмони 1966, с.114). </w:t>
      </w:r>
    </w:p>
    <w:p w:rsidR="007B2365" w:rsidRDefault="00146836" w:rsidP="009C2C7B">
      <w:pPr>
        <w:pStyle w:val="a3"/>
        <w:spacing w:line="360" w:lineRule="auto"/>
        <w:ind w:firstLine="567"/>
        <w:jc w:val="both"/>
        <w:rPr>
          <w:sz w:val="28"/>
          <w:szCs w:val="28"/>
        </w:rPr>
      </w:pPr>
      <w:r>
        <w:rPr>
          <w:sz w:val="28"/>
          <w:szCs w:val="28"/>
        </w:rPr>
        <w:t>На размер предложения также влияют грамматические факторы</w:t>
      </w:r>
      <w:r w:rsidR="007B2365">
        <w:rPr>
          <w:sz w:val="28"/>
          <w:szCs w:val="28"/>
        </w:rPr>
        <w:t xml:space="preserve">. </w:t>
      </w:r>
      <w:r w:rsidR="004C7D83">
        <w:rPr>
          <w:sz w:val="28"/>
          <w:szCs w:val="28"/>
        </w:rPr>
        <w:t xml:space="preserve">По мнению С.А. Рылова </w:t>
      </w:r>
      <w:r w:rsidR="007B2365">
        <w:rPr>
          <w:sz w:val="28"/>
          <w:szCs w:val="28"/>
        </w:rPr>
        <w:t xml:space="preserve"> на длину предложения влияет такое свойство слова, как валентность </w:t>
      </w:r>
      <w:r w:rsidR="00172059">
        <w:rPr>
          <w:sz w:val="28"/>
          <w:szCs w:val="28"/>
        </w:rPr>
        <w:t>(</w:t>
      </w:r>
      <w:r w:rsidR="0038266C" w:rsidRPr="0038266C">
        <w:rPr>
          <w:sz w:val="28"/>
          <w:szCs w:val="28"/>
        </w:rPr>
        <w:t>Рылов, 1990</w:t>
      </w:r>
      <w:r w:rsidR="00172059">
        <w:rPr>
          <w:sz w:val="28"/>
          <w:szCs w:val="28"/>
        </w:rPr>
        <w:t>)</w:t>
      </w:r>
      <w:r w:rsidR="00D215C4" w:rsidRPr="005514AB">
        <w:rPr>
          <w:sz w:val="28"/>
          <w:szCs w:val="28"/>
        </w:rPr>
        <w:t xml:space="preserve">. </w:t>
      </w:r>
      <w:r w:rsidR="007B2365">
        <w:rPr>
          <w:sz w:val="28"/>
          <w:szCs w:val="28"/>
        </w:rPr>
        <w:t xml:space="preserve">Если </w:t>
      </w:r>
      <w:r w:rsidR="007B2365" w:rsidRPr="00B22C3B">
        <w:rPr>
          <w:sz w:val="28"/>
          <w:szCs w:val="28"/>
        </w:rPr>
        <w:t>говорить</w:t>
      </w:r>
      <w:r w:rsidR="007B2365">
        <w:rPr>
          <w:sz w:val="28"/>
          <w:szCs w:val="28"/>
        </w:rPr>
        <w:t xml:space="preserve"> о размере сложного предложения, то действует также фактор </w:t>
      </w:r>
      <w:r w:rsidR="00D215C4" w:rsidRPr="005514AB">
        <w:rPr>
          <w:sz w:val="28"/>
          <w:szCs w:val="28"/>
        </w:rPr>
        <w:t xml:space="preserve">«возможности объединения двух или более предложений в целое» </w:t>
      </w:r>
      <w:r w:rsidR="00172059">
        <w:rPr>
          <w:sz w:val="28"/>
          <w:szCs w:val="28"/>
        </w:rPr>
        <w:t>(</w:t>
      </w:r>
      <w:r w:rsidR="003F7AA9">
        <w:rPr>
          <w:sz w:val="28"/>
          <w:szCs w:val="28"/>
        </w:rPr>
        <w:t>Веселовская, 1987</w:t>
      </w:r>
      <w:r w:rsidR="00172059">
        <w:rPr>
          <w:sz w:val="28"/>
          <w:szCs w:val="28"/>
        </w:rPr>
        <w:t>)</w:t>
      </w:r>
      <w:r w:rsidR="00D215C4" w:rsidRPr="005514AB">
        <w:rPr>
          <w:sz w:val="28"/>
          <w:szCs w:val="28"/>
        </w:rPr>
        <w:t xml:space="preserve">. </w:t>
      </w:r>
      <w:r w:rsidR="00DC24F7">
        <w:rPr>
          <w:sz w:val="28"/>
          <w:szCs w:val="28"/>
        </w:rPr>
        <w:t>Надо отметить, что грамматические факторы</w:t>
      </w:r>
      <w:r w:rsidR="00256231">
        <w:rPr>
          <w:sz w:val="28"/>
          <w:szCs w:val="28"/>
        </w:rPr>
        <w:t xml:space="preserve">, такие как способность слова вступать в синтаксические связи с другими элементами, расширение синтагм </w:t>
      </w:r>
      <w:r w:rsidR="00DC24F7">
        <w:rPr>
          <w:sz w:val="28"/>
          <w:szCs w:val="28"/>
        </w:rPr>
        <w:t xml:space="preserve"> безусловно оказывают влияние на размер предложения</w:t>
      </w:r>
      <w:r w:rsidR="00256231">
        <w:rPr>
          <w:sz w:val="28"/>
          <w:szCs w:val="28"/>
        </w:rPr>
        <w:t xml:space="preserve">, однако выбор синтаксических конструкций и степень их расширения зависит от задач, которые стоят перед </w:t>
      </w:r>
      <w:r w:rsidR="009C21C0">
        <w:rPr>
          <w:sz w:val="28"/>
          <w:szCs w:val="28"/>
        </w:rPr>
        <w:t xml:space="preserve">автором. </w:t>
      </w:r>
    </w:p>
    <w:p w:rsidR="00D215C4" w:rsidRDefault="00207461" w:rsidP="00A31E75">
      <w:pPr>
        <w:pStyle w:val="a3"/>
        <w:spacing w:line="360" w:lineRule="auto"/>
        <w:ind w:firstLine="567"/>
        <w:jc w:val="both"/>
        <w:rPr>
          <w:sz w:val="28"/>
          <w:szCs w:val="28"/>
        </w:rPr>
      </w:pPr>
      <w:r>
        <w:rPr>
          <w:sz w:val="28"/>
          <w:szCs w:val="28"/>
        </w:rPr>
        <w:t>Г.Ф. </w:t>
      </w:r>
      <w:r w:rsidRPr="005514AB">
        <w:rPr>
          <w:sz w:val="28"/>
          <w:szCs w:val="28"/>
        </w:rPr>
        <w:t xml:space="preserve">Калашникова </w:t>
      </w:r>
      <w:r>
        <w:rPr>
          <w:sz w:val="28"/>
          <w:szCs w:val="28"/>
        </w:rPr>
        <w:t>акцентирует внимание на экстралингвистических факторах, которые влияют на длину предложения</w:t>
      </w:r>
      <w:r w:rsidR="00D215C4" w:rsidRPr="005514AB">
        <w:rPr>
          <w:sz w:val="28"/>
          <w:szCs w:val="28"/>
        </w:rPr>
        <w:t xml:space="preserve">, а именно на «психофизиологическом механизме, управляющем речевой деятельностью человека и ограничивающем размер речевых сообщений» </w:t>
      </w:r>
      <w:r w:rsidR="00172059">
        <w:rPr>
          <w:sz w:val="28"/>
          <w:szCs w:val="28"/>
        </w:rPr>
        <w:t>(</w:t>
      </w:r>
      <w:r w:rsidR="0038266C" w:rsidRPr="0038266C">
        <w:rPr>
          <w:sz w:val="28"/>
          <w:szCs w:val="28"/>
        </w:rPr>
        <w:t>Калашникова 1981</w:t>
      </w:r>
      <w:r w:rsidR="008D0382">
        <w:rPr>
          <w:sz w:val="28"/>
          <w:szCs w:val="28"/>
        </w:rPr>
        <w:t>,</w:t>
      </w:r>
      <w:r w:rsidR="008D0382" w:rsidRPr="008D0382">
        <w:rPr>
          <w:b/>
          <w:color w:val="FF0000"/>
          <w:sz w:val="28"/>
          <w:szCs w:val="28"/>
          <w:highlight w:val="yellow"/>
          <w:u w:val="single"/>
        </w:rPr>
        <w:t xml:space="preserve"> </w:t>
      </w:r>
      <w:r w:rsidR="008D0382" w:rsidRPr="00E21DF8">
        <w:rPr>
          <w:sz w:val="28"/>
          <w:szCs w:val="28"/>
        </w:rPr>
        <w:t xml:space="preserve">с. </w:t>
      </w:r>
      <w:r w:rsidR="00E21DF8" w:rsidRPr="00E21DF8">
        <w:rPr>
          <w:sz w:val="28"/>
          <w:szCs w:val="28"/>
        </w:rPr>
        <w:t>37</w:t>
      </w:r>
      <w:r w:rsidR="008D0382" w:rsidRPr="00E21DF8">
        <w:rPr>
          <w:sz w:val="28"/>
          <w:szCs w:val="28"/>
        </w:rPr>
        <w:t>).</w:t>
      </w:r>
      <w:r w:rsidR="008D0382" w:rsidRPr="005514AB">
        <w:rPr>
          <w:sz w:val="28"/>
          <w:szCs w:val="28"/>
        </w:rPr>
        <w:t xml:space="preserve"> </w:t>
      </w:r>
      <w:r w:rsidR="00D215C4" w:rsidRPr="005514AB">
        <w:rPr>
          <w:sz w:val="28"/>
          <w:szCs w:val="28"/>
        </w:rPr>
        <w:t xml:space="preserve"> </w:t>
      </w:r>
      <w:r>
        <w:rPr>
          <w:sz w:val="28"/>
          <w:szCs w:val="28"/>
        </w:rPr>
        <w:t>Под</w:t>
      </w:r>
      <w:r w:rsidR="00D215C4" w:rsidRPr="005514AB">
        <w:rPr>
          <w:sz w:val="28"/>
          <w:szCs w:val="28"/>
        </w:rPr>
        <w:t xml:space="preserve"> </w:t>
      </w:r>
      <w:r>
        <w:rPr>
          <w:sz w:val="28"/>
          <w:szCs w:val="28"/>
        </w:rPr>
        <w:t>«</w:t>
      </w:r>
      <w:r w:rsidRPr="005514AB">
        <w:rPr>
          <w:sz w:val="28"/>
          <w:szCs w:val="28"/>
        </w:rPr>
        <w:t>психофизиологическ</w:t>
      </w:r>
      <w:r>
        <w:rPr>
          <w:sz w:val="28"/>
          <w:szCs w:val="28"/>
        </w:rPr>
        <w:t>им</w:t>
      </w:r>
      <w:r w:rsidRPr="005514AB">
        <w:rPr>
          <w:sz w:val="28"/>
          <w:szCs w:val="28"/>
        </w:rPr>
        <w:t xml:space="preserve"> </w:t>
      </w:r>
      <w:r w:rsidR="00D215C4" w:rsidRPr="005514AB">
        <w:rPr>
          <w:sz w:val="28"/>
          <w:szCs w:val="28"/>
        </w:rPr>
        <w:t>механизмом</w:t>
      </w:r>
      <w:r>
        <w:rPr>
          <w:sz w:val="28"/>
          <w:szCs w:val="28"/>
        </w:rPr>
        <w:t>»</w:t>
      </w:r>
      <w:r w:rsidR="00D215C4" w:rsidRPr="005514AB">
        <w:rPr>
          <w:sz w:val="28"/>
          <w:szCs w:val="28"/>
        </w:rPr>
        <w:t xml:space="preserve"> </w:t>
      </w:r>
      <w:r>
        <w:rPr>
          <w:sz w:val="28"/>
          <w:szCs w:val="28"/>
        </w:rPr>
        <w:t xml:space="preserve"> Г.Ф. </w:t>
      </w:r>
      <w:r w:rsidRPr="005514AB">
        <w:rPr>
          <w:sz w:val="28"/>
          <w:szCs w:val="28"/>
        </w:rPr>
        <w:t>Калашникова</w:t>
      </w:r>
      <w:r>
        <w:rPr>
          <w:sz w:val="28"/>
          <w:szCs w:val="28"/>
        </w:rPr>
        <w:t xml:space="preserve"> понимает</w:t>
      </w:r>
      <w:r w:rsidR="00D215C4" w:rsidRPr="005514AB">
        <w:rPr>
          <w:sz w:val="28"/>
          <w:szCs w:val="28"/>
        </w:rPr>
        <w:t xml:space="preserve"> объем оперативной памяти человека. </w:t>
      </w:r>
      <w:r w:rsidR="002C6643">
        <w:rPr>
          <w:sz w:val="28"/>
          <w:szCs w:val="28"/>
        </w:rPr>
        <w:t>Исследовательница приходит к выводу, что более длинными являются предложения, в которых присутствует взаимодействие различных типов связи. Таким образом, длина предложения зависит  не от количества составляющих его предикативных единиц, а от сп</w:t>
      </w:r>
      <w:r w:rsidR="00D215C4" w:rsidRPr="005514AB">
        <w:rPr>
          <w:sz w:val="28"/>
          <w:szCs w:val="28"/>
        </w:rPr>
        <w:t xml:space="preserve">особа их сочетания. </w:t>
      </w:r>
      <w:r w:rsidR="002C6643">
        <w:rPr>
          <w:sz w:val="28"/>
          <w:szCs w:val="28"/>
        </w:rPr>
        <w:t>Автор статьи говорит о трех видах связи:</w:t>
      </w:r>
      <w:r>
        <w:rPr>
          <w:sz w:val="28"/>
          <w:szCs w:val="28"/>
        </w:rPr>
        <w:t xml:space="preserve"> </w:t>
      </w:r>
      <w:r w:rsidR="002C6643">
        <w:rPr>
          <w:sz w:val="28"/>
          <w:szCs w:val="28"/>
        </w:rPr>
        <w:t>подчинение</w:t>
      </w:r>
      <w:r w:rsidR="003B5C98">
        <w:rPr>
          <w:sz w:val="28"/>
          <w:szCs w:val="28"/>
        </w:rPr>
        <w:t>,</w:t>
      </w:r>
      <w:r w:rsidR="002C6643">
        <w:rPr>
          <w:sz w:val="28"/>
          <w:szCs w:val="28"/>
        </w:rPr>
        <w:t xml:space="preserve">  </w:t>
      </w:r>
      <w:r w:rsidR="00D215C4" w:rsidRPr="005514AB">
        <w:rPr>
          <w:sz w:val="28"/>
          <w:szCs w:val="28"/>
        </w:rPr>
        <w:t>сочинение</w:t>
      </w:r>
      <w:r w:rsidR="003B5C98">
        <w:rPr>
          <w:sz w:val="28"/>
          <w:szCs w:val="28"/>
        </w:rPr>
        <w:t xml:space="preserve"> и </w:t>
      </w:r>
      <w:r w:rsidR="003B5C98" w:rsidRPr="005514AB">
        <w:rPr>
          <w:sz w:val="28"/>
          <w:szCs w:val="28"/>
        </w:rPr>
        <w:t>соподчинение</w:t>
      </w:r>
      <w:r w:rsidR="002C6643">
        <w:rPr>
          <w:sz w:val="28"/>
          <w:szCs w:val="28"/>
        </w:rPr>
        <w:t xml:space="preserve">, которые в свою очередь связаны с тремя различными способами </w:t>
      </w:r>
      <w:r w:rsidR="00FE4F29">
        <w:rPr>
          <w:sz w:val="28"/>
          <w:szCs w:val="28"/>
        </w:rPr>
        <w:t>выражения мысли:</w:t>
      </w:r>
      <w:r w:rsidR="00D215C4" w:rsidRPr="005514AB">
        <w:rPr>
          <w:sz w:val="28"/>
          <w:szCs w:val="28"/>
        </w:rPr>
        <w:t xml:space="preserve"> </w:t>
      </w:r>
      <w:r w:rsidR="003B5C98">
        <w:rPr>
          <w:sz w:val="28"/>
          <w:szCs w:val="28"/>
        </w:rPr>
        <w:t>развертывание логических комплексов вглубь,  вширь и выделение различных свойств в одном объекте познания соответственно.</w:t>
      </w:r>
      <w:r w:rsidR="00D215C4" w:rsidRPr="005514AB">
        <w:rPr>
          <w:sz w:val="28"/>
          <w:szCs w:val="28"/>
        </w:rPr>
        <w:t xml:space="preserve"> </w:t>
      </w:r>
      <w:r w:rsidR="003B5C98">
        <w:rPr>
          <w:sz w:val="28"/>
          <w:szCs w:val="28"/>
        </w:rPr>
        <w:t>В сложном предложении может бы</w:t>
      </w:r>
      <w:r w:rsidR="009F6688">
        <w:rPr>
          <w:sz w:val="28"/>
          <w:szCs w:val="28"/>
        </w:rPr>
        <w:t>ть один, два или три типа связи:</w:t>
      </w:r>
      <w:r w:rsidR="00D215C4" w:rsidRPr="005514AB">
        <w:rPr>
          <w:sz w:val="28"/>
          <w:szCs w:val="28"/>
        </w:rPr>
        <w:t xml:space="preserve"> </w:t>
      </w:r>
      <w:r w:rsidR="00D215C4" w:rsidRPr="00E12AF4">
        <w:rPr>
          <w:sz w:val="28"/>
          <w:szCs w:val="28"/>
        </w:rPr>
        <w:t xml:space="preserve">среднее число предикативных единиц при наличии дополнительной связи увеличивается. </w:t>
      </w:r>
      <w:r w:rsidR="009F6688" w:rsidRPr="00E12AF4">
        <w:rPr>
          <w:sz w:val="28"/>
          <w:szCs w:val="28"/>
        </w:rPr>
        <w:t xml:space="preserve">Логично предположить, что с </w:t>
      </w:r>
      <w:r w:rsidR="009F6688" w:rsidRPr="00E12AF4">
        <w:rPr>
          <w:sz w:val="28"/>
          <w:szCs w:val="28"/>
        </w:rPr>
        <w:lastRenderedPageBreak/>
        <w:t xml:space="preserve">увеличением </w:t>
      </w:r>
      <w:r w:rsidR="00D215C4" w:rsidRPr="00E12AF4">
        <w:rPr>
          <w:sz w:val="28"/>
          <w:szCs w:val="28"/>
        </w:rPr>
        <w:t xml:space="preserve">числа компонентов восприятие </w:t>
      </w:r>
      <w:r w:rsidR="009F6688" w:rsidRPr="00E12AF4">
        <w:rPr>
          <w:sz w:val="28"/>
          <w:szCs w:val="28"/>
        </w:rPr>
        <w:t>предложения должно затрудняться.</w:t>
      </w:r>
      <w:r w:rsidR="00D215C4" w:rsidRPr="00E12AF4">
        <w:rPr>
          <w:sz w:val="28"/>
          <w:szCs w:val="28"/>
        </w:rPr>
        <w:t xml:space="preserve"> </w:t>
      </w:r>
      <w:r w:rsidR="009F6688" w:rsidRPr="00E12AF4">
        <w:rPr>
          <w:sz w:val="28"/>
          <w:szCs w:val="28"/>
        </w:rPr>
        <w:t>Но</w:t>
      </w:r>
      <w:r w:rsidR="00D215C4" w:rsidRPr="00E12AF4">
        <w:rPr>
          <w:sz w:val="28"/>
          <w:szCs w:val="28"/>
        </w:rPr>
        <w:t xml:space="preserve"> «в языке участвуют механизмы, ограничивающие рост информационной емкости конструкции в процессе ее предикативного усложнения». </w:t>
      </w:r>
      <w:r w:rsidR="009F6688" w:rsidRPr="00E12AF4">
        <w:rPr>
          <w:sz w:val="28"/>
          <w:szCs w:val="28"/>
        </w:rPr>
        <w:t>Синтаксические модели, в которых присутствует несколько типов связи</w:t>
      </w:r>
      <w:r w:rsidR="00A427CD" w:rsidRPr="00E12AF4">
        <w:rPr>
          <w:sz w:val="28"/>
          <w:szCs w:val="28"/>
        </w:rPr>
        <w:t>,</w:t>
      </w:r>
      <w:r w:rsidR="00D215C4" w:rsidRPr="00E12AF4">
        <w:rPr>
          <w:sz w:val="28"/>
          <w:szCs w:val="28"/>
        </w:rPr>
        <w:t xml:space="preserve"> </w:t>
      </w:r>
      <w:r w:rsidR="009F6688" w:rsidRPr="00E12AF4">
        <w:rPr>
          <w:sz w:val="28"/>
          <w:szCs w:val="28"/>
        </w:rPr>
        <w:t xml:space="preserve"> облегчают </w:t>
      </w:r>
      <w:r w:rsidR="00D215C4" w:rsidRPr="00E12AF4">
        <w:rPr>
          <w:sz w:val="28"/>
          <w:szCs w:val="28"/>
        </w:rPr>
        <w:t>восприяти</w:t>
      </w:r>
      <w:r w:rsidR="009F6688" w:rsidRPr="00E12AF4">
        <w:rPr>
          <w:sz w:val="28"/>
          <w:szCs w:val="28"/>
        </w:rPr>
        <w:t>е</w:t>
      </w:r>
      <w:r w:rsidR="00D215C4" w:rsidRPr="00E12AF4">
        <w:rPr>
          <w:sz w:val="28"/>
          <w:szCs w:val="28"/>
        </w:rPr>
        <w:t xml:space="preserve"> сложных предложений, так как </w:t>
      </w:r>
      <w:r w:rsidR="00E12AF4" w:rsidRPr="00E12AF4">
        <w:rPr>
          <w:sz w:val="28"/>
          <w:szCs w:val="28"/>
        </w:rPr>
        <w:t>«</w:t>
      </w:r>
      <w:r w:rsidR="00D215C4" w:rsidRPr="00E12AF4">
        <w:rPr>
          <w:sz w:val="28"/>
          <w:szCs w:val="28"/>
        </w:rPr>
        <w:t>в их составе происходит группировка компонентов (предикативных единиц) в более крупные блоки, которые выступают в кач</w:t>
      </w:r>
      <w:r w:rsidR="00A427CD" w:rsidRPr="00E12AF4">
        <w:rPr>
          <w:sz w:val="28"/>
          <w:szCs w:val="28"/>
        </w:rPr>
        <w:t>естве единиц оперативной памяти</w:t>
      </w:r>
      <w:r w:rsidR="0038266C" w:rsidRPr="00E12AF4">
        <w:rPr>
          <w:sz w:val="28"/>
          <w:szCs w:val="28"/>
        </w:rPr>
        <w:t>»</w:t>
      </w:r>
      <w:r w:rsidR="00A427CD" w:rsidRPr="00E12AF4">
        <w:rPr>
          <w:sz w:val="28"/>
          <w:szCs w:val="28"/>
        </w:rPr>
        <w:t xml:space="preserve"> </w:t>
      </w:r>
      <w:r w:rsidR="00172059" w:rsidRPr="00E12AF4">
        <w:rPr>
          <w:sz w:val="28"/>
          <w:szCs w:val="28"/>
        </w:rPr>
        <w:t>(</w:t>
      </w:r>
      <w:r w:rsidR="0038266C" w:rsidRPr="00E12AF4">
        <w:rPr>
          <w:sz w:val="28"/>
          <w:szCs w:val="28"/>
        </w:rPr>
        <w:t>Калашникова 1981</w:t>
      </w:r>
      <w:bookmarkStart w:id="12" w:name="bookmark16"/>
      <w:bookmarkStart w:id="13" w:name="_Toc334881136"/>
      <w:bookmarkStart w:id="14" w:name="_Toc334886994"/>
      <w:r w:rsidR="008D0382" w:rsidRPr="00E12AF4">
        <w:rPr>
          <w:sz w:val="28"/>
          <w:szCs w:val="28"/>
        </w:rPr>
        <w:t xml:space="preserve">, </w:t>
      </w:r>
      <w:r w:rsidR="004F72DA">
        <w:rPr>
          <w:sz w:val="28"/>
          <w:szCs w:val="28"/>
        </w:rPr>
        <w:t xml:space="preserve">с. </w:t>
      </w:r>
      <w:r w:rsidR="00E21DF8" w:rsidRPr="00E12AF4">
        <w:rPr>
          <w:sz w:val="28"/>
          <w:szCs w:val="28"/>
        </w:rPr>
        <w:t>43</w:t>
      </w:r>
      <w:r w:rsidR="008D0382" w:rsidRPr="00E12AF4">
        <w:rPr>
          <w:sz w:val="28"/>
          <w:szCs w:val="28"/>
        </w:rPr>
        <w:t>).</w:t>
      </w:r>
    </w:p>
    <w:bookmarkEnd w:id="12"/>
    <w:bookmarkEnd w:id="13"/>
    <w:bookmarkEnd w:id="14"/>
    <w:p w:rsidR="00AB737A" w:rsidRDefault="00D215C4" w:rsidP="00AB737A">
      <w:pPr>
        <w:pStyle w:val="a3"/>
        <w:spacing w:line="360" w:lineRule="auto"/>
        <w:ind w:firstLine="567"/>
        <w:jc w:val="both"/>
        <w:rPr>
          <w:sz w:val="28"/>
          <w:szCs w:val="28"/>
        </w:rPr>
      </w:pPr>
      <w:r w:rsidRPr="002128D9">
        <w:rPr>
          <w:sz w:val="28"/>
          <w:szCs w:val="28"/>
        </w:rPr>
        <w:t xml:space="preserve">Длина предложения является </w:t>
      </w:r>
      <w:r w:rsidR="00D21976" w:rsidRPr="002128D9">
        <w:rPr>
          <w:sz w:val="28"/>
          <w:szCs w:val="28"/>
        </w:rPr>
        <w:t xml:space="preserve"> также </w:t>
      </w:r>
      <w:r w:rsidRPr="002128D9">
        <w:rPr>
          <w:sz w:val="28"/>
          <w:szCs w:val="28"/>
        </w:rPr>
        <w:t xml:space="preserve">важной стилевой и авторской характеристикой текста. Средний размер предложения в тексте определяется выбором тех </w:t>
      </w:r>
      <w:r w:rsidRPr="004F72DA">
        <w:rPr>
          <w:sz w:val="28"/>
          <w:szCs w:val="28"/>
        </w:rPr>
        <w:t xml:space="preserve">синтаксических конструкций, которые существуют в </w:t>
      </w:r>
      <w:r w:rsidR="00D21976" w:rsidRPr="004F72DA">
        <w:rPr>
          <w:sz w:val="28"/>
          <w:szCs w:val="28"/>
        </w:rPr>
        <w:t>определенном</w:t>
      </w:r>
      <w:r w:rsidRPr="004F72DA">
        <w:rPr>
          <w:sz w:val="28"/>
          <w:szCs w:val="28"/>
        </w:rPr>
        <w:t xml:space="preserve"> языке в к</w:t>
      </w:r>
      <w:r w:rsidR="00D21976" w:rsidRPr="004F72DA">
        <w:rPr>
          <w:sz w:val="28"/>
          <w:szCs w:val="28"/>
        </w:rPr>
        <w:t>аждый конкретный момент времени.</w:t>
      </w:r>
      <w:r w:rsidRPr="004F72DA">
        <w:rPr>
          <w:sz w:val="28"/>
          <w:szCs w:val="28"/>
        </w:rPr>
        <w:t xml:space="preserve"> </w:t>
      </w:r>
      <w:r w:rsidR="00D21976" w:rsidRPr="004F72DA">
        <w:rPr>
          <w:sz w:val="28"/>
          <w:szCs w:val="28"/>
        </w:rPr>
        <w:t>В</w:t>
      </w:r>
      <w:r w:rsidRPr="004F72DA">
        <w:rPr>
          <w:sz w:val="28"/>
          <w:szCs w:val="28"/>
        </w:rPr>
        <w:t xml:space="preserve">ыбор синтаксических моделей организации предложения </w:t>
      </w:r>
      <w:r w:rsidR="00D21976" w:rsidRPr="004F72DA">
        <w:rPr>
          <w:sz w:val="28"/>
          <w:szCs w:val="28"/>
        </w:rPr>
        <w:t>зависит</w:t>
      </w:r>
      <w:r w:rsidRPr="004F72DA">
        <w:rPr>
          <w:sz w:val="28"/>
          <w:szCs w:val="28"/>
        </w:rPr>
        <w:t xml:space="preserve">, во-первых, </w:t>
      </w:r>
      <w:r w:rsidR="00D21976" w:rsidRPr="004F72DA">
        <w:rPr>
          <w:sz w:val="28"/>
          <w:szCs w:val="28"/>
        </w:rPr>
        <w:t xml:space="preserve">от </w:t>
      </w:r>
      <w:r w:rsidRPr="004F72DA">
        <w:rPr>
          <w:sz w:val="28"/>
          <w:szCs w:val="28"/>
        </w:rPr>
        <w:t xml:space="preserve">задач коммуникации, а во-вторых, </w:t>
      </w:r>
      <w:r w:rsidR="00D21976" w:rsidRPr="004F72DA">
        <w:rPr>
          <w:sz w:val="28"/>
          <w:szCs w:val="28"/>
        </w:rPr>
        <w:t xml:space="preserve"> от  </w:t>
      </w:r>
      <w:r w:rsidRPr="004F72DA">
        <w:rPr>
          <w:sz w:val="28"/>
          <w:szCs w:val="28"/>
        </w:rPr>
        <w:t>личны</w:t>
      </w:r>
      <w:r w:rsidR="00D21976" w:rsidRPr="004F72DA">
        <w:rPr>
          <w:sz w:val="28"/>
          <w:szCs w:val="28"/>
        </w:rPr>
        <w:t>х</w:t>
      </w:r>
      <w:r w:rsidRPr="004F72DA">
        <w:rPr>
          <w:sz w:val="28"/>
          <w:szCs w:val="28"/>
        </w:rPr>
        <w:t xml:space="preserve"> вкусовы</w:t>
      </w:r>
      <w:r w:rsidR="00D21976" w:rsidRPr="004F72DA">
        <w:rPr>
          <w:sz w:val="28"/>
          <w:szCs w:val="28"/>
        </w:rPr>
        <w:t xml:space="preserve">х </w:t>
      </w:r>
      <w:r w:rsidRPr="004F72DA">
        <w:rPr>
          <w:sz w:val="28"/>
          <w:szCs w:val="28"/>
        </w:rPr>
        <w:t xml:space="preserve"> </w:t>
      </w:r>
      <w:r w:rsidR="00D21976" w:rsidRPr="004F72DA">
        <w:rPr>
          <w:sz w:val="28"/>
          <w:szCs w:val="28"/>
        </w:rPr>
        <w:t xml:space="preserve">предпочтений </w:t>
      </w:r>
      <w:r w:rsidRPr="004F72DA">
        <w:rPr>
          <w:sz w:val="28"/>
          <w:szCs w:val="28"/>
        </w:rPr>
        <w:t xml:space="preserve"> автора текста. </w:t>
      </w:r>
      <w:r w:rsidR="00D21976" w:rsidRPr="004F72DA">
        <w:rPr>
          <w:sz w:val="28"/>
          <w:szCs w:val="28"/>
        </w:rPr>
        <w:t>Е</w:t>
      </w:r>
      <w:r w:rsidRPr="004F72DA">
        <w:rPr>
          <w:sz w:val="28"/>
          <w:szCs w:val="28"/>
        </w:rPr>
        <w:t xml:space="preserve">сли язык обладает </w:t>
      </w:r>
      <w:r w:rsidR="00D21976" w:rsidRPr="004F72DA">
        <w:rPr>
          <w:sz w:val="28"/>
          <w:szCs w:val="28"/>
        </w:rPr>
        <w:t>богатой</w:t>
      </w:r>
      <w:r w:rsidRPr="004F72DA">
        <w:rPr>
          <w:sz w:val="28"/>
          <w:szCs w:val="28"/>
        </w:rPr>
        <w:t xml:space="preserve"> системой синонимических средств, позволяющей один и т</w:t>
      </w:r>
      <w:r w:rsidR="00D21976" w:rsidRPr="004F72DA">
        <w:rPr>
          <w:sz w:val="28"/>
          <w:szCs w:val="28"/>
        </w:rPr>
        <w:t>от же смысл передать по-разному, то такой фактор как автор текста проявляется наиболее явно.</w:t>
      </w:r>
      <w:r w:rsidRPr="004F72DA">
        <w:rPr>
          <w:sz w:val="28"/>
          <w:szCs w:val="28"/>
        </w:rPr>
        <w:t xml:space="preserve"> </w:t>
      </w:r>
      <w:r w:rsidR="00B22C3B" w:rsidRPr="004F72DA">
        <w:rPr>
          <w:sz w:val="28"/>
          <w:szCs w:val="28"/>
        </w:rPr>
        <w:t>Индивидуальная</w:t>
      </w:r>
      <w:r w:rsidR="00B22C3B">
        <w:rPr>
          <w:sz w:val="28"/>
          <w:szCs w:val="28"/>
        </w:rPr>
        <w:t xml:space="preserve"> свобода выбора структурных вариантов на синтаксическом уровне значительно выше, чем на каком бы то ни было другом уровне, за исключением, возможно, тех из них, которые лежат выше предложения. Таким образом</w:t>
      </w:r>
      <w:r w:rsidR="005C0377">
        <w:rPr>
          <w:sz w:val="28"/>
          <w:szCs w:val="28"/>
        </w:rPr>
        <w:t>,</w:t>
      </w:r>
      <w:r w:rsidR="00B22C3B">
        <w:rPr>
          <w:sz w:val="28"/>
          <w:szCs w:val="28"/>
        </w:rPr>
        <w:t xml:space="preserve"> в синтаксическом строе авторские манера написания может быть проявлена лучше, чем на других уровнях. Разумно предположить, что синонимические синтаксические структуры имеют неравные размеры, что</w:t>
      </w:r>
      <w:r w:rsidR="005C0377">
        <w:rPr>
          <w:sz w:val="28"/>
          <w:szCs w:val="28"/>
        </w:rPr>
        <w:t>,</w:t>
      </w:r>
      <w:r w:rsidR="00B22C3B">
        <w:rPr>
          <w:sz w:val="28"/>
          <w:szCs w:val="28"/>
        </w:rPr>
        <w:t xml:space="preserve"> безусловно</w:t>
      </w:r>
      <w:r w:rsidR="005C0377">
        <w:rPr>
          <w:sz w:val="28"/>
          <w:szCs w:val="28"/>
        </w:rPr>
        <w:t>,</w:t>
      </w:r>
      <w:r w:rsidR="00B22C3B">
        <w:rPr>
          <w:sz w:val="28"/>
          <w:szCs w:val="28"/>
        </w:rPr>
        <w:t xml:space="preserve"> влияет на длину предложения.</w:t>
      </w:r>
    </w:p>
    <w:p w:rsidR="00A70192" w:rsidRDefault="001A7184" w:rsidP="000F1477">
      <w:pPr>
        <w:pStyle w:val="a3"/>
        <w:spacing w:line="360" w:lineRule="auto"/>
        <w:ind w:left="20" w:right="40" w:firstLine="547"/>
        <w:jc w:val="both"/>
      </w:pPr>
      <w:r w:rsidRPr="001A7184">
        <w:rPr>
          <w:sz w:val="28"/>
          <w:szCs w:val="28"/>
        </w:rPr>
        <w:t>По данным Т.М. Веселовской</w:t>
      </w:r>
      <w:r w:rsidR="00A70192">
        <w:rPr>
          <w:sz w:val="28"/>
          <w:szCs w:val="28"/>
        </w:rPr>
        <w:t xml:space="preserve">  (</w:t>
      </w:r>
      <w:r w:rsidR="00A70192" w:rsidRPr="00A70192">
        <w:rPr>
          <w:sz w:val="28"/>
          <w:szCs w:val="28"/>
        </w:rPr>
        <w:t>Веселовская</w:t>
      </w:r>
      <w:r w:rsidR="00A70192">
        <w:rPr>
          <w:sz w:val="28"/>
          <w:szCs w:val="28"/>
        </w:rPr>
        <w:t xml:space="preserve">, </w:t>
      </w:r>
      <w:r w:rsidR="00A70192" w:rsidRPr="00A70192">
        <w:rPr>
          <w:sz w:val="28"/>
          <w:szCs w:val="28"/>
        </w:rPr>
        <w:t>1987</w:t>
      </w:r>
      <w:r w:rsidR="00A70192">
        <w:rPr>
          <w:sz w:val="28"/>
          <w:szCs w:val="28"/>
        </w:rPr>
        <w:t>)</w:t>
      </w:r>
      <w:r w:rsidRPr="001A7184">
        <w:rPr>
          <w:sz w:val="28"/>
          <w:szCs w:val="28"/>
        </w:rPr>
        <w:t xml:space="preserve"> средний размер предложения в художественной прозе составляет 21,1 слово, однако эта величина подвержена значительному разбросу в творчестве различных писателей. Применяя показатель средней длины предложения исследовательница делит писателей на «длинно пишущих» и «пишущих коротко». Такое разделение Т.М. Веселовская связывает с тем, какой тип прозы </w:t>
      </w:r>
      <w:r w:rsidRPr="001A7184">
        <w:rPr>
          <w:sz w:val="28"/>
          <w:szCs w:val="28"/>
        </w:rPr>
        <w:lastRenderedPageBreak/>
        <w:t xml:space="preserve">– синтагматический или расчлененный – преобладает в произведениях конкретного автора. Синтагматический тип прозы отличается  развернутыми синтаксическими конструкциями, большим количеством сложных предложений. По данным Т.М. Веселовской в прозе А.А. Ананьева доля сложных предложений составляет  84,5%, </w:t>
      </w:r>
      <w:r w:rsidR="00AB737A">
        <w:rPr>
          <w:sz w:val="28"/>
          <w:szCs w:val="28"/>
        </w:rPr>
        <w:t>в прозе Ю.В. Бондарева – 80,7 % (при среднем показателе 62,4%).</w:t>
      </w:r>
      <w:r w:rsidRPr="001A7184">
        <w:rPr>
          <w:sz w:val="28"/>
          <w:szCs w:val="28"/>
        </w:rPr>
        <w:t xml:space="preserve"> Средний размер предложения в прозе А.А.Ананьева составил 34,4 слова, а в прозе Ю.В. Бондарева – 38,8 слова.</w:t>
      </w:r>
      <w:r>
        <w:rPr>
          <w:sz w:val="28"/>
          <w:szCs w:val="28"/>
        </w:rPr>
        <w:t xml:space="preserve"> </w:t>
      </w:r>
      <w:r w:rsidR="00AB737A">
        <w:rPr>
          <w:sz w:val="28"/>
          <w:szCs w:val="28"/>
        </w:rPr>
        <w:t>В расчлененной прозе, напротив, преобладают короткие предложения, сложносочиненные предложения часто разрываются на несколько частей. Доля сложных предложений сокращается. Т.М. Веселовская приводит следующие данные: в прозе</w:t>
      </w:r>
      <w:r w:rsidR="00A70192">
        <w:rPr>
          <w:sz w:val="28"/>
          <w:szCs w:val="28"/>
        </w:rPr>
        <w:t xml:space="preserve"> А.Б.</w:t>
      </w:r>
      <w:r w:rsidR="00AB737A">
        <w:rPr>
          <w:sz w:val="28"/>
          <w:szCs w:val="28"/>
        </w:rPr>
        <w:t xml:space="preserve"> Чаковского доля простых предложений составила 58,9%, в прозе</w:t>
      </w:r>
      <w:r w:rsidR="00A70192">
        <w:rPr>
          <w:sz w:val="28"/>
          <w:szCs w:val="28"/>
        </w:rPr>
        <w:t xml:space="preserve">  В.И. </w:t>
      </w:r>
      <w:r w:rsidR="00AB737A">
        <w:rPr>
          <w:sz w:val="28"/>
          <w:szCs w:val="28"/>
        </w:rPr>
        <w:t xml:space="preserve">Белова – 49,5%, в  прозе </w:t>
      </w:r>
      <w:r w:rsidR="00A70192">
        <w:rPr>
          <w:sz w:val="28"/>
          <w:szCs w:val="28"/>
        </w:rPr>
        <w:t xml:space="preserve">А.С. </w:t>
      </w:r>
      <w:r w:rsidR="00AB737A">
        <w:rPr>
          <w:sz w:val="28"/>
          <w:szCs w:val="28"/>
        </w:rPr>
        <w:t>Иванова –</w:t>
      </w:r>
      <w:r w:rsidR="00A70192">
        <w:rPr>
          <w:sz w:val="28"/>
          <w:szCs w:val="28"/>
        </w:rPr>
        <w:t xml:space="preserve"> 48,4% (при среднем показателе 37,6 %). Т.М. Веселовская приходит к выводу о том¸ что «самой общей чертой распределения размера предложения в художественной прозе является его внутристилевое разнообразие» </w:t>
      </w:r>
      <w:r w:rsidR="00A70192" w:rsidRPr="00A70192">
        <w:rPr>
          <w:sz w:val="28"/>
          <w:szCs w:val="28"/>
        </w:rPr>
        <w:t>(Веселовская 1987, с. 9).</w:t>
      </w:r>
    </w:p>
    <w:p w:rsidR="00473759" w:rsidRDefault="00B610C5" w:rsidP="001A7184">
      <w:pPr>
        <w:pStyle w:val="a3"/>
        <w:spacing w:line="360" w:lineRule="auto"/>
        <w:ind w:firstLine="567"/>
        <w:jc w:val="both"/>
        <w:rPr>
          <w:sz w:val="28"/>
          <w:szCs w:val="28"/>
        </w:rPr>
      </w:pPr>
      <w:r>
        <w:rPr>
          <w:sz w:val="28"/>
          <w:szCs w:val="28"/>
        </w:rPr>
        <w:t xml:space="preserve">По мнению Г.А. Лесскиса «сама природа исследуемого явления не только допускает, но и предполагает некоторый произвол автора в вопросе, где поставить точку и начать новое предложение» (Лесскис 1963, с.92) Можно предположить, что складывающиеся таким образом случайные статистические характеристики отражают один из элементов авторского стиля.  Г.А. Лесскис исследовал и сопоставил распределение предложений по длине в заведомо неоднородных текстах научной, публицистической, эпистолярной и художественной прозы. Автор приходит к выводу о том, что основные параметры,  характеризующие распределение предложений (такие как </w:t>
      </w:r>
      <w:r w:rsidR="002E3982">
        <w:rPr>
          <w:sz w:val="28"/>
          <w:szCs w:val="28"/>
        </w:rPr>
        <w:t>самое длинное предложение в тексте, наиболее вероятный размер предложения, средний размер предложения, среднее квадратичное отклонение, медиана и др.) в сплошном авторском повествов</w:t>
      </w:r>
      <w:r w:rsidR="00F45785">
        <w:rPr>
          <w:sz w:val="28"/>
          <w:szCs w:val="28"/>
        </w:rPr>
        <w:t>ании в художественной прозе леж</w:t>
      </w:r>
      <w:r w:rsidR="002E3982">
        <w:rPr>
          <w:sz w:val="28"/>
          <w:szCs w:val="28"/>
        </w:rPr>
        <w:t>ат в статистически определенных интервалах, значительно ниже тех, которые  характерны для научной прозы и несколько выше тех, которые характеризуют эпистолярную прозу. Проанализировав полученные данные</w:t>
      </w:r>
      <w:r w:rsidR="005C0377">
        <w:rPr>
          <w:sz w:val="28"/>
          <w:szCs w:val="28"/>
        </w:rPr>
        <w:t>,</w:t>
      </w:r>
      <w:r w:rsidR="002E3982">
        <w:rPr>
          <w:sz w:val="28"/>
          <w:szCs w:val="28"/>
        </w:rPr>
        <w:t xml:space="preserve"> исследователь </w:t>
      </w:r>
      <w:r w:rsidR="002E3982">
        <w:rPr>
          <w:sz w:val="28"/>
          <w:szCs w:val="28"/>
        </w:rPr>
        <w:lastRenderedPageBreak/>
        <w:t>делает следующие выводы: во-первых, каждый жанр письменной речи характеризуется своим распределением размеров предложения и своими параметрами;  во-вторых</w:t>
      </w:r>
      <w:r w:rsidR="005C0377">
        <w:rPr>
          <w:sz w:val="28"/>
          <w:szCs w:val="28"/>
        </w:rPr>
        <w:t>,</w:t>
      </w:r>
      <w:r w:rsidR="002E3982">
        <w:rPr>
          <w:sz w:val="28"/>
          <w:szCs w:val="28"/>
        </w:rPr>
        <w:t xml:space="preserve"> типы распределения предложений различны для трех больших исторических периодов русской литературы – древней, </w:t>
      </w:r>
      <w:r w:rsidR="002E3982">
        <w:rPr>
          <w:sz w:val="28"/>
          <w:szCs w:val="28"/>
          <w:lang w:val="en-US"/>
        </w:rPr>
        <w:t>XVIII</w:t>
      </w:r>
      <w:r w:rsidR="002E3982" w:rsidRPr="002E3982">
        <w:rPr>
          <w:sz w:val="28"/>
          <w:szCs w:val="28"/>
        </w:rPr>
        <w:t xml:space="preserve"> </w:t>
      </w:r>
      <w:r w:rsidR="002E3982">
        <w:rPr>
          <w:sz w:val="28"/>
          <w:szCs w:val="28"/>
        </w:rPr>
        <w:t xml:space="preserve">в. </w:t>
      </w:r>
      <w:r w:rsidR="002128D9">
        <w:rPr>
          <w:sz w:val="28"/>
          <w:szCs w:val="28"/>
        </w:rPr>
        <w:t>и</w:t>
      </w:r>
      <w:r w:rsidR="002E3982">
        <w:rPr>
          <w:sz w:val="28"/>
          <w:szCs w:val="28"/>
        </w:rPr>
        <w:t xml:space="preserve"> новой; в-третьих, распределение предложений по длине оказывается индивидуальным  в каждом произведении и характеризует скорее не стиль автора в целом, а манеру автора в данном произведении. Последнее утверждение автор объясняет тем, что распределение предложений по длине различаются аналогично тому, как различается средний размер предложения  между разными произведениями одного автора и между разными жанрами письменной речи.  Г.А. Лесскис также установил, что размер предложения как случайная величина</w:t>
      </w:r>
      <w:r w:rsidR="00473759">
        <w:rPr>
          <w:sz w:val="28"/>
          <w:szCs w:val="28"/>
        </w:rPr>
        <w:t xml:space="preserve"> не может быть определена исключительно «авторским вкусом», она также зависит от других элементов стиля, композиционной структуры произведения и общего замысла автора.</w:t>
      </w:r>
    </w:p>
    <w:p w:rsidR="004677AA" w:rsidRDefault="004677AA" w:rsidP="00D215C4">
      <w:pPr>
        <w:pStyle w:val="a3"/>
        <w:spacing w:line="360" w:lineRule="auto"/>
        <w:ind w:firstLine="567"/>
        <w:jc w:val="both"/>
        <w:rPr>
          <w:sz w:val="28"/>
          <w:szCs w:val="28"/>
        </w:rPr>
      </w:pPr>
      <w:r>
        <w:rPr>
          <w:sz w:val="28"/>
          <w:szCs w:val="28"/>
        </w:rPr>
        <w:t>Работы, посвященные исследованию</w:t>
      </w:r>
      <w:r w:rsidR="00D215C4" w:rsidRPr="005514AB">
        <w:rPr>
          <w:sz w:val="28"/>
          <w:szCs w:val="28"/>
        </w:rPr>
        <w:t xml:space="preserve"> </w:t>
      </w:r>
      <w:r w:rsidR="00A427CD">
        <w:rPr>
          <w:sz w:val="28"/>
          <w:szCs w:val="28"/>
        </w:rPr>
        <w:t>длины</w:t>
      </w:r>
      <w:r w:rsidR="00D215C4" w:rsidRPr="005514AB">
        <w:rPr>
          <w:sz w:val="28"/>
          <w:szCs w:val="28"/>
        </w:rPr>
        <w:t xml:space="preserve"> предложения на материале других языков </w:t>
      </w:r>
      <w:r>
        <w:rPr>
          <w:sz w:val="28"/>
          <w:szCs w:val="28"/>
        </w:rPr>
        <w:t xml:space="preserve">также ведутся </w:t>
      </w:r>
      <w:r w:rsidR="00D215C4" w:rsidRPr="005514AB">
        <w:rPr>
          <w:sz w:val="28"/>
          <w:szCs w:val="28"/>
        </w:rPr>
        <w:t>в стилистическом</w:t>
      </w:r>
      <w:r>
        <w:rPr>
          <w:sz w:val="28"/>
          <w:szCs w:val="28"/>
        </w:rPr>
        <w:t xml:space="preserve"> ключе</w:t>
      </w:r>
      <w:r w:rsidR="00D215C4" w:rsidRPr="005514AB">
        <w:rPr>
          <w:sz w:val="28"/>
          <w:szCs w:val="28"/>
        </w:rPr>
        <w:t xml:space="preserve">. </w:t>
      </w:r>
    </w:p>
    <w:p w:rsidR="004268E7" w:rsidRDefault="004677AA" w:rsidP="00D215C4">
      <w:pPr>
        <w:pStyle w:val="a3"/>
        <w:spacing w:line="360" w:lineRule="auto"/>
        <w:ind w:firstLine="567"/>
        <w:jc w:val="both"/>
        <w:rPr>
          <w:sz w:val="28"/>
          <w:szCs w:val="28"/>
        </w:rPr>
      </w:pPr>
      <w:r>
        <w:rPr>
          <w:sz w:val="28"/>
          <w:szCs w:val="28"/>
        </w:rPr>
        <w:t xml:space="preserve">Размеры предложения в английской и средневековой прозе исследовал Дж.Юл. Он использует параметр длины предложения для атрибуции спорных текстов. </w:t>
      </w:r>
      <w:r w:rsidR="00C601CD">
        <w:rPr>
          <w:sz w:val="28"/>
          <w:szCs w:val="28"/>
        </w:rPr>
        <w:t xml:space="preserve">Исследователь математически сформулировал гипотезу, что длина предложения и ее дисперсия вокруг средней величины является характеристикой авторского стиля. </w:t>
      </w:r>
      <w:r w:rsidR="004268E7">
        <w:rPr>
          <w:sz w:val="28"/>
          <w:szCs w:val="28"/>
        </w:rPr>
        <w:t xml:space="preserve">Каждый из обследованных текстов был разделен </w:t>
      </w:r>
      <w:r w:rsidR="004268E7" w:rsidRPr="004F72DA">
        <w:rPr>
          <w:sz w:val="28"/>
          <w:szCs w:val="28"/>
        </w:rPr>
        <w:t>на две примерно равные части (</w:t>
      </w:r>
      <w:r w:rsidR="004268E7" w:rsidRPr="004F72DA">
        <w:rPr>
          <w:sz w:val="28"/>
          <w:szCs w:val="28"/>
          <w:lang w:val="en-US"/>
        </w:rPr>
        <w:t>A</w:t>
      </w:r>
      <w:r w:rsidR="004268E7" w:rsidRPr="004F72DA">
        <w:rPr>
          <w:sz w:val="28"/>
          <w:szCs w:val="28"/>
        </w:rPr>
        <w:t xml:space="preserve"> и </w:t>
      </w:r>
      <w:r w:rsidR="004268E7" w:rsidRPr="004F72DA">
        <w:rPr>
          <w:sz w:val="28"/>
          <w:szCs w:val="28"/>
          <w:lang w:val="en-US"/>
        </w:rPr>
        <w:t>B</w:t>
      </w:r>
      <w:r w:rsidR="004268E7" w:rsidRPr="004F72DA">
        <w:rPr>
          <w:sz w:val="28"/>
          <w:szCs w:val="28"/>
        </w:rPr>
        <w:t>), а затем сравнивалось распределение предложений. Оказалось, что это распределение по всем пар</w:t>
      </w:r>
      <w:r w:rsidR="00C601CD" w:rsidRPr="004F72DA">
        <w:rPr>
          <w:sz w:val="28"/>
          <w:szCs w:val="28"/>
        </w:rPr>
        <w:t>а</w:t>
      </w:r>
      <w:r w:rsidR="004268E7" w:rsidRPr="004F72DA">
        <w:rPr>
          <w:sz w:val="28"/>
          <w:szCs w:val="28"/>
        </w:rPr>
        <w:t>метрам приблизительно совпадает для каждого произве</w:t>
      </w:r>
      <w:r w:rsidR="00C601CD" w:rsidRPr="004F72DA">
        <w:rPr>
          <w:sz w:val="28"/>
          <w:szCs w:val="28"/>
        </w:rPr>
        <w:t>д</w:t>
      </w:r>
      <w:r w:rsidR="004268E7" w:rsidRPr="004F72DA">
        <w:rPr>
          <w:sz w:val="28"/>
          <w:szCs w:val="28"/>
        </w:rPr>
        <w:t xml:space="preserve">ения в группах </w:t>
      </w:r>
      <w:r w:rsidR="004268E7" w:rsidRPr="004F72DA">
        <w:rPr>
          <w:sz w:val="28"/>
          <w:szCs w:val="28"/>
          <w:lang w:val="en-US"/>
        </w:rPr>
        <w:t>A</w:t>
      </w:r>
      <w:r w:rsidR="004268E7" w:rsidRPr="004F72DA">
        <w:rPr>
          <w:sz w:val="28"/>
          <w:szCs w:val="28"/>
        </w:rPr>
        <w:t xml:space="preserve"> и </w:t>
      </w:r>
      <w:r w:rsidR="004268E7" w:rsidRPr="004F72DA">
        <w:rPr>
          <w:sz w:val="28"/>
          <w:szCs w:val="28"/>
          <w:lang w:val="en-US"/>
        </w:rPr>
        <w:t>B</w:t>
      </w:r>
      <w:r w:rsidR="004268E7" w:rsidRPr="004F72DA">
        <w:rPr>
          <w:sz w:val="28"/>
          <w:szCs w:val="28"/>
        </w:rPr>
        <w:t>, но всегда различаются для произведений разных авторов</w:t>
      </w:r>
      <w:r w:rsidR="00152675" w:rsidRPr="004F72DA">
        <w:rPr>
          <w:sz w:val="28"/>
          <w:szCs w:val="28"/>
        </w:rPr>
        <w:t>.</w:t>
      </w:r>
      <w:r w:rsidRPr="004F72DA">
        <w:rPr>
          <w:sz w:val="28"/>
          <w:szCs w:val="28"/>
        </w:rPr>
        <w:t xml:space="preserve"> </w:t>
      </w:r>
      <w:r w:rsidR="004268E7" w:rsidRPr="004F72DA">
        <w:rPr>
          <w:sz w:val="28"/>
          <w:szCs w:val="28"/>
        </w:rPr>
        <w:t>Сравнивая</w:t>
      </w:r>
      <w:r w:rsidR="004268E7">
        <w:rPr>
          <w:sz w:val="28"/>
          <w:szCs w:val="28"/>
        </w:rPr>
        <w:t xml:space="preserve">, распределение предложений в спорных текстах и распределение предложений, принадлежащим </w:t>
      </w:r>
      <w:r w:rsidR="004268E7" w:rsidRPr="00753D66">
        <w:rPr>
          <w:sz w:val="28"/>
          <w:szCs w:val="28"/>
        </w:rPr>
        <w:t xml:space="preserve">писателям </w:t>
      </w:r>
      <w:r w:rsidR="004268E7" w:rsidRPr="00753D66">
        <w:rPr>
          <w:sz w:val="28"/>
          <w:szCs w:val="28"/>
          <w:lang w:val="en-US"/>
        </w:rPr>
        <w:t>A</w:t>
      </w:r>
      <w:r w:rsidR="004268E7" w:rsidRPr="00753D66">
        <w:rPr>
          <w:sz w:val="28"/>
          <w:szCs w:val="28"/>
        </w:rPr>
        <w:t xml:space="preserve"> и </w:t>
      </w:r>
      <w:r w:rsidR="004268E7" w:rsidRPr="00753D66">
        <w:rPr>
          <w:sz w:val="28"/>
          <w:szCs w:val="28"/>
          <w:lang w:val="en-US"/>
        </w:rPr>
        <w:t>B</w:t>
      </w:r>
      <w:r w:rsidR="004268E7" w:rsidRPr="00753D66">
        <w:rPr>
          <w:sz w:val="28"/>
          <w:szCs w:val="28"/>
        </w:rPr>
        <w:t xml:space="preserve">, </w:t>
      </w:r>
      <w:r w:rsidR="00C601CD">
        <w:rPr>
          <w:sz w:val="28"/>
          <w:szCs w:val="28"/>
        </w:rPr>
        <w:t xml:space="preserve"> </w:t>
      </w:r>
      <w:r w:rsidR="004268E7" w:rsidRPr="00753D66">
        <w:rPr>
          <w:sz w:val="28"/>
          <w:szCs w:val="28"/>
        </w:rPr>
        <w:t>Дж. Юл смог установить</w:t>
      </w:r>
      <w:r w:rsidR="00C601CD">
        <w:rPr>
          <w:sz w:val="28"/>
          <w:szCs w:val="28"/>
        </w:rPr>
        <w:t xml:space="preserve"> </w:t>
      </w:r>
      <w:r w:rsidR="004268E7" w:rsidRPr="00753D66">
        <w:rPr>
          <w:sz w:val="28"/>
          <w:szCs w:val="28"/>
        </w:rPr>
        <w:t xml:space="preserve"> авторство «Писем» Юниуса </w:t>
      </w:r>
      <w:r w:rsidR="00C601CD">
        <w:rPr>
          <w:sz w:val="28"/>
          <w:szCs w:val="28"/>
        </w:rPr>
        <w:t xml:space="preserve"> </w:t>
      </w:r>
      <w:r w:rsidR="004268E7" w:rsidRPr="00753D66">
        <w:rPr>
          <w:sz w:val="28"/>
          <w:szCs w:val="28"/>
          <w:lang w:val="es-ES_tradnl" w:eastAsia="es-ES_tradnl"/>
        </w:rPr>
        <w:t>(Yule</w:t>
      </w:r>
      <w:r w:rsidR="004C7D83">
        <w:rPr>
          <w:sz w:val="28"/>
          <w:szCs w:val="28"/>
          <w:lang w:eastAsia="es-ES_tradnl"/>
        </w:rPr>
        <w:t>,</w:t>
      </w:r>
      <w:r w:rsidR="004268E7" w:rsidRPr="00753D66">
        <w:rPr>
          <w:sz w:val="28"/>
          <w:szCs w:val="28"/>
          <w:lang w:val="es-ES_tradnl" w:eastAsia="es-ES_tradnl"/>
        </w:rPr>
        <w:t xml:space="preserve"> </w:t>
      </w:r>
      <w:r w:rsidR="004268E7" w:rsidRPr="00753D66">
        <w:rPr>
          <w:sz w:val="28"/>
          <w:szCs w:val="28"/>
        </w:rPr>
        <w:t>1939)</w:t>
      </w:r>
      <w:r w:rsidR="004268E7">
        <w:rPr>
          <w:sz w:val="28"/>
          <w:szCs w:val="28"/>
        </w:rPr>
        <w:t>.</w:t>
      </w:r>
    </w:p>
    <w:p w:rsidR="00AC529F" w:rsidRPr="00AC529F" w:rsidRDefault="00AC529F" w:rsidP="00D215C4">
      <w:pPr>
        <w:pStyle w:val="a3"/>
        <w:spacing w:line="360" w:lineRule="auto"/>
        <w:ind w:firstLine="567"/>
        <w:jc w:val="both"/>
        <w:rPr>
          <w:sz w:val="28"/>
          <w:szCs w:val="28"/>
        </w:rPr>
      </w:pPr>
      <w:r>
        <w:rPr>
          <w:sz w:val="28"/>
          <w:szCs w:val="28"/>
        </w:rPr>
        <w:lastRenderedPageBreak/>
        <w:t>Б</w:t>
      </w:r>
      <w:r w:rsidRPr="00AC529F">
        <w:rPr>
          <w:sz w:val="28"/>
          <w:szCs w:val="28"/>
          <w:lang w:val="de-DE"/>
        </w:rPr>
        <w:t>.</w:t>
      </w:r>
      <w:r w:rsidR="00D215C4" w:rsidRPr="009C1007">
        <w:rPr>
          <w:sz w:val="28"/>
          <w:szCs w:val="28"/>
          <w:lang w:val="de-DE"/>
        </w:rPr>
        <w:t xml:space="preserve"> </w:t>
      </w:r>
      <w:r w:rsidR="00D215C4" w:rsidRPr="005514AB">
        <w:rPr>
          <w:sz w:val="28"/>
          <w:szCs w:val="28"/>
        </w:rPr>
        <w:t>Хорачек</w:t>
      </w:r>
      <w:r w:rsidR="00D215C4" w:rsidRPr="009C1007">
        <w:rPr>
          <w:sz w:val="28"/>
          <w:szCs w:val="28"/>
          <w:lang w:val="de-DE"/>
        </w:rPr>
        <w:t xml:space="preserve">  </w:t>
      </w:r>
      <w:r>
        <w:rPr>
          <w:sz w:val="28"/>
          <w:szCs w:val="28"/>
        </w:rPr>
        <w:t>изучает</w:t>
      </w:r>
      <w:r w:rsidRPr="00AC529F">
        <w:rPr>
          <w:sz w:val="28"/>
          <w:szCs w:val="28"/>
          <w:lang w:val="de-DE"/>
        </w:rPr>
        <w:t xml:space="preserve"> </w:t>
      </w:r>
      <w:r>
        <w:rPr>
          <w:sz w:val="28"/>
          <w:szCs w:val="28"/>
        </w:rPr>
        <w:t>особенности</w:t>
      </w:r>
      <w:r w:rsidRPr="00AC529F">
        <w:rPr>
          <w:sz w:val="28"/>
          <w:szCs w:val="28"/>
          <w:lang w:val="de-DE"/>
        </w:rPr>
        <w:t xml:space="preserve"> </w:t>
      </w:r>
      <w:r>
        <w:rPr>
          <w:sz w:val="28"/>
          <w:szCs w:val="28"/>
        </w:rPr>
        <w:t>изменения</w:t>
      </w:r>
      <w:r w:rsidRPr="00AC529F">
        <w:rPr>
          <w:sz w:val="28"/>
          <w:szCs w:val="28"/>
          <w:lang w:val="de-DE"/>
        </w:rPr>
        <w:t xml:space="preserve"> </w:t>
      </w:r>
      <w:r>
        <w:rPr>
          <w:sz w:val="28"/>
          <w:szCs w:val="28"/>
        </w:rPr>
        <w:t>размера</w:t>
      </w:r>
      <w:r w:rsidRPr="00AC529F">
        <w:rPr>
          <w:sz w:val="28"/>
          <w:szCs w:val="28"/>
          <w:lang w:val="de-DE"/>
        </w:rPr>
        <w:t xml:space="preserve"> </w:t>
      </w:r>
      <w:r>
        <w:rPr>
          <w:sz w:val="28"/>
          <w:szCs w:val="28"/>
        </w:rPr>
        <w:t>предложения</w:t>
      </w:r>
      <w:r w:rsidRPr="00AC529F">
        <w:rPr>
          <w:sz w:val="28"/>
          <w:szCs w:val="28"/>
          <w:lang w:val="de-DE"/>
        </w:rPr>
        <w:t xml:space="preserve"> </w:t>
      </w:r>
      <w:r>
        <w:rPr>
          <w:sz w:val="28"/>
          <w:szCs w:val="28"/>
        </w:rPr>
        <w:t>в</w:t>
      </w:r>
      <w:r w:rsidRPr="00AC529F">
        <w:rPr>
          <w:sz w:val="28"/>
          <w:szCs w:val="28"/>
          <w:lang w:val="de-DE"/>
        </w:rPr>
        <w:t xml:space="preserve"> </w:t>
      </w:r>
      <w:r>
        <w:rPr>
          <w:sz w:val="28"/>
          <w:szCs w:val="28"/>
        </w:rPr>
        <w:t>речи</w:t>
      </w:r>
      <w:r w:rsidRPr="00AC529F">
        <w:rPr>
          <w:sz w:val="28"/>
          <w:szCs w:val="28"/>
          <w:lang w:val="de-DE"/>
        </w:rPr>
        <w:t xml:space="preserve"> </w:t>
      </w:r>
      <w:r>
        <w:rPr>
          <w:sz w:val="28"/>
          <w:szCs w:val="28"/>
        </w:rPr>
        <w:t>разных</w:t>
      </w:r>
      <w:r w:rsidRPr="00AC529F">
        <w:rPr>
          <w:sz w:val="28"/>
          <w:szCs w:val="28"/>
          <w:lang w:val="de-DE"/>
        </w:rPr>
        <w:t xml:space="preserve"> </w:t>
      </w:r>
      <w:r>
        <w:rPr>
          <w:sz w:val="28"/>
          <w:szCs w:val="28"/>
        </w:rPr>
        <w:t>персонажей</w:t>
      </w:r>
      <w:r w:rsidRPr="00AC529F">
        <w:rPr>
          <w:sz w:val="28"/>
          <w:szCs w:val="28"/>
          <w:lang w:val="de-DE"/>
        </w:rPr>
        <w:t xml:space="preserve">. </w:t>
      </w:r>
      <w:r>
        <w:rPr>
          <w:sz w:val="28"/>
          <w:szCs w:val="28"/>
        </w:rPr>
        <w:t xml:space="preserve">Объектом изучения Б. Хорачек стали  </w:t>
      </w:r>
      <w:r w:rsidRPr="005514AB">
        <w:rPr>
          <w:sz w:val="28"/>
          <w:szCs w:val="28"/>
        </w:rPr>
        <w:t>поэ</w:t>
      </w:r>
      <w:r>
        <w:rPr>
          <w:sz w:val="28"/>
          <w:szCs w:val="28"/>
        </w:rPr>
        <w:t xml:space="preserve">тические произведения </w:t>
      </w:r>
      <w:r w:rsidRPr="005514AB">
        <w:rPr>
          <w:sz w:val="28"/>
          <w:szCs w:val="28"/>
        </w:rPr>
        <w:t>немецких</w:t>
      </w:r>
      <w:r w:rsidRPr="009C1007">
        <w:rPr>
          <w:sz w:val="28"/>
          <w:szCs w:val="28"/>
          <w:lang w:val="de-DE"/>
        </w:rPr>
        <w:t xml:space="preserve"> </w:t>
      </w:r>
      <w:r w:rsidRPr="005514AB">
        <w:rPr>
          <w:sz w:val="28"/>
          <w:szCs w:val="28"/>
        </w:rPr>
        <w:t>авторов</w:t>
      </w:r>
      <w:r>
        <w:rPr>
          <w:sz w:val="28"/>
          <w:szCs w:val="28"/>
        </w:rPr>
        <w:t xml:space="preserve"> </w:t>
      </w:r>
      <w:r w:rsidRPr="009C1007">
        <w:rPr>
          <w:sz w:val="28"/>
          <w:szCs w:val="28"/>
          <w:lang w:val="de-DE"/>
        </w:rPr>
        <w:t>(</w:t>
      </w:r>
      <w:r w:rsidRPr="000B2493">
        <w:rPr>
          <w:sz w:val="28"/>
          <w:szCs w:val="28"/>
        </w:rPr>
        <w:t>Но</w:t>
      </w:r>
      <w:r w:rsidRPr="009C1007">
        <w:rPr>
          <w:sz w:val="28"/>
          <w:szCs w:val="28"/>
          <w:lang w:val="de-DE"/>
        </w:rPr>
        <w:t>r</w:t>
      </w:r>
      <w:r w:rsidRPr="000B2493">
        <w:rPr>
          <w:sz w:val="28"/>
          <w:szCs w:val="28"/>
        </w:rPr>
        <w:t>а</w:t>
      </w:r>
      <w:r w:rsidRPr="009C1007">
        <w:rPr>
          <w:sz w:val="28"/>
          <w:szCs w:val="28"/>
          <w:lang w:val="de-DE"/>
        </w:rPr>
        <w:t>č</w:t>
      </w:r>
      <w:r w:rsidRPr="000B2493">
        <w:rPr>
          <w:sz w:val="28"/>
          <w:szCs w:val="28"/>
        </w:rPr>
        <w:t>е</w:t>
      </w:r>
      <w:r w:rsidRPr="009C1007">
        <w:rPr>
          <w:sz w:val="28"/>
          <w:szCs w:val="28"/>
          <w:lang w:val="de-DE"/>
        </w:rPr>
        <w:t>k, 1964)</w:t>
      </w:r>
      <w:r>
        <w:rPr>
          <w:sz w:val="28"/>
          <w:szCs w:val="28"/>
        </w:rPr>
        <w:t>.</w:t>
      </w:r>
    </w:p>
    <w:p w:rsidR="00D215C4" w:rsidRPr="005514AB" w:rsidRDefault="00C601CD" w:rsidP="00D215C4">
      <w:pPr>
        <w:pStyle w:val="a3"/>
        <w:spacing w:line="360" w:lineRule="auto"/>
        <w:ind w:firstLine="567"/>
        <w:jc w:val="both"/>
        <w:rPr>
          <w:sz w:val="28"/>
          <w:szCs w:val="28"/>
        </w:rPr>
      </w:pPr>
      <w:r>
        <w:rPr>
          <w:sz w:val="28"/>
          <w:szCs w:val="28"/>
        </w:rPr>
        <w:t xml:space="preserve">П. Вашак исходил из предположения о том, что длина предложения и длина слова являются инвариантами в разных текстах одного автора и становятся характеристиками авторского стиля. </w:t>
      </w:r>
      <w:r w:rsidR="00F16146">
        <w:rPr>
          <w:sz w:val="28"/>
          <w:szCs w:val="28"/>
        </w:rPr>
        <w:t xml:space="preserve">Объектом исследования послужили статьи  Яна Неруды в сборнике «Арабески». </w:t>
      </w:r>
      <w:r>
        <w:rPr>
          <w:sz w:val="28"/>
          <w:szCs w:val="28"/>
        </w:rPr>
        <w:t xml:space="preserve">Вашак определяет предложение как расстояние между двумя точками и дифференцировано подходит к изучению речи автора, прямой речи и авторских предложений, входящих в прямую речь. </w:t>
      </w:r>
      <w:r w:rsidR="00F16146">
        <w:rPr>
          <w:sz w:val="28"/>
          <w:szCs w:val="28"/>
        </w:rPr>
        <w:t xml:space="preserve"> </w:t>
      </w:r>
      <w:r>
        <w:rPr>
          <w:sz w:val="28"/>
          <w:szCs w:val="28"/>
        </w:rPr>
        <w:t xml:space="preserve"> </w:t>
      </w:r>
      <w:r w:rsidR="005F68E6">
        <w:rPr>
          <w:sz w:val="28"/>
          <w:szCs w:val="28"/>
        </w:rPr>
        <w:t xml:space="preserve"> </w:t>
      </w:r>
      <w:r w:rsidR="00D215C4" w:rsidRPr="005514AB">
        <w:rPr>
          <w:sz w:val="28"/>
          <w:szCs w:val="28"/>
        </w:rPr>
        <w:t xml:space="preserve"> </w:t>
      </w:r>
      <w:r w:rsidR="00F16146">
        <w:rPr>
          <w:sz w:val="28"/>
          <w:szCs w:val="28"/>
        </w:rPr>
        <w:t>Автор установил</w:t>
      </w:r>
      <w:r w:rsidR="00D215C4" w:rsidRPr="005514AB">
        <w:rPr>
          <w:sz w:val="28"/>
          <w:szCs w:val="28"/>
        </w:rPr>
        <w:t>,</w:t>
      </w:r>
      <w:r w:rsidR="00F16146">
        <w:rPr>
          <w:sz w:val="28"/>
          <w:szCs w:val="28"/>
        </w:rPr>
        <w:t xml:space="preserve"> что</w:t>
      </w:r>
      <w:r w:rsidR="00D215C4" w:rsidRPr="005514AB">
        <w:rPr>
          <w:sz w:val="28"/>
          <w:szCs w:val="28"/>
        </w:rPr>
        <w:t xml:space="preserve"> средний размер</w:t>
      </w:r>
      <w:r w:rsidR="00F16146">
        <w:rPr>
          <w:sz w:val="28"/>
          <w:szCs w:val="28"/>
        </w:rPr>
        <w:t xml:space="preserve"> предложения в </w:t>
      </w:r>
      <w:r w:rsidR="00D215C4" w:rsidRPr="005514AB">
        <w:rPr>
          <w:sz w:val="28"/>
          <w:szCs w:val="28"/>
        </w:rPr>
        <w:t xml:space="preserve"> </w:t>
      </w:r>
      <w:r w:rsidR="00F16146">
        <w:rPr>
          <w:sz w:val="28"/>
          <w:szCs w:val="28"/>
        </w:rPr>
        <w:t xml:space="preserve">речи автора </w:t>
      </w:r>
      <w:r w:rsidR="00D215C4" w:rsidRPr="005514AB">
        <w:rPr>
          <w:sz w:val="28"/>
          <w:szCs w:val="28"/>
        </w:rPr>
        <w:t xml:space="preserve"> </w:t>
      </w:r>
      <w:r w:rsidR="00F16146">
        <w:rPr>
          <w:sz w:val="28"/>
          <w:szCs w:val="28"/>
        </w:rPr>
        <w:t xml:space="preserve">находится </w:t>
      </w:r>
      <w:r w:rsidR="00D215C4" w:rsidRPr="005514AB">
        <w:rPr>
          <w:sz w:val="28"/>
          <w:szCs w:val="28"/>
        </w:rPr>
        <w:t xml:space="preserve"> в интервалах 14-17 слов;</w:t>
      </w:r>
      <w:r w:rsidR="00B0373E">
        <w:rPr>
          <w:sz w:val="28"/>
          <w:szCs w:val="28"/>
        </w:rPr>
        <w:t xml:space="preserve">  </w:t>
      </w:r>
      <w:r w:rsidR="00D215C4" w:rsidRPr="005514AB">
        <w:rPr>
          <w:sz w:val="28"/>
          <w:szCs w:val="28"/>
        </w:rPr>
        <w:t xml:space="preserve"> средний </w:t>
      </w:r>
      <w:r w:rsidR="00B0373E">
        <w:rPr>
          <w:sz w:val="28"/>
          <w:szCs w:val="28"/>
        </w:rPr>
        <w:t xml:space="preserve">  </w:t>
      </w:r>
      <w:r w:rsidR="00D215C4" w:rsidRPr="005514AB">
        <w:rPr>
          <w:sz w:val="28"/>
          <w:szCs w:val="28"/>
        </w:rPr>
        <w:t xml:space="preserve">размер </w:t>
      </w:r>
      <w:r w:rsidR="00B0373E">
        <w:rPr>
          <w:sz w:val="28"/>
          <w:szCs w:val="28"/>
        </w:rPr>
        <w:t xml:space="preserve"> </w:t>
      </w:r>
      <w:r w:rsidR="00F16146">
        <w:rPr>
          <w:sz w:val="28"/>
          <w:szCs w:val="28"/>
        </w:rPr>
        <w:t>вводных предложений</w:t>
      </w:r>
      <w:r w:rsidR="00B0373E">
        <w:rPr>
          <w:sz w:val="28"/>
          <w:szCs w:val="28"/>
        </w:rPr>
        <w:t xml:space="preserve"> </w:t>
      </w:r>
      <w:r w:rsidR="00F16146">
        <w:rPr>
          <w:sz w:val="28"/>
          <w:szCs w:val="28"/>
        </w:rPr>
        <w:t xml:space="preserve"> </w:t>
      </w:r>
      <w:r w:rsidR="00D215C4" w:rsidRPr="005514AB">
        <w:rPr>
          <w:sz w:val="28"/>
          <w:szCs w:val="28"/>
        </w:rPr>
        <w:t xml:space="preserve"> </w:t>
      </w:r>
      <w:r w:rsidR="00B0373E">
        <w:rPr>
          <w:sz w:val="28"/>
          <w:szCs w:val="28"/>
        </w:rPr>
        <w:t xml:space="preserve">    </w:t>
      </w:r>
      <w:r w:rsidR="00D215C4" w:rsidRPr="005514AB">
        <w:rPr>
          <w:sz w:val="28"/>
          <w:szCs w:val="28"/>
        </w:rPr>
        <w:t>в</w:t>
      </w:r>
      <w:r w:rsidR="00B0373E">
        <w:rPr>
          <w:sz w:val="28"/>
          <w:szCs w:val="28"/>
        </w:rPr>
        <w:t xml:space="preserve">      </w:t>
      </w:r>
      <w:r w:rsidR="00F16146">
        <w:rPr>
          <w:sz w:val="28"/>
          <w:szCs w:val="28"/>
        </w:rPr>
        <w:t xml:space="preserve"> целом</w:t>
      </w:r>
      <w:r w:rsidR="00B0373E">
        <w:rPr>
          <w:sz w:val="28"/>
          <w:szCs w:val="28"/>
        </w:rPr>
        <w:t xml:space="preserve">    </w:t>
      </w:r>
      <w:r w:rsidR="00F16146">
        <w:rPr>
          <w:sz w:val="28"/>
          <w:szCs w:val="28"/>
        </w:rPr>
        <w:t xml:space="preserve"> меньше </w:t>
      </w:r>
      <w:r w:rsidR="00B0373E">
        <w:rPr>
          <w:sz w:val="28"/>
          <w:szCs w:val="28"/>
        </w:rPr>
        <w:t xml:space="preserve"> </w:t>
      </w:r>
      <w:r w:rsidR="00F16146">
        <w:rPr>
          <w:sz w:val="28"/>
          <w:szCs w:val="28"/>
        </w:rPr>
        <w:t xml:space="preserve">среднего </w:t>
      </w:r>
      <w:r w:rsidR="00B0373E">
        <w:rPr>
          <w:sz w:val="28"/>
          <w:szCs w:val="28"/>
        </w:rPr>
        <w:t xml:space="preserve">  </w:t>
      </w:r>
      <w:r w:rsidR="00F16146">
        <w:rPr>
          <w:sz w:val="28"/>
          <w:szCs w:val="28"/>
        </w:rPr>
        <w:t>размера</w:t>
      </w:r>
      <w:r w:rsidR="00B0373E">
        <w:rPr>
          <w:sz w:val="28"/>
          <w:szCs w:val="28"/>
        </w:rPr>
        <w:t xml:space="preserve">  </w:t>
      </w:r>
      <w:r w:rsidR="00F16146">
        <w:rPr>
          <w:sz w:val="28"/>
          <w:szCs w:val="28"/>
        </w:rPr>
        <w:t xml:space="preserve"> предложения в речи автора </w:t>
      </w:r>
      <w:r w:rsidR="00D215C4" w:rsidRPr="005514AB">
        <w:rPr>
          <w:sz w:val="28"/>
          <w:szCs w:val="28"/>
        </w:rPr>
        <w:t xml:space="preserve"> и составляет 8-9 слов. </w:t>
      </w:r>
      <w:r w:rsidR="00B0373E">
        <w:rPr>
          <w:sz w:val="28"/>
          <w:szCs w:val="28"/>
        </w:rPr>
        <w:t xml:space="preserve"> </w:t>
      </w:r>
      <w:r w:rsidR="00F16146">
        <w:rPr>
          <w:sz w:val="28"/>
          <w:szCs w:val="28"/>
        </w:rPr>
        <w:t xml:space="preserve">Исследователь </w:t>
      </w:r>
      <w:r w:rsidR="00B0373E">
        <w:rPr>
          <w:sz w:val="28"/>
          <w:szCs w:val="28"/>
        </w:rPr>
        <w:t xml:space="preserve">  </w:t>
      </w:r>
      <w:r w:rsidR="00F16146">
        <w:rPr>
          <w:sz w:val="28"/>
          <w:szCs w:val="28"/>
        </w:rPr>
        <w:t xml:space="preserve">приходит </w:t>
      </w:r>
      <w:r w:rsidR="00B0373E">
        <w:rPr>
          <w:sz w:val="28"/>
          <w:szCs w:val="28"/>
        </w:rPr>
        <w:t xml:space="preserve">  </w:t>
      </w:r>
      <w:r w:rsidR="00F16146">
        <w:rPr>
          <w:sz w:val="28"/>
          <w:szCs w:val="28"/>
        </w:rPr>
        <w:t xml:space="preserve">к </w:t>
      </w:r>
      <w:r w:rsidR="00B0373E">
        <w:rPr>
          <w:sz w:val="28"/>
          <w:szCs w:val="28"/>
        </w:rPr>
        <w:t xml:space="preserve">  </w:t>
      </w:r>
      <w:r w:rsidR="00F16146">
        <w:rPr>
          <w:sz w:val="28"/>
          <w:szCs w:val="28"/>
        </w:rPr>
        <w:t xml:space="preserve">выводам о том, что такие показатели как длина слова и длина предложения могут отражать характеристики авторских стилей. </w:t>
      </w:r>
      <w:r w:rsidR="00172059">
        <w:rPr>
          <w:sz w:val="28"/>
          <w:szCs w:val="28"/>
        </w:rPr>
        <w:t>(</w:t>
      </w:r>
      <w:r w:rsidR="000167C0" w:rsidRPr="000167C0">
        <w:rPr>
          <w:sz w:val="28"/>
        </w:rPr>
        <w:t>Вашак, 1974</w:t>
      </w:r>
      <w:r w:rsidR="00172059">
        <w:rPr>
          <w:sz w:val="28"/>
          <w:szCs w:val="28"/>
        </w:rPr>
        <w:t>)</w:t>
      </w:r>
      <w:r w:rsidR="00D215C4" w:rsidRPr="005514AB">
        <w:rPr>
          <w:sz w:val="28"/>
          <w:szCs w:val="28"/>
        </w:rPr>
        <w:t>.</w:t>
      </w:r>
    </w:p>
    <w:p w:rsidR="00D215C4" w:rsidRPr="005514AB" w:rsidRDefault="00FD064F" w:rsidP="00D215C4">
      <w:pPr>
        <w:pStyle w:val="a3"/>
        <w:spacing w:line="360" w:lineRule="auto"/>
        <w:ind w:firstLine="567"/>
        <w:jc w:val="both"/>
        <w:rPr>
          <w:sz w:val="28"/>
          <w:szCs w:val="28"/>
        </w:rPr>
      </w:pPr>
      <w:r>
        <w:rPr>
          <w:sz w:val="28"/>
          <w:szCs w:val="28"/>
        </w:rPr>
        <w:t>С.А. Рылов</w:t>
      </w:r>
      <w:r w:rsidR="00B0373E">
        <w:rPr>
          <w:sz w:val="28"/>
          <w:szCs w:val="28"/>
        </w:rPr>
        <w:t xml:space="preserve"> </w:t>
      </w:r>
      <w:r>
        <w:rPr>
          <w:sz w:val="28"/>
          <w:szCs w:val="28"/>
        </w:rPr>
        <w:t xml:space="preserve"> вслед </w:t>
      </w:r>
      <w:r w:rsidR="00B0373E">
        <w:rPr>
          <w:sz w:val="28"/>
          <w:szCs w:val="28"/>
        </w:rPr>
        <w:t xml:space="preserve"> </w:t>
      </w:r>
      <w:r>
        <w:rPr>
          <w:sz w:val="28"/>
          <w:szCs w:val="28"/>
        </w:rPr>
        <w:t xml:space="preserve">за Дж.Юлом и П. Вашаком, опираясь на </w:t>
      </w:r>
      <w:r w:rsidR="00B0373E">
        <w:rPr>
          <w:sz w:val="28"/>
          <w:szCs w:val="28"/>
        </w:rPr>
        <w:t xml:space="preserve"> </w:t>
      </w:r>
      <w:r>
        <w:rPr>
          <w:sz w:val="28"/>
          <w:szCs w:val="28"/>
        </w:rPr>
        <w:t xml:space="preserve">статистические параметры текстов, ставит перед собой задачу установить авторство «Слова о полку Игореве». Исследователь сопоставляет размер предложения и некоторые другие статистические характеристики  «Слова о полку Игореве» со статистическим параметрами  текстов Н.М. Карамзина, </w:t>
      </w:r>
      <w:r w:rsidR="00B0373E">
        <w:rPr>
          <w:sz w:val="28"/>
          <w:szCs w:val="28"/>
        </w:rPr>
        <w:t xml:space="preserve">  </w:t>
      </w:r>
      <w:r>
        <w:rPr>
          <w:sz w:val="28"/>
          <w:szCs w:val="28"/>
        </w:rPr>
        <w:t xml:space="preserve">А.Н. Радищева </w:t>
      </w:r>
      <w:r w:rsidR="00B0373E">
        <w:rPr>
          <w:sz w:val="28"/>
          <w:szCs w:val="28"/>
        </w:rPr>
        <w:t xml:space="preserve"> </w:t>
      </w:r>
      <w:r>
        <w:rPr>
          <w:sz w:val="28"/>
          <w:szCs w:val="28"/>
        </w:rPr>
        <w:t xml:space="preserve">и </w:t>
      </w:r>
      <w:r w:rsidR="00B0373E">
        <w:rPr>
          <w:sz w:val="28"/>
          <w:szCs w:val="28"/>
        </w:rPr>
        <w:t xml:space="preserve"> произведений</w:t>
      </w:r>
      <w:r>
        <w:rPr>
          <w:sz w:val="28"/>
          <w:szCs w:val="28"/>
        </w:rPr>
        <w:t xml:space="preserve"> </w:t>
      </w:r>
      <w:r w:rsidR="00B0373E">
        <w:rPr>
          <w:sz w:val="28"/>
          <w:szCs w:val="28"/>
        </w:rPr>
        <w:t xml:space="preserve"> </w:t>
      </w:r>
      <w:r>
        <w:rPr>
          <w:sz w:val="28"/>
          <w:szCs w:val="28"/>
        </w:rPr>
        <w:t xml:space="preserve">«Повесть </w:t>
      </w:r>
      <w:r w:rsidR="00B0373E">
        <w:rPr>
          <w:sz w:val="28"/>
          <w:szCs w:val="28"/>
        </w:rPr>
        <w:t xml:space="preserve"> </w:t>
      </w:r>
      <w:r>
        <w:rPr>
          <w:sz w:val="28"/>
          <w:szCs w:val="28"/>
        </w:rPr>
        <w:t>временных</w:t>
      </w:r>
      <w:r w:rsidR="00B0373E">
        <w:rPr>
          <w:sz w:val="28"/>
          <w:szCs w:val="28"/>
        </w:rPr>
        <w:t xml:space="preserve"> </w:t>
      </w:r>
      <w:r>
        <w:rPr>
          <w:sz w:val="28"/>
          <w:szCs w:val="28"/>
        </w:rPr>
        <w:t xml:space="preserve"> лет», «</w:t>
      </w:r>
      <w:r w:rsidRPr="005514AB">
        <w:rPr>
          <w:sz w:val="28"/>
          <w:szCs w:val="28"/>
        </w:rPr>
        <w:t>Воинская повесть о походе князя Иго</w:t>
      </w:r>
      <w:r>
        <w:rPr>
          <w:sz w:val="28"/>
          <w:szCs w:val="28"/>
        </w:rPr>
        <w:t xml:space="preserve">ря на половцев в 1185 г.»,  </w:t>
      </w:r>
      <w:r w:rsidRPr="005514AB">
        <w:rPr>
          <w:sz w:val="28"/>
          <w:szCs w:val="28"/>
        </w:rPr>
        <w:t xml:space="preserve">«Житие протопопа Аввакума» </w:t>
      </w:r>
      <w:r>
        <w:rPr>
          <w:sz w:val="28"/>
          <w:szCs w:val="28"/>
        </w:rPr>
        <w:t xml:space="preserve">и </w:t>
      </w:r>
      <w:r w:rsidRPr="005514AB">
        <w:rPr>
          <w:sz w:val="28"/>
          <w:szCs w:val="28"/>
        </w:rPr>
        <w:t>«Зад</w:t>
      </w:r>
      <w:r>
        <w:rPr>
          <w:sz w:val="28"/>
          <w:szCs w:val="28"/>
        </w:rPr>
        <w:t xml:space="preserve">онщина». Исследованные показатели в «Слове о полку Игореве» резко отличаются от показателей текстов </w:t>
      </w:r>
      <w:r>
        <w:rPr>
          <w:sz w:val="28"/>
          <w:szCs w:val="28"/>
          <w:lang w:val="en-US"/>
        </w:rPr>
        <w:t>XVII</w:t>
      </w:r>
      <w:r w:rsidRPr="00FD064F">
        <w:rPr>
          <w:sz w:val="28"/>
          <w:szCs w:val="28"/>
        </w:rPr>
        <w:t>-</w:t>
      </w:r>
      <w:r>
        <w:rPr>
          <w:sz w:val="28"/>
          <w:szCs w:val="28"/>
          <w:lang w:val="en-US"/>
        </w:rPr>
        <w:t>XVIII</w:t>
      </w:r>
      <w:r w:rsidRPr="00FD064F">
        <w:rPr>
          <w:sz w:val="28"/>
          <w:szCs w:val="28"/>
        </w:rPr>
        <w:t xml:space="preserve"> </w:t>
      </w:r>
      <w:r>
        <w:rPr>
          <w:sz w:val="28"/>
          <w:szCs w:val="28"/>
        </w:rPr>
        <w:t>вв</w:t>
      </w:r>
      <w:r w:rsidR="005C0377">
        <w:rPr>
          <w:sz w:val="28"/>
          <w:szCs w:val="28"/>
        </w:rPr>
        <w:t>.</w:t>
      </w:r>
      <w:r>
        <w:rPr>
          <w:sz w:val="28"/>
          <w:szCs w:val="28"/>
        </w:rPr>
        <w:t xml:space="preserve">, что позволяет А.С. Рылову сделать вывод о том, что «Слово о полку Игореве» не является подделкой  </w:t>
      </w:r>
      <w:r>
        <w:rPr>
          <w:sz w:val="28"/>
          <w:szCs w:val="28"/>
          <w:lang w:val="en-US"/>
        </w:rPr>
        <w:t>XVII</w:t>
      </w:r>
      <w:r w:rsidRPr="00FD064F">
        <w:rPr>
          <w:sz w:val="28"/>
          <w:szCs w:val="28"/>
        </w:rPr>
        <w:t>-</w:t>
      </w:r>
      <w:r>
        <w:rPr>
          <w:sz w:val="28"/>
          <w:szCs w:val="28"/>
          <w:lang w:val="en-US"/>
        </w:rPr>
        <w:t>XVIII</w:t>
      </w:r>
      <w:r>
        <w:rPr>
          <w:sz w:val="28"/>
          <w:szCs w:val="28"/>
        </w:rPr>
        <w:t xml:space="preserve"> вв.</w:t>
      </w:r>
      <w:r w:rsidRPr="00FD064F">
        <w:rPr>
          <w:sz w:val="28"/>
          <w:szCs w:val="28"/>
        </w:rPr>
        <w:t xml:space="preserve"> </w:t>
      </w:r>
      <w:r w:rsidR="00172059">
        <w:rPr>
          <w:sz w:val="28"/>
          <w:szCs w:val="28"/>
        </w:rPr>
        <w:t>(</w:t>
      </w:r>
      <w:r w:rsidR="000167C0" w:rsidRPr="000167C0">
        <w:rPr>
          <w:sz w:val="28"/>
          <w:szCs w:val="28"/>
        </w:rPr>
        <w:t xml:space="preserve">Рылов </w:t>
      </w:r>
      <w:r w:rsidR="00752D12">
        <w:rPr>
          <w:sz w:val="28"/>
          <w:szCs w:val="28"/>
        </w:rPr>
        <w:t xml:space="preserve">1978, </w:t>
      </w:r>
      <w:r w:rsidR="000167C0" w:rsidRPr="000167C0">
        <w:rPr>
          <w:sz w:val="28"/>
          <w:szCs w:val="28"/>
        </w:rPr>
        <w:t>1980</w:t>
      </w:r>
      <w:r w:rsidR="00172059">
        <w:rPr>
          <w:sz w:val="28"/>
          <w:szCs w:val="28"/>
        </w:rPr>
        <w:t>)</w:t>
      </w:r>
      <w:r w:rsidR="00D215C4" w:rsidRPr="005514AB">
        <w:rPr>
          <w:sz w:val="28"/>
          <w:szCs w:val="28"/>
        </w:rPr>
        <w:t>.</w:t>
      </w:r>
    </w:p>
    <w:p w:rsidR="00D215C4" w:rsidRDefault="00C263D6" w:rsidP="00D215C4">
      <w:pPr>
        <w:pStyle w:val="a3"/>
        <w:tabs>
          <w:tab w:val="left" w:pos="1697"/>
        </w:tabs>
        <w:spacing w:line="360" w:lineRule="auto"/>
        <w:ind w:firstLine="567"/>
        <w:jc w:val="both"/>
        <w:rPr>
          <w:sz w:val="28"/>
          <w:szCs w:val="28"/>
        </w:rPr>
      </w:pPr>
      <w:r w:rsidRPr="00894111">
        <w:rPr>
          <w:sz w:val="28"/>
          <w:szCs w:val="28"/>
        </w:rPr>
        <w:t>Исследования В.Г. Адмони, посвященные изучению размера предложения выполнены преимущественно в грамматическом аспекте.</w:t>
      </w:r>
      <w:r w:rsidR="00D215C4" w:rsidRPr="00894111">
        <w:rPr>
          <w:sz w:val="28"/>
          <w:szCs w:val="28"/>
        </w:rPr>
        <w:t xml:space="preserve"> </w:t>
      </w:r>
      <w:r w:rsidRPr="00894111">
        <w:rPr>
          <w:sz w:val="28"/>
          <w:szCs w:val="28"/>
        </w:rPr>
        <w:t xml:space="preserve">Ученый обращает внимание на </w:t>
      </w:r>
      <w:r w:rsidR="00F23303" w:rsidRPr="00894111">
        <w:rPr>
          <w:sz w:val="28"/>
          <w:szCs w:val="28"/>
        </w:rPr>
        <w:t>взаимодействие двух факторов – стилистического и грамматического</w:t>
      </w:r>
      <w:r w:rsidR="00531FBA" w:rsidRPr="00894111">
        <w:rPr>
          <w:sz w:val="28"/>
          <w:szCs w:val="28"/>
        </w:rPr>
        <w:t xml:space="preserve">. </w:t>
      </w:r>
      <w:r w:rsidR="00B0373E">
        <w:rPr>
          <w:sz w:val="28"/>
          <w:szCs w:val="28"/>
        </w:rPr>
        <w:t xml:space="preserve"> </w:t>
      </w:r>
      <w:r w:rsidR="00531FBA" w:rsidRPr="00894111">
        <w:rPr>
          <w:sz w:val="28"/>
          <w:szCs w:val="28"/>
        </w:rPr>
        <w:t>Изучая</w:t>
      </w:r>
      <w:r w:rsidR="00B0373E">
        <w:rPr>
          <w:sz w:val="28"/>
          <w:szCs w:val="28"/>
        </w:rPr>
        <w:t xml:space="preserve"> </w:t>
      </w:r>
      <w:r w:rsidR="00531FBA" w:rsidRPr="00894111">
        <w:rPr>
          <w:sz w:val="28"/>
          <w:szCs w:val="28"/>
        </w:rPr>
        <w:t xml:space="preserve"> </w:t>
      </w:r>
      <w:r w:rsidR="00894111" w:rsidRPr="00894111">
        <w:rPr>
          <w:sz w:val="28"/>
          <w:szCs w:val="28"/>
        </w:rPr>
        <w:t>размер</w:t>
      </w:r>
      <w:r w:rsidR="00B0373E">
        <w:rPr>
          <w:sz w:val="28"/>
          <w:szCs w:val="28"/>
        </w:rPr>
        <w:t xml:space="preserve"> </w:t>
      </w:r>
      <w:r w:rsidR="00531FBA" w:rsidRPr="00894111">
        <w:rPr>
          <w:sz w:val="28"/>
          <w:szCs w:val="28"/>
        </w:rPr>
        <w:t xml:space="preserve">предложения </w:t>
      </w:r>
      <w:r w:rsidR="00B0373E">
        <w:rPr>
          <w:sz w:val="28"/>
          <w:szCs w:val="28"/>
        </w:rPr>
        <w:t xml:space="preserve"> </w:t>
      </w:r>
      <w:r w:rsidR="00531FBA" w:rsidRPr="00894111">
        <w:rPr>
          <w:sz w:val="28"/>
          <w:szCs w:val="28"/>
        </w:rPr>
        <w:t xml:space="preserve">на </w:t>
      </w:r>
      <w:r w:rsidR="00B0373E">
        <w:rPr>
          <w:sz w:val="28"/>
          <w:szCs w:val="28"/>
        </w:rPr>
        <w:t xml:space="preserve"> </w:t>
      </w:r>
      <w:r w:rsidR="00531FBA" w:rsidRPr="00894111">
        <w:rPr>
          <w:sz w:val="28"/>
          <w:szCs w:val="28"/>
        </w:rPr>
        <w:t xml:space="preserve">материале </w:t>
      </w:r>
      <w:r w:rsidR="00B0373E">
        <w:rPr>
          <w:sz w:val="28"/>
          <w:szCs w:val="28"/>
        </w:rPr>
        <w:t xml:space="preserve"> </w:t>
      </w:r>
      <w:r w:rsidR="00531FBA" w:rsidRPr="00894111">
        <w:rPr>
          <w:sz w:val="28"/>
          <w:szCs w:val="28"/>
        </w:rPr>
        <w:t xml:space="preserve">немецкого </w:t>
      </w:r>
      <w:r w:rsidR="00531FBA" w:rsidRPr="00894111">
        <w:rPr>
          <w:sz w:val="28"/>
          <w:szCs w:val="28"/>
        </w:rPr>
        <w:lastRenderedPageBreak/>
        <w:t>языка В.Г. Адмони</w:t>
      </w:r>
      <w:r w:rsidR="00B0373E">
        <w:rPr>
          <w:sz w:val="28"/>
          <w:szCs w:val="28"/>
        </w:rPr>
        <w:t xml:space="preserve"> </w:t>
      </w:r>
      <w:r w:rsidR="00531FBA" w:rsidRPr="00894111">
        <w:rPr>
          <w:sz w:val="28"/>
          <w:szCs w:val="28"/>
        </w:rPr>
        <w:t xml:space="preserve"> отмечает, </w:t>
      </w:r>
      <w:r w:rsidR="00B0373E">
        <w:rPr>
          <w:sz w:val="28"/>
          <w:szCs w:val="28"/>
        </w:rPr>
        <w:t xml:space="preserve"> </w:t>
      </w:r>
      <w:r w:rsidR="00531FBA" w:rsidRPr="00894111">
        <w:rPr>
          <w:sz w:val="28"/>
          <w:szCs w:val="28"/>
        </w:rPr>
        <w:t>что</w:t>
      </w:r>
      <w:r w:rsidR="00B0373E">
        <w:rPr>
          <w:sz w:val="28"/>
          <w:szCs w:val="28"/>
        </w:rPr>
        <w:t xml:space="preserve"> </w:t>
      </w:r>
      <w:r w:rsidR="00531FBA" w:rsidRPr="00894111">
        <w:rPr>
          <w:sz w:val="28"/>
          <w:szCs w:val="28"/>
        </w:rPr>
        <w:t xml:space="preserve"> группа</w:t>
      </w:r>
      <w:r w:rsidR="00B0373E">
        <w:rPr>
          <w:sz w:val="28"/>
          <w:szCs w:val="28"/>
        </w:rPr>
        <w:t xml:space="preserve"> </w:t>
      </w:r>
      <w:r w:rsidR="00531FBA" w:rsidRPr="00894111">
        <w:rPr>
          <w:sz w:val="28"/>
          <w:szCs w:val="28"/>
        </w:rPr>
        <w:t xml:space="preserve"> существительного, </w:t>
      </w:r>
      <w:r w:rsidR="00B0373E">
        <w:rPr>
          <w:sz w:val="28"/>
          <w:szCs w:val="28"/>
        </w:rPr>
        <w:t xml:space="preserve"> </w:t>
      </w:r>
      <w:r w:rsidR="00531FBA" w:rsidRPr="00894111">
        <w:rPr>
          <w:sz w:val="28"/>
          <w:szCs w:val="28"/>
        </w:rPr>
        <w:t xml:space="preserve">например, </w:t>
      </w:r>
      <w:r w:rsidR="00B0373E">
        <w:rPr>
          <w:sz w:val="28"/>
          <w:szCs w:val="28"/>
        </w:rPr>
        <w:t xml:space="preserve"> </w:t>
      </w:r>
      <w:r w:rsidR="00531FBA" w:rsidRPr="00894111">
        <w:rPr>
          <w:sz w:val="28"/>
          <w:szCs w:val="28"/>
        </w:rPr>
        <w:t xml:space="preserve">имеет способность к неограниченному развертыванию, так как существительное само по себе обладает высокой сочетаемостью, кроме того определения к существительным также могут обрастать зависимыми компонентами. </w:t>
      </w:r>
      <w:r w:rsidR="00BA1BD3" w:rsidRPr="0025046D">
        <w:rPr>
          <w:sz w:val="28"/>
          <w:szCs w:val="28"/>
        </w:rPr>
        <w:t>(</w:t>
      </w:r>
      <w:r w:rsidR="00BA1BD3">
        <w:rPr>
          <w:sz w:val="28"/>
        </w:rPr>
        <w:t xml:space="preserve">Адмони, 1963, </w:t>
      </w:r>
      <w:r w:rsidR="00BA1BD3" w:rsidRPr="0025046D">
        <w:rPr>
          <w:sz w:val="28"/>
        </w:rPr>
        <w:t>1966</w:t>
      </w:r>
      <w:r w:rsidR="00BA1BD3" w:rsidRPr="0025046D">
        <w:rPr>
          <w:sz w:val="28"/>
          <w:szCs w:val="28"/>
        </w:rPr>
        <w:t>)</w:t>
      </w:r>
      <w:r w:rsidR="00BA1BD3">
        <w:rPr>
          <w:sz w:val="28"/>
          <w:szCs w:val="28"/>
        </w:rPr>
        <w:t xml:space="preserve"> </w:t>
      </w:r>
      <w:r w:rsidR="00531FBA" w:rsidRPr="00894111">
        <w:rPr>
          <w:sz w:val="28"/>
          <w:szCs w:val="28"/>
        </w:rPr>
        <w:t>Так, еще А. Мейе, описывая строй древних индоевропейских языков,  говорил о том, что возможности увеличения размера предложения поистине</w:t>
      </w:r>
      <w:r w:rsidR="00B0373E">
        <w:rPr>
          <w:sz w:val="28"/>
          <w:szCs w:val="28"/>
        </w:rPr>
        <w:t xml:space="preserve"> </w:t>
      </w:r>
      <w:r w:rsidR="00531FBA" w:rsidRPr="00894111">
        <w:rPr>
          <w:sz w:val="28"/>
          <w:szCs w:val="28"/>
        </w:rPr>
        <w:t xml:space="preserve"> </w:t>
      </w:r>
      <w:r w:rsidR="004F72DA">
        <w:rPr>
          <w:sz w:val="28"/>
          <w:szCs w:val="28"/>
        </w:rPr>
        <w:t xml:space="preserve">безграничны (Мейе, 1938). </w:t>
      </w:r>
      <w:r w:rsidR="00894111" w:rsidRPr="00894111">
        <w:rPr>
          <w:sz w:val="28"/>
          <w:szCs w:val="28"/>
        </w:rPr>
        <w:t xml:space="preserve">Но, </w:t>
      </w:r>
      <w:r w:rsidR="00B0373E">
        <w:rPr>
          <w:sz w:val="28"/>
          <w:szCs w:val="28"/>
        </w:rPr>
        <w:t xml:space="preserve"> </w:t>
      </w:r>
      <w:r w:rsidR="00894111" w:rsidRPr="00894111">
        <w:rPr>
          <w:sz w:val="28"/>
          <w:szCs w:val="28"/>
        </w:rPr>
        <w:t>как отмечает В.Г. Адмони, это справедливо только с абстрактно смысловой точки зрения</w:t>
      </w:r>
      <w:r w:rsidR="0025046D">
        <w:rPr>
          <w:sz w:val="28"/>
          <w:szCs w:val="28"/>
        </w:rPr>
        <w:t>: «на каждом этапе языкового развития</w:t>
      </w:r>
      <w:r w:rsidR="00B0373E">
        <w:rPr>
          <w:sz w:val="28"/>
          <w:szCs w:val="28"/>
        </w:rPr>
        <w:t xml:space="preserve"> </w:t>
      </w:r>
      <w:r w:rsidR="0025046D">
        <w:rPr>
          <w:sz w:val="28"/>
          <w:szCs w:val="28"/>
        </w:rPr>
        <w:t xml:space="preserve"> существуют </w:t>
      </w:r>
      <w:r w:rsidR="00B0373E">
        <w:rPr>
          <w:sz w:val="28"/>
          <w:szCs w:val="28"/>
        </w:rPr>
        <w:t xml:space="preserve"> </w:t>
      </w:r>
      <w:r w:rsidR="0025046D">
        <w:rPr>
          <w:sz w:val="28"/>
          <w:szCs w:val="28"/>
        </w:rPr>
        <w:t xml:space="preserve">определенные тенденции, лимитирующие использование этих возможностей, причем эти тенденции варьируются  в зависимости от ряда факторов: прежде всего от стиля и тематического характера речевого отрезка, а также от грамматической функции </w:t>
      </w:r>
      <w:r w:rsidR="0025046D" w:rsidRPr="0025046D">
        <w:rPr>
          <w:sz w:val="28"/>
          <w:szCs w:val="28"/>
        </w:rPr>
        <w:t>существительного</w:t>
      </w:r>
      <w:r w:rsidR="00051502">
        <w:rPr>
          <w:sz w:val="28"/>
          <w:szCs w:val="28"/>
        </w:rPr>
        <w:t>»</w:t>
      </w:r>
      <w:r w:rsidR="00D215C4" w:rsidRPr="0025046D">
        <w:rPr>
          <w:sz w:val="28"/>
          <w:szCs w:val="28"/>
        </w:rPr>
        <w:t xml:space="preserve"> </w:t>
      </w:r>
      <w:r w:rsidR="00172059" w:rsidRPr="0025046D">
        <w:rPr>
          <w:sz w:val="28"/>
          <w:szCs w:val="28"/>
        </w:rPr>
        <w:t>(</w:t>
      </w:r>
      <w:r w:rsidR="00051502">
        <w:rPr>
          <w:sz w:val="28"/>
        </w:rPr>
        <w:t xml:space="preserve">Адмони </w:t>
      </w:r>
      <w:r w:rsidR="000167C0" w:rsidRPr="0025046D">
        <w:rPr>
          <w:sz w:val="28"/>
        </w:rPr>
        <w:t>1966</w:t>
      </w:r>
      <w:r w:rsidR="00051502">
        <w:rPr>
          <w:sz w:val="28"/>
        </w:rPr>
        <w:t>, с 117</w:t>
      </w:r>
      <w:r w:rsidR="00172059" w:rsidRPr="0025046D">
        <w:rPr>
          <w:sz w:val="28"/>
          <w:szCs w:val="28"/>
        </w:rPr>
        <w:t>)</w:t>
      </w:r>
      <w:r w:rsidR="00D215C4" w:rsidRPr="0025046D">
        <w:rPr>
          <w:sz w:val="28"/>
          <w:szCs w:val="28"/>
        </w:rPr>
        <w:t>.</w:t>
      </w:r>
    </w:p>
    <w:p w:rsidR="00B0373E" w:rsidRDefault="00051502" w:rsidP="00F32CDF">
      <w:pPr>
        <w:pStyle w:val="a3"/>
        <w:tabs>
          <w:tab w:val="left" w:pos="1697"/>
        </w:tabs>
        <w:spacing w:line="360" w:lineRule="auto"/>
        <w:ind w:firstLine="567"/>
        <w:jc w:val="both"/>
        <w:rPr>
          <w:sz w:val="28"/>
          <w:szCs w:val="28"/>
        </w:rPr>
      </w:pPr>
      <w:r>
        <w:rPr>
          <w:sz w:val="28"/>
          <w:szCs w:val="28"/>
        </w:rPr>
        <w:t>Вслед за В.Г. Адмони связь между грамматическим и стилистическим аспектом попытались обнаружить и другие отечественные лингвисты, преимущественно на материале немецкого языка.</w:t>
      </w:r>
      <w:r w:rsidR="00941AEA">
        <w:rPr>
          <w:sz w:val="28"/>
          <w:szCs w:val="28"/>
        </w:rPr>
        <w:t xml:space="preserve"> </w:t>
      </w:r>
      <w:r w:rsidRPr="00941AEA">
        <w:rPr>
          <w:sz w:val="28"/>
          <w:szCs w:val="28"/>
        </w:rPr>
        <w:t xml:space="preserve">Л.Н. Иноземцев </w:t>
      </w:r>
      <w:r w:rsidR="00941AEA" w:rsidRPr="00941AEA">
        <w:rPr>
          <w:sz w:val="28"/>
          <w:szCs w:val="28"/>
        </w:rPr>
        <w:t xml:space="preserve">на материале немецкого </w:t>
      </w:r>
      <w:r w:rsidR="00B0373E">
        <w:rPr>
          <w:sz w:val="28"/>
          <w:szCs w:val="28"/>
        </w:rPr>
        <w:t xml:space="preserve">  </w:t>
      </w:r>
      <w:r w:rsidR="00941AEA" w:rsidRPr="00941AEA">
        <w:rPr>
          <w:sz w:val="28"/>
          <w:szCs w:val="28"/>
        </w:rPr>
        <w:t>языка</w:t>
      </w:r>
      <w:r w:rsidR="00B0373E">
        <w:rPr>
          <w:sz w:val="28"/>
          <w:szCs w:val="28"/>
        </w:rPr>
        <w:t xml:space="preserve"> </w:t>
      </w:r>
      <w:r w:rsidR="00941AEA" w:rsidRPr="00941AEA">
        <w:rPr>
          <w:sz w:val="28"/>
          <w:szCs w:val="28"/>
        </w:rPr>
        <w:t xml:space="preserve"> </w:t>
      </w:r>
      <w:r w:rsidR="00B0373E">
        <w:rPr>
          <w:sz w:val="28"/>
          <w:szCs w:val="28"/>
        </w:rPr>
        <w:t xml:space="preserve"> </w:t>
      </w:r>
      <w:r w:rsidR="00941AEA" w:rsidRPr="00941AEA">
        <w:rPr>
          <w:sz w:val="28"/>
          <w:szCs w:val="28"/>
        </w:rPr>
        <w:t xml:space="preserve">установил, </w:t>
      </w:r>
      <w:r w:rsidR="00B0373E">
        <w:rPr>
          <w:sz w:val="28"/>
          <w:szCs w:val="28"/>
        </w:rPr>
        <w:t xml:space="preserve"> </w:t>
      </w:r>
      <w:r w:rsidRPr="00941AEA">
        <w:rPr>
          <w:sz w:val="28"/>
          <w:szCs w:val="28"/>
        </w:rPr>
        <w:t xml:space="preserve">что </w:t>
      </w:r>
      <w:r w:rsidR="00B0373E">
        <w:rPr>
          <w:sz w:val="28"/>
          <w:szCs w:val="28"/>
        </w:rPr>
        <w:t xml:space="preserve">  </w:t>
      </w:r>
      <w:r w:rsidRPr="00941AEA">
        <w:rPr>
          <w:sz w:val="28"/>
          <w:szCs w:val="28"/>
        </w:rPr>
        <w:t>размер</w:t>
      </w:r>
      <w:r w:rsidR="00B0373E">
        <w:rPr>
          <w:sz w:val="28"/>
          <w:szCs w:val="28"/>
        </w:rPr>
        <w:t xml:space="preserve">  </w:t>
      </w:r>
      <w:r w:rsidRPr="00941AEA">
        <w:rPr>
          <w:sz w:val="28"/>
          <w:szCs w:val="28"/>
        </w:rPr>
        <w:t xml:space="preserve"> группы </w:t>
      </w:r>
      <w:r w:rsidR="00B0373E">
        <w:rPr>
          <w:sz w:val="28"/>
          <w:szCs w:val="28"/>
        </w:rPr>
        <w:t xml:space="preserve"> </w:t>
      </w:r>
      <w:r w:rsidRPr="00941AEA">
        <w:rPr>
          <w:sz w:val="28"/>
          <w:szCs w:val="28"/>
        </w:rPr>
        <w:t xml:space="preserve">существительного </w:t>
      </w:r>
      <w:r w:rsidR="00B0373E">
        <w:rPr>
          <w:sz w:val="28"/>
          <w:szCs w:val="28"/>
        </w:rPr>
        <w:t xml:space="preserve"> </w:t>
      </w:r>
      <w:r w:rsidR="00941AEA" w:rsidRPr="00941AEA">
        <w:rPr>
          <w:sz w:val="28"/>
          <w:szCs w:val="28"/>
        </w:rPr>
        <w:t xml:space="preserve">зависит </w:t>
      </w:r>
      <w:r w:rsidR="00B0373E">
        <w:rPr>
          <w:sz w:val="28"/>
          <w:szCs w:val="28"/>
        </w:rPr>
        <w:t xml:space="preserve"> </w:t>
      </w:r>
      <w:r w:rsidRPr="00941AEA">
        <w:rPr>
          <w:sz w:val="28"/>
          <w:szCs w:val="28"/>
        </w:rPr>
        <w:t xml:space="preserve">как </w:t>
      </w:r>
      <w:r w:rsidR="00B0373E">
        <w:rPr>
          <w:sz w:val="28"/>
          <w:szCs w:val="28"/>
        </w:rPr>
        <w:t xml:space="preserve"> </w:t>
      </w:r>
      <w:r w:rsidR="00941AEA" w:rsidRPr="00941AEA">
        <w:rPr>
          <w:sz w:val="28"/>
          <w:szCs w:val="28"/>
        </w:rPr>
        <w:t xml:space="preserve">от </w:t>
      </w:r>
      <w:r w:rsidRPr="00941AEA">
        <w:rPr>
          <w:sz w:val="28"/>
          <w:szCs w:val="28"/>
        </w:rPr>
        <w:t>грамматически</w:t>
      </w:r>
      <w:r w:rsidR="00941AEA" w:rsidRPr="00941AEA">
        <w:rPr>
          <w:sz w:val="28"/>
          <w:szCs w:val="28"/>
        </w:rPr>
        <w:t>х, т</w:t>
      </w:r>
      <w:r w:rsidR="00BA1BD3">
        <w:rPr>
          <w:sz w:val="28"/>
          <w:szCs w:val="28"/>
        </w:rPr>
        <w:t>ак и от стилистических факторов (Иноземцев, 1965</w:t>
      </w:r>
      <w:r w:rsidRPr="00941AEA">
        <w:rPr>
          <w:sz w:val="28"/>
          <w:szCs w:val="28"/>
        </w:rPr>
        <w:t>).</w:t>
      </w:r>
      <w:r w:rsidR="00941AEA">
        <w:rPr>
          <w:sz w:val="28"/>
          <w:szCs w:val="28"/>
        </w:rPr>
        <w:t xml:space="preserve"> К.Г. Павлова, изучая процесс субстантивации в немецком языке, приходит к выводу о том, что в языке научной публицистической прозы существительное может поглощать собой целые предложения, что ведет к увеличению емкости предложения (Павлова, 1971). </w:t>
      </w:r>
      <w:r w:rsidR="00B0373E">
        <w:rPr>
          <w:sz w:val="28"/>
          <w:szCs w:val="28"/>
        </w:rPr>
        <w:t xml:space="preserve"> </w:t>
      </w:r>
      <w:r w:rsidR="00941AEA">
        <w:rPr>
          <w:sz w:val="28"/>
          <w:szCs w:val="28"/>
        </w:rPr>
        <w:t>С.А. Шубик</w:t>
      </w:r>
      <w:r w:rsidR="00B0373E">
        <w:rPr>
          <w:sz w:val="28"/>
          <w:szCs w:val="28"/>
        </w:rPr>
        <w:t xml:space="preserve"> сопоставляет размер предложения в художественной и научной прозе второй половины </w:t>
      </w:r>
      <w:r w:rsidR="00B0373E">
        <w:rPr>
          <w:sz w:val="28"/>
          <w:szCs w:val="28"/>
          <w:lang w:val="en-US"/>
        </w:rPr>
        <w:t>XX</w:t>
      </w:r>
      <w:r w:rsidR="00B0373E" w:rsidRPr="00B0373E">
        <w:rPr>
          <w:sz w:val="28"/>
          <w:szCs w:val="28"/>
        </w:rPr>
        <w:t xml:space="preserve"> </w:t>
      </w:r>
      <w:r w:rsidR="00B0373E">
        <w:rPr>
          <w:sz w:val="28"/>
          <w:szCs w:val="28"/>
        </w:rPr>
        <w:t>века. Средний размер предложения в научной прозе ниже, чем в художественной,  при этом доля простых предложений в художественном стиле значительно выше.  Исследователь отмечает, что на размер предложения как в научной, так и в художественной прозе влияет прежде всего размер элементарного предложения, так как длины сложных предложений в двух стилях примерно одинаковы</w:t>
      </w:r>
      <w:r w:rsidR="00B0373E" w:rsidRPr="00B0373E">
        <w:rPr>
          <w:sz w:val="28"/>
          <w:szCs w:val="28"/>
        </w:rPr>
        <w:t xml:space="preserve"> (Шубик</w:t>
      </w:r>
      <w:r w:rsidR="00752D12">
        <w:rPr>
          <w:sz w:val="28"/>
          <w:szCs w:val="28"/>
        </w:rPr>
        <w:t>,</w:t>
      </w:r>
      <w:r w:rsidR="00B0373E" w:rsidRPr="00B0373E">
        <w:rPr>
          <w:sz w:val="28"/>
          <w:szCs w:val="28"/>
        </w:rPr>
        <w:t xml:space="preserve"> 1973).</w:t>
      </w:r>
      <w:bookmarkStart w:id="15" w:name="_Toc297633879"/>
      <w:bookmarkStart w:id="16" w:name="_Toc325525048"/>
      <w:bookmarkStart w:id="17" w:name="_Toc334880696"/>
      <w:bookmarkStart w:id="18" w:name="_Toc334881140"/>
      <w:bookmarkStart w:id="19" w:name="_Toc334886998"/>
    </w:p>
    <w:p w:rsidR="00F32CDF" w:rsidRDefault="002E3AE4" w:rsidP="00F32CDF">
      <w:pPr>
        <w:pStyle w:val="a3"/>
        <w:tabs>
          <w:tab w:val="left" w:pos="1697"/>
        </w:tabs>
        <w:spacing w:line="360" w:lineRule="auto"/>
        <w:ind w:firstLine="567"/>
        <w:jc w:val="both"/>
        <w:rPr>
          <w:sz w:val="28"/>
          <w:szCs w:val="28"/>
        </w:rPr>
      </w:pPr>
      <w:r>
        <w:rPr>
          <w:sz w:val="28"/>
          <w:szCs w:val="28"/>
        </w:rPr>
        <w:lastRenderedPageBreak/>
        <w:t>Таким образом, можно сделать вывод о том, что размер предложения в значительной степени показателен для выявления художественных стилей и стилей писателей</w:t>
      </w:r>
    </w:p>
    <w:p w:rsidR="009C5DD6" w:rsidRDefault="009C5DD6" w:rsidP="00F32CDF">
      <w:pPr>
        <w:pStyle w:val="a5"/>
        <w:spacing w:before="240" w:line="360" w:lineRule="auto"/>
        <w:rPr>
          <w:rFonts w:ascii="Times New Roman" w:hAnsi="Times New Roman"/>
          <w:sz w:val="28"/>
          <w:szCs w:val="28"/>
        </w:rPr>
      </w:pPr>
      <w:bookmarkStart w:id="20" w:name="_Toc358373855"/>
      <w:r w:rsidRPr="00C712D0">
        <w:rPr>
          <w:rFonts w:ascii="Times New Roman" w:hAnsi="Times New Roman"/>
          <w:sz w:val="28"/>
          <w:szCs w:val="28"/>
        </w:rPr>
        <w:t>1.</w:t>
      </w:r>
      <w:r w:rsidR="00867DEE">
        <w:rPr>
          <w:rFonts w:ascii="Times New Roman" w:hAnsi="Times New Roman"/>
          <w:sz w:val="28"/>
          <w:szCs w:val="28"/>
        </w:rPr>
        <w:t>3</w:t>
      </w:r>
      <w:r w:rsidR="00553850">
        <w:rPr>
          <w:rFonts w:ascii="Times New Roman" w:hAnsi="Times New Roman"/>
          <w:sz w:val="28"/>
          <w:szCs w:val="28"/>
        </w:rPr>
        <w:t>.</w:t>
      </w:r>
      <w:r w:rsidRPr="00C712D0">
        <w:rPr>
          <w:rFonts w:ascii="Times New Roman" w:hAnsi="Times New Roman"/>
          <w:sz w:val="28"/>
          <w:szCs w:val="28"/>
        </w:rPr>
        <w:t xml:space="preserve"> Описание лингвистических величин с помощью </w:t>
      </w:r>
      <w:r>
        <w:rPr>
          <w:rFonts w:ascii="Times New Roman" w:hAnsi="Times New Roman"/>
          <w:sz w:val="28"/>
          <w:szCs w:val="28"/>
        </w:rPr>
        <w:t>теоретических распределений</w:t>
      </w:r>
      <w:bookmarkEnd w:id="20"/>
    </w:p>
    <w:p w:rsidR="009C5DD6" w:rsidRDefault="009C5DD6" w:rsidP="00E302BF">
      <w:pPr>
        <w:pStyle w:val="a3"/>
        <w:tabs>
          <w:tab w:val="left" w:pos="3444"/>
        </w:tabs>
        <w:spacing w:line="360" w:lineRule="auto"/>
        <w:ind w:firstLine="567"/>
        <w:jc w:val="both"/>
        <w:rPr>
          <w:sz w:val="28"/>
          <w:szCs w:val="28"/>
        </w:rPr>
      </w:pPr>
      <w:r w:rsidRPr="002B7355">
        <w:rPr>
          <w:sz w:val="28"/>
          <w:szCs w:val="28"/>
        </w:rPr>
        <w:t>Одним из важнейших вопросов статистической лингвистики является вопрос о распределениях лингвистических единиц и анализе эмпирических распределений. При этом важно не только получить статистические данные, но и со</w:t>
      </w:r>
      <w:r>
        <w:rPr>
          <w:sz w:val="28"/>
          <w:szCs w:val="28"/>
        </w:rPr>
        <w:t>отнести полученные данные и теоретичес</w:t>
      </w:r>
      <w:r w:rsidRPr="002B7355">
        <w:rPr>
          <w:sz w:val="28"/>
          <w:szCs w:val="28"/>
        </w:rPr>
        <w:t>кие</w:t>
      </w:r>
      <w:r>
        <w:rPr>
          <w:sz w:val="28"/>
          <w:szCs w:val="28"/>
        </w:rPr>
        <w:t xml:space="preserve"> распределения</w:t>
      </w:r>
      <w:r w:rsidRPr="002B7355">
        <w:rPr>
          <w:sz w:val="28"/>
          <w:szCs w:val="28"/>
        </w:rPr>
        <w:t>. Такой подход позволит с одной стороны лучше понять природу распределения лингвистических единиц, а с другой – будет способствовать развитию теории распределений в статистике.</w:t>
      </w:r>
      <w:r w:rsidR="00874B54">
        <w:rPr>
          <w:sz w:val="28"/>
          <w:szCs w:val="28"/>
        </w:rPr>
        <w:t xml:space="preserve"> По своей природе лингвистические распределения не являются чисто формальными моделями, их надо рассматривать как интерпретируемые знаковые системы. Выявление свойств и отношений, а также внутренних закономерностей, которые определяют характер лингвистического распределения в целом, должно сопровождаться качественным анализом результатов (Тулдава, 1987)</w:t>
      </w:r>
    </w:p>
    <w:p w:rsidR="00564486" w:rsidRDefault="009C5DD6" w:rsidP="00564486">
      <w:pPr>
        <w:spacing w:after="0" w:line="360" w:lineRule="auto"/>
        <w:ind w:firstLine="567"/>
        <w:jc w:val="both"/>
        <w:rPr>
          <w:rFonts w:ascii="Times New Roman" w:hAnsi="Times New Roman"/>
          <w:sz w:val="28"/>
          <w:szCs w:val="28"/>
        </w:rPr>
      </w:pPr>
      <w:r>
        <w:rPr>
          <w:rFonts w:ascii="Times New Roman" w:hAnsi="Times New Roman"/>
          <w:sz w:val="28"/>
          <w:szCs w:val="28"/>
        </w:rPr>
        <w:t xml:space="preserve">Законом распределения случайной величины называется правило, связывающее значения случайной величины и соответствующие им вероятности (Пиотровский, Бектаев, 1977). </w:t>
      </w:r>
      <w:r w:rsidR="00564486">
        <w:rPr>
          <w:rFonts w:ascii="Times New Roman" w:hAnsi="Times New Roman"/>
          <w:sz w:val="28"/>
          <w:szCs w:val="28"/>
        </w:rPr>
        <w:t>Анализ распределений экспериментальных данных является одной из основных задач в лингвистической статистике. Распределение случайной лингвистического величины можно считать квантитативной моделью лингвистического объекта – разумеется, прежде всего с количественной точки зрения. Хотя любая обнаруженная количественная закономерность в конечном счете подле</w:t>
      </w:r>
      <w:r w:rsidR="00D16DC8">
        <w:rPr>
          <w:rFonts w:ascii="Times New Roman" w:hAnsi="Times New Roman"/>
          <w:sz w:val="28"/>
          <w:szCs w:val="28"/>
        </w:rPr>
        <w:t>ж</w:t>
      </w:r>
      <w:r w:rsidR="00564486">
        <w:rPr>
          <w:rFonts w:ascii="Times New Roman" w:hAnsi="Times New Roman"/>
          <w:sz w:val="28"/>
          <w:szCs w:val="28"/>
        </w:rPr>
        <w:t>ит качественному анализу. Поэтому рассматривая лингвистические распределения, сравнивая их между собой, выявляя их общие и особенные черты, можно получить информацию о лингвистическом объекте.</w:t>
      </w:r>
    </w:p>
    <w:p w:rsidR="00766D79" w:rsidRDefault="00766D79" w:rsidP="00564486">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В литературе нам встретилось </w:t>
      </w:r>
      <w:r w:rsidR="0054671D">
        <w:rPr>
          <w:rFonts w:ascii="Times New Roman" w:hAnsi="Times New Roman"/>
          <w:sz w:val="28"/>
          <w:szCs w:val="28"/>
        </w:rPr>
        <w:t>две</w:t>
      </w:r>
      <w:r>
        <w:rPr>
          <w:rFonts w:ascii="Times New Roman" w:hAnsi="Times New Roman"/>
          <w:sz w:val="28"/>
          <w:szCs w:val="28"/>
        </w:rPr>
        <w:t xml:space="preserve"> возможные классификации лингвистических</w:t>
      </w:r>
      <w:r w:rsidR="003F7AA9">
        <w:rPr>
          <w:rFonts w:ascii="Times New Roman" w:hAnsi="Times New Roman"/>
          <w:sz w:val="28"/>
          <w:szCs w:val="28"/>
        </w:rPr>
        <w:t xml:space="preserve"> распределений (Мартыненко</w:t>
      </w:r>
      <w:r>
        <w:rPr>
          <w:rFonts w:ascii="Times New Roman" w:hAnsi="Times New Roman"/>
          <w:sz w:val="28"/>
          <w:szCs w:val="28"/>
        </w:rPr>
        <w:t>, 1988</w:t>
      </w:r>
      <w:r w:rsidR="0054671D">
        <w:rPr>
          <w:rFonts w:ascii="Times New Roman" w:hAnsi="Times New Roman"/>
          <w:sz w:val="28"/>
          <w:szCs w:val="28"/>
        </w:rPr>
        <w:t xml:space="preserve">; Тулдава 1987). В первой представлен путь «от математики к лингвистике», во второй - </w:t>
      </w:r>
      <w:r>
        <w:rPr>
          <w:rFonts w:ascii="Times New Roman" w:hAnsi="Times New Roman"/>
          <w:sz w:val="28"/>
          <w:szCs w:val="28"/>
        </w:rPr>
        <w:t>«о</w:t>
      </w:r>
      <w:r w:rsidR="0054671D">
        <w:rPr>
          <w:rFonts w:ascii="Times New Roman" w:hAnsi="Times New Roman"/>
          <w:sz w:val="28"/>
          <w:szCs w:val="28"/>
        </w:rPr>
        <w:t>т</w:t>
      </w:r>
      <w:r>
        <w:rPr>
          <w:rFonts w:ascii="Times New Roman" w:hAnsi="Times New Roman"/>
          <w:sz w:val="28"/>
          <w:szCs w:val="28"/>
        </w:rPr>
        <w:t xml:space="preserve"> лингвистике к математике»</w:t>
      </w:r>
      <w:r w:rsidR="0054671D">
        <w:rPr>
          <w:rFonts w:ascii="Times New Roman" w:hAnsi="Times New Roman"/>
          <w:sz w:val="28"/>
          <w:szCs w:val="28"/>
        </w:rPr>
        <w:t xml:space="preserve">. </w:t>
      </w:r>
      <w:r>
        <w:rPr>
          <w:rFonts w:ascii="Times New Roman" w:hAnsi="Times New Roman"/>
          <w:sz w:val="28"/>
          <w:szCs w:val="28"/>
        </w:rPr>
        <w:t xml:space="preserve"> В классификации Г.Я. Мартыненко </w:t>
      </w:r>
      <w:r w:rsidR="00645D65">
        <w:rPr>
          <w:rFonts w:ascii="Times New Roman" w:hAnsi="Times New Roman"/>
          <w:sz w:val="28"/>
          <w:szCs w:val="28"/>
        </w:rPr>
        <w:t>называются 12 аспектов, в рамках которых выделяются конкретные распределения. Каждый из аспектов представлен бинарным противопоставлением, например, гауссовость-негауссовость, строение-поведение, однопредметность-многопредметность, устойчивость-неустойчивость и т.д. Надо отметить, что список предложенных противопоставлений и соответствующих им типов распределений едва ли можно назвать полным. Не учитываются такие аспекты, как «дискретность-непрерывность», «частота-распространенность», «редкость-частость» и некоторые другие. Кроме того, предложенный перечень не устраняет частичной «синонимии» типов распределений, которая обусловлена причинно-следственными отношениями между бинарными противопоставлениями. Так ассим</w:t>
      </w:r>
      <w:r w:rsidR="00867DEE">
        <w:rPr>
          <w:rFonts w:ascii="Times New Roman" w:hAnsi="Times New Roman"/>
          <w:sz w:val="28"/>
          <w:szCs w:val="28"/>
        </w:rPr>
        <w:t>е</w:t>
      </w:r>
      <w:r w:rsidR="00645D65">
        <w:rPr>
          <w:rFonts w:ascii="Times New Roman" w:hAnsi="Times New Roman"/>
          <w:sz w:val="28"/>
          <w:szCs w:val="28"/>
        </w:rPr>
        <w:t xml:space="preserve">трия распределения и его многовершинность могут быть внешним проявлением </w:t>
      </w:r>
      <w:r w:rsidR="00F93528">
        <w:rPr>
          <w:rFonts w:ascii="Times New Roman" w:hAnsi="Times New Roman"/>
          <w:sz w:val="28"/>
          <w:szCs w:val="28"/>
        </w:rPr>
        <w:t>качественной неоднородности исследуемого признака, а степень устойчивости –количественное проявление неоднородности.</w:t>
      </w:r>
    </w:p>
    <w:p w:rsidR="00F93528" w:rsidRDefault="00F45785" w:rsidP="00564486">
      <w:pPr>
        <w:spacing w:after="0" w:line="360" w:lineRule="auto"/>
        <w:ind w:firstLine="567"/>
        <w:jc w:val="both"/>
        <w:rPr>
          <w:rFonts w:ascii="Times New Roman" w:hAnsi="Times New Roman"/>
          <w:sz w:val="28"/>
          <w:szCs w:val="28"/>
        </w:rPr>
      </w:pPr>
      <w:r>
        <w:rPr>
          <w:rFonts w:ascii="Times New Roman" w:hAnsi="Times New Roman"/>
          <w:sz w:val="28"/>
          <w:szCs w:val="28"/>
        </w:rPr>
        <w:t xml:space="preserve">Ю.А. Тулдава считает лингвистическое распределение «моделью – описанием тех языковых объектов, которые можно представить как вероятностные системы» (Тулдава, 1987). </w:t>
      </w:r>
      <w:r w:rsidR="003516CA">
        <w:rPr>
          <w:rFonts w:ascii="Times New Roman" w:hAnsi="Times New Roman"/>
          <w:sz w:val="28"/>
          <w:szCs w:val="28"/>
        </w:rPr>
        <w:t xml:space="preserve">Главное противопоставление в классификации Ю.А. Тулдава – теоретические - эмпирические распределения. Теоретические распределения описывают языковые явления, а эмпирические – речевые. Также в данную классификацию входит противопоставление пар динамических и статических распределений. Это четыре основных типа распределений, </w:t>
      </w:r>
      <w:r w:rsidR="0054671D">
        <w:rPr>
          <w:rFonts w:ascii="Times New Roman" w:hAnsi="Times New Roman"/>
          <w:sz w:val="28"/>
          <w:szCs w:val="28"/>
        </w:rPr>
        <w:t>а пары дифференциальных и интегральных, дискретных и непрерывных, однообъектных и многообъектных, ранговые, комплексные и многомерные распределения исследователь относит к разновидностям основных типов распределений</w:t>
      </w:r>
      <w:r w:rsidR="0054671D" w:rsidRPr="0054671D">
        <w:rPr>
          <w:rFonts w:ascii="Times New Roman" w:hAnsi="Times New Roman"/>
          <w:sz w:val="28"/>
          <w:szCs w:val="28"/>
        </w:rPr>
        <w:t xml:space="preserve"> </w:t>
      </w:r>
      <w:r w:rsidR="0054671D">
        <w:rPr>
          <w:rFonts w:ascii="Times New Roman" w:hAnsi="Times New Roman"/>
          <w:sz w:val="28"/>
          <w:szCs w:val="28"/>
        </w:rPr>
        <w:t>(Тулдава, 1987)</w:t>
      </w:r>
      <w:r w:rsidR="00072E48">
        <w:rPr>
          <w:rFonts w:ascii="Times New Roman" w:hAnsi="Times New Roman"/>
          <w:sz w:val="28"/>
          <w:szCs w:val="28"/>
        </w:rPr>
        <w:t>.</w:t>
      </w:r>
    </w:p>
    <w:p w:rsidR="009C5DD6" w:rsidRDefault="00072E48" w:rsidP="00072E48">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Далее рассмотрим основные виды распределений и статистических законов, которые встречаются в статистической лингвистике. </w:t>
      </w:r>
      <w:r w:rsidR="009C5DD6">
        <w:rPr>
          <w:rFonts w:ascii="Times New Roman" w:hAnsi="Times New Roman"/>
          <w:sz w:val="28"/>
          <w:szCs w:val="28"/>
        </w:rPr>
        <w:t xml:space="preserve">Одним из таких </w:t>
      </w:r>
      <w:r w:rsidR="009C5DD6">
        <w:rPr>
          <w:rFonts w:ascii="Times New Roman" w:hAnsi="Times New Roman"/>
          <w:sz w:val="28"/>
          <w:szCs w:val="28"/>
        </w:rPr>
        <w:lastRenderedPageBreak/>
        <w:t xml:space="preserve">законов является биноминальное распределение вида </w:t>
      </w:r>
      <w:r w:rsidR="009C5DD6">
        <w:rPr>
          <w:rFonts w:ascii="Times New Roman" w:hAnsi="Times New Roman"/>
          <w:sz w:val="28"/>
          <w:szCs w:val="28"/>
          <w:lang w:val="en-US"/>
        </w:rPr>
        <w:t>P</w:t>
      </w:r>
      <w:r w:rsidR="009C5DD6" w:rsidRPr="00AD324E">
        <w:rPr>
          <w:rFonts w:ascii="Times New Roman" w:hAnsi="Times New Roman"/>
          <w:sz w:val="28"/>
          <w:szCs w:val="28"/>
        </w:rPr>
        <w:t>(</w:t>
      </w:r>
      <w:r w:rsidR="009C5DD6">
        <w:rPr>
          <w:rFonts w:ascii="Times New Roman" w:hAnsi="Times New Roman"/>
          <w:sz w:val="28"/>
          <w:szCs w:val="28"/>
          <w:lang w:val="en-US"/>
        </w:rPr>
        <w:t>x</w:t>
      </w:r>
      <w:r w:rsidR="009C5DD6" w:rsidRPr="00AD324E">
        <w:rPr>
          <w:rFonts w:ascii="Times New Roman" w:hAnsi="Times New Roman"/>
          <w:sz w:val="28"/>
          <w:szCs w:val="28"/>
        </w:rPr>
        <w:t>)=</w:t>
      </w:r>
      <m:oMath>
        <m:sSup>
          <m:sSupPr>
            <m:ctrlPr>
              <w:rPr>
                <w:rFonts w:ascii="Cambria Math" w:eastAsiaTheme="minorHAnsi" w:hAnsi="Cambria Math"/>
                <w:i/>
                <w:sz w:val="28"/>
                <w:szCs w:val="28"/>
                <w:lang w:eastAsia="en-US"/>
              </w:rPr>
            </m:ctrlPr>
          </m:sSupPr>
          <m:e>
            <m:r>
              <w:rPr>
                <w:rFonts w:ascii="Cambria Math" w:hAnsi="Cambria Math"/>
                <w:sz w:val="28"/>
                <w:szCs w:val="28"/>
              </w:rPr>
              <m:t>C</m:t>
            </m:r>
          </m:e>
          <m:sup>
            <m:r>
              <w:rPr>
                <w:rFonts w:ascii="Cambria Math" w:hAnsi="Cambria Math"/>
                <w:sz w:val="28"/>
                <w:szCs w:val="28"/>
              </w:rPr>
              <m:t>x</m:t>
            </m:r>
          </m:sup>
        </m:sSup>
        <m:r>
          <w:rPr>
            <w:rFonts w:ascii="Cambria Math" w:hAnsi="Cambria Math"/>
            <w:sz w:val="28"/>
            <w:szCs w:val="28"/>
          </w:rPr>
          <m:t>n</m:t>
        </m:r>
        <m:sSup>
          <m:sSupPr>
            <m:ctrlPr>
              <w:rPr>
                <w:rFonts w:ascii="Cambria Math" w:eastAsiaTheme="minorHAnsi" w:hAnsi="Cambria Math"/>
                <w:i/>
                <w:sz w:val="28"/>
                <w:szCs w:val="28"/>
                <w:lang w:eastAsia="en-US"/>
              </w:rPr>
            </m:ctrlPr>
          </m:sSupPr>
          <m:e>
            <m:r>
              <w:rPr>
                <w:rFonts w:ascii="Cambria Math" w:hAnsi="Cambria Math"/>
                <w:sz w:val="28"/>
                <w:szCs w:val="28"/>
              </w:rPr>
              <m:t>p</m:t>
            </m:r>
          </m:e>
          <m:sup>
            <m:r>
              <w:rPr>
                <w:rFonts w:ascii="Cambria Math" w:hAnsi="Cambria Math"/>
                <w:sz w:val="28"/>
                <w:szCs w:val="28"/>
              </w:rPr>
              <m:t>q</m:t>
            </m:r>
          </m:sup>
        </m:sSup>
        <m:sSup>
          <m:sSupPr>
            <m:ctrlPr>
              <w:rPr>
                <w:rFonts w:ascii="Cambria Math" w:eastAsiaTheme="minorHAnsi" w:hAnsi="Cambria Math"/>
                <w:i/>
                <w:sz w:val="28"/>
                <w:szCs w:val="28"/>
                <w:lang w:eastAsia="en-US"/>
              </w:rPr>
            </m:ctrlPr>
          </m:sSupPr>
          <m:e>
            <m:r>
              <w:rPr>
                <w:rFonts w:ascii="Cambria Math" w:hAnsi="Cambria Math"/>
                <w:sz w:val="28"/>
                <w:szCs w:val="28"/>
              </w:rPr>
              <m:t>q</m:t>
            </m:r>
          </m:e>
          <m:sup>
            <m:r>
              <w:rPr>
                <w:rFonts w:ascii="Cambria Math" w:hAnsi="Cambria Math"/>
                <w:sz w:val="28"/>
                <w:szCs w:val="28"/>
              </w:rPr>
              <m:t>N-x</m:t>
            </m:r>
          </m:sup>
        </m:sSup>
      </m:oMath>
      <w:r w:rsidR="009C5DD6">
        <w:rPr>
          <w:rFonts w:ascii="Times New Roman" w:hAnsi="Times New Roman"/>
          <w:sz w:val="28"/>
          <w:szCs w:val="28"/>
        </w:rPr>
        <w:t>.</w:t>
      </w:r>
      <w:r w:rsidR="009C5DD6" w:rsidRPr="00141065">
        <w:rPr>
          <w:rFonts w:ascii="Times New Roman" w:hAnsi="Times New Roman"/>
          <w:sz w:val="28"/>
          <w:szCs w:val="28"/>
        </w:rPr>
        <w:t xml:space="preserve"> </w:t>
      </w:r>
      <w:r w:rsidR="009C5DD6">
        <w:rPr>
          <w:rFonts w:ascii="Times New Roman" w:hAnsi="Times New Roman"/>
          <w:sz w:val="28"/>
          <w:szCs w:val="28"/>
        </w:rPr>
        <w:t xml:space="preserve">Оно может быть использовано для описания использования фонем, графем и их классов, а также грамматических категорий, при условии, что величины </w:t>
      </w:r>
      <w:r w:rsidR="009C5DD6">
        <w:rPr>
          <w:rFonts w:ascii="Times New Roman" w:hAnsi="Times New Roman"/>
          <w:sz w:val="28"/>
          <w:szCs w:val="28"/>
          <w:lang w:val="en-US"/>
        </w:rPr>
        <w:t>N</w:t>
      </w:r>
      <w:r w:rsidR="009C5DD6" w:rsidRPr="001079EA">
        <w:rPr>
          <w:rFonts w:ascii="Times New Roman" w:hAnsi="Times New Roman"/>
          <w:sz w:val="28"/>
          <w:szCs w:val="28"/>
        </w:rPr>
        <w:t xml:space="preserve"> </w:t>
      </w:r>
      <w:r w:rsidR="009C5DD6">
        <w:rPr>
          <w:rFonts w:ascii="Times New Roman" w:hAnsi="Times New Roman"/>
          <w:sz w:val="28"/>
          <w:szCs w:val="28"/>
        </w:rPr>
        <w:t xml:space="preserve">и </w:t>
      </w:r>
      <w:r w:rsidR="009C5DD6">
        <w:rPr>
          <w:rFonts w:ascii="Times New Roman" w:hAnsi="Times New Roman"/>
          <w:sz w:val="28"/>
          <w:szCs w:val="28"/>
          <w:lang w:val="en-US"/>
        </w:rPr>
        <w:t>x</w:t>
      </w:r>
      <w:r w:rsidR="009C5DD6">
        <w:rPr>
          <w:rFonts w:ascii="Times New Roman" w:hAnsi="Times New Roman"/>
          <w:sz w:val="28"/>
          <w:szCs w:val="28"/>
        </w:rPr>
        <w:t xml:space="preserve"> не очень велики.</w:t>
      </w:r>
    </w:p>
    <w:p w:rsidR="009C5DD6" w:rsidRDefault="009C5DD6" w:rsidP="004F72DA">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Надо отметить, что в реальности это условие редко соблюдается, что приводит к использованию других законов для описания лингвистических единиц. Распределение Пуассона часто применяют для описания редких лингвистических единиц. Примером может служить появление слова </w:t>
      </w:r>
      <w:r w:rsidRPr="00892AE5">
        <w:rPr>
          <w:rFonts w:ascii="Times New Roman" w:hAnsi="Times New Roman"/>
          <w:i/>
          <w:sz w:val="28"/>
          <w:szCs w:val="28"/>
        </w:rPr>
        <w:t>море</w:t>
      </w:r>
      <w:r>
        <w:rPr>
          <w:rFonts w:ascii="Times New Roman" w:hAnsi="Times New Roman"/>
          <w:sz w:val="28"/>
          <w:szCs w:val="28"/>
        </w:rPr>
        <w:t xml:space="preserve">, или словоформы </w:t>
      </w:r>
      <w:r w:rsidRPr="00892AE5">
        <w:rPr>
          <w:rFonts w:ascii="Times New Roman" w:hAnsi="Times New Roman"/>
          <w:i/>
          <w:sz w:val="28"/>
          <w:szCs w:val="28"/>
        </w:rPr>
        <w:t>море</w:t>
      </w:r>
      <w:r>
        <w:rPr>
          <w:rFonts w:ascii="Times New Roman" w:hAnsi="Times New Roman"/>
          <w:sz w:val="28"/>
          <w:szCs w:val="28"/>
        </w:rPr>
        <w:t xml:space="preserve">, или словосочетания </w:t>
      </w:r>
      <w:r w:rsidRPr="00892AE5">
        <w:rPr>
          <w:rFonts w:ascii="Times New Roman" w:hAnsi="Times New Roman"/>
          <w:i/>
          <w:sz w:val="28"/>
          <w:szCs w:val="28"/>
        </w:rPr>
        <w:t>у самого синего моря</w:t>
      </w:r>
      <w:r>
        <w:rPr>
          <w:rFonts w:ascii="Times New Roman" w:hAnsi="Times New Roman"/>
          <w:sz w:val="28"/>
          <w:szCs w:val="28"/>
        </w:rPr>
        <w:t xml:space="preserve"> в тексте. Распределение Пуассона можно представить формулой:</w:t>
      </w:r>
      <w:r w:rsidR="00867DEE">
        <w:rPr>
          <w:rFonts w:ascii="Times New Roman" w:hAnsi="Times New Roman"/>
          <w:sz w:val="28"/>
          <w:szCs w:val="28"/>
        </w:rPr>
        <w:t xml:space="preserve"> </w:t>
      </w:r>
      <w:r w:rsidRPr="00141065">
        <w:rPr>
          <w:rFonts w:ascii="Times New Roman" w:hAnsi="Times New Roman"/>
          <w:sz w:val="28"/>
          <w:szCs w:val="28"/>
        </w:rPr>
        <w:t xml:space="preserve"> </w:t>
      </w:r>
      <w:r>
        <w:rPr>
          <w:rFonts w:ascii="Times New Roman" w:hAnsi="Times New Roman"/>
          <w:sz w:val="28"/>
          <w:szCs w:val="28"/>
          <w:lang w:val="en-US"/>
        </w:rPr>
        <w:t>P</w:t>
      </w:r>
      <w:r w:rsidRPr="00141065">
        <w:rPr>
          <w:rFonts w:ascii="Times New Roman" w:hAnsi="Times New Roman"/>
          <w:sz w:val="28"/>
          <w:szCs w:val="28"/>
        </w:rPr>
        <w:t>(</w:t>
      </w:r>
      <w:r>
        <w:rPr>
          <w:rFonts w:ascii="Times New Roman" w:hAnsi="Times New Roman"/>
          <w:sz w:val="28"/>
          <w:szCs w:val="28"/>
          <w:lang w:val="en-US"/>
        </w:rPr>
        <w:t>x</w:t>
      </w:r>
      <w:r w:rsidRPr="00141065">
        <w:rPr>
          <w:rFonts w:ascii="Times New Roman" w:hAnsi="Times New Roman"/>
          <w:sz w:val="28"/>
          <w:szCs w:val="28"/>
        </w:rPr>
        <w:t xml:space="preserve">, </w:t>
      </w:r>
      <w:r>
        <w:rPr>
          <w:sz w:val="28"/>
          <w:szCs w:val="28"/>
          <w:lang w:val="en-US"/>
        </w:rPr>
        <w:t>λ</w:t>
      </w:r>
      <w:r w:rsidRPr="00141065">
        <w:rPr>
          <w:rFonts w:ascii="Times New Roman" w:hAnsi="Times New Roman"/>
          <w:sz w:val="28"/>
          <w:szCs w:val="28"/>
        </w:rPr>
        <w:t>)</w:t>
      </w:r>
      <w:r w:rsidR="0054671D">
        <w:rPr>
          <w:rFonts w:ascii="Times New Roman" w:hAnsi="Times New Roman"/>
          <w:sz w:val="28"/>
          <w:szCs w:val="28"/>
        </w:rPr>
        <w:t xml:space="preserve"> </w:t>
      </w:r>
      <w:r w:rsidRPr="00141065">
        <w:rPr>
          <w:rFonts w:ascii="Times New Roman" w:hAnsi="Times New Roman"/>
          <w:sz w:val="28"/>
          <w:szCs w:val="28"/>
        </w:rPr>
        <w:t>=</w:t>
      </w:r>
      <m:oMath>
        <m:r>
          <w:rPr>
            <w:rFonts w:ascii="Cambria Math" w:hAnsi="Cambria Math"/>
            <w:sz w:val="28"/>
            <w:szCs w:val="28"/>
          </w:rPr>
          <m:t xml:space="preserve"> </m:t>
        </m:r>
        <m:f>
          <m:fPr>
            <m:ctrlPr>
              <w:rPr>
                <w:rFonts w:ascii="Cambria Math" w:eastAsiaTheme="minorHAnsi" w:hAnsi="Cambria Math"/>
                <w:i/>
                <w:sz w:val="28"/>
                <w:szCs w:val="28"/>
                <w:lang w:val="en-US" w:eastAsia="en-US"/>
              </w:rPr>
            </m:ctrlPr>
          </m:fPr>
          <m:num>
            <m:sSup>
              <m:sSupPr>
                <m:ctrlPr>
                  <w:rPr>
                    <w:rFonts w:ascii="Cambria Math" w:eastAsiaTheme="minorHAnsi" w:hAnsi="Cambria Math"/>
                    <w:i/>
                    <w:sz w:val="28"/>
                    <w:szCs w:val="28"/>
                    <w:lang w:val="en-US" w:eastAsia="en-US"/>
                  </w:rPr>
                </m:ctrlPr>
              </m:sSupPr>
              <m:e>
                <m:r>
                  <w:rPr>
                    <w:rFonts w:ascii="Cambria Math" w:hAnsi="Cambria Math"/>
                    <w:sz w:val="28"/>
                    <w:szCs w:val="28"/>
                    <w:lang w:val="en-US"/>
                  </w:rPr>
                  <m:t>λ</m:t>
                </m:r>
              </m:e>
              <m:sup>
                <m:r>
                  <w:rPr>
                    <w:rFonts w:ascii="Cambria Math" w:hAnsi="Cambria Math"/>
                    <w:sz w:val="28"/>
                    <w:szCs w:val="28"/>
                    <w:lang w:val="en-US"/>
                  </w:rPr>
                  <m:t>x</m:t>
                </m:r>
              </m:sup>
            </m:sSup>
          </m:num>
          <m:den>
            <m:r>
              <w:rPr>
                <w:rFonts w:ascii="Cambria Math" w:hAnsi="Cambria Math"/>
                <w:sz w:val="28"/>
                <w:szCs w:val="28"/>
                <w:lang w:val="en-US"/>
              </w:rPr>
              <m:t>x</m:t>
            </m:r>
            <m:r>
              <w:rPr>
                <w:rFonts w:ascii="Cambria Math" w:hAnsi="Cambria Math"/>
                <w:sz w:val="28"/>
                <w:szCs w:val="28"/>
              </w:rPr>
              <m:t>!</m:t>
            </m:r>
          </m:den>
        </m:f>
      </m:oMath>
      <w:r>
        <w:rPr>
          <w:rFonts w:ascii="Times New Roman" w:hAnsi="Times New Roman"/>
          <w:sz w:val="28"/>
          <w:szCs w:val="28"/>
        </w:rPr>
        <w:t xml:space="preserve"> </w:t>
      </w:r>
      <m:oMath>
        <m:sSup>
          <m:sSupPr>
            <m:ctrlPr>
              <w:rPr>
                <w:rFonts w:ascii="Cambria Math" w:eastAsiaTheme="minorHAnsi" w:hAnsi="Cambria Math"/>
                <w:i/>
                <w:sz w:val="28"/>
                <w:szCs w:val="28"/>
                <w:lang w:eastAsia="en-US"/>
              </w:rPr>
            </m:ctrlPr>
          </m:sSupPr>
          <m:e>
            <m:r>
              <w:rPr>
                <w:rFonts w:ascii="Cambria Math" w:hAnsi="Cambria Math"/>
                <w:sz w:val="28"/>
                <w:szCs w:val="28"/>
              </w:rPr>
              <m:t>e</m:t>
            </m:r>
          </m:e>
          <m:sup>
            <m:r>
              <w:rPr>
                <w:rFonts w:ascii="Cambria Math" w:hAnsi="Cambria Math"/>
                <w:sz w:val="28"/>
                <w:szCs w:val="28"/>
              </w:rPr>
              <m:t>-λ</m:t>
            </m:r>
          </m:sup>
        </m:sSup>
      </m:oMath>
      <w:r>
        <w:rPr>
          <w:rFonts w:ascii="Times New Roman" w:hAnsi="Times New Roman"/>
          <w:sz w:val="28"/>
          <w:szCs w:val="28"/>
        </w:rPr>
        <w:t xml:space="preserve">. Единственным параметром этого распределения является величина </w:t>
      </w:r>
      <w:r>
        <w:rPr>
          <w:sz w:val="28"/>
          <w:szCs w:val="28"/>
        </w:rPr>
        <w:t xml:space="preserve">λ, </w:t>
      </w:r>
      <w:r>
        <w:rPr>
          <w:rFonts w:ascii="Times New Roman" w:hAnsi="Times New Roman"/>
          <w:sz w:val="28"/>
          <w:szCs w:val="28"/>
        </w:rPr>
        <w:t>которая отражает среднее число употреблений и</w:t>
      </w:r>
      <w:r w:rsidR="00072E48">
        <w:rPr>
          <w:rFonts w:ascii="Times New Roman" w:hAnsi="Times New Roman"/>
          <w:sz w:val="28"/>
          <w:szCs w:val="28"/>
        </w:rPr>
        <w:t>нтересующего нас слова в тексте (Пиотровский, Бектаев, 1977).</w:t>
      </w:r>
    </w:p>
    <w:p w:rsidR="009C5DD6" w:rsidRDefault="009C5DD6" w:rsidP="009C5DD6">
      <w:pPr>
        <w:spacing w:after="0" w:line="360" w:lineRule="auto"/>
        <w:ind w:firstLine="567"/>
        <w:jc w:val="both"/>
        <w:rPr>
          <w:rFonts w:ascii="Times New Roman" w:hAnsi="Times New Roman"/>
          <w:sz w:val="28"/>
          <w:szCs w:val="28"/>
        </w:rPr>
      </w:pPr>
      <w:r>
        <w:rPr>
          <w:rFonts w:ascii="Times New Roman" w:hAnsi="Times New Roman"/>
          <w:sz w:val="28"/>
          <w:szCs w:val="28"/>
        </w:rPr>
        <w:t>Применяя для аппроксимации распределение Пуассона и биноминальное распределение, исследователь исходит из того, что речь представляет собой поток простейших лингвистических событий.  Однако формирование слов, словосочетаний и предложений представляет собой взаимодействие как случайных, так и детерминированных событий. Детерминированными событиями, с точки зрения лингвистики, являются правила и нормы, заложенные в системе языка.  Случайными событиями можно считать описываемые в тексте ситуации объективной действительности. Это значит, что для описания лингвистических объектов следует применять такие распределения, которые учитывали бы взаимодействие случайных и детерминированных процессов.</w:t>
      </w:r>
    </w:p>
    <w:p w:rsidR="009C5DD6" w:rsidRDefault="009C5DD6" w:rsidP="00867DEE">
      <w:pPr>
        <w:spacing w:after="0" w:line="360" w:lineRule="auto"/>
        <w:ind w:firstLine="567"/>
        <w:jc w:val="both"/>
        <w:rPr>
          <w:rFonts w:ascii="Times New Roman" w:hAnsi="Times New Roman"/>
          <w:sz w:val="28"/>
          <w:szCs w:val="28"/>
        </w:rPr>
      </w:pPr>
      <w:r>
        <w:rPr>
          <w:rFonts w:ascii="Times New Roman" w:hAnsi="Times New Roman"/>
          <w:sz w:val="28"/>
          <w:szCs w:val="28"/>
        </w:rPr>
        <w:t xml:space="preserve">Одним из таких распределений является распределение Чебанова-Фукса (Пиотровский, Бектаев, 1977). Это распределение основывается на предположении о том, что в языке помимо величин, которые могут принимать любое положительное значение, а также значение нуль, существуют единицы, которые никогда не могут принимать значение нуль (в связи с законами </w:t>
      </w:r>
      <w:r>
        <w:rPr>
          <w:rFonts w:ascii="Times New Roman" w:hAnsi="Times New Roman"/>
          <w:sz w:val="28"/>
          <w:szCs w:val="28"/>
        </w:rPr>
        <w:lastRenderedPageBreak/>
        <w:t>функционирования системы языка). К таким величинам можно отнести слоги, морфемы, слова, предложения и т.д. Каждый слог состоит по крайней мере из одной фонемы, каждое слово состоит по крайней мере из одного слога или морфемы и т.д. Р.Г.</w:t>
      </w:r>
      <w:r w:rsidR="008D0382">
        <w:rPr>
          <w:rFonts w:ascii="Times New Roman" w:hAnsi="Times New Roman"/>
          <w:sz w:val="28"/>
          <w:szCs w:val="28"/>
        </w:rPr>
        <w:t> </w:t>
      </w:r>
      <w:r>
        <w:rPr>
          <w:rFonts w:ascii="Times New Roman" w:hAnsi="Times New Roman"/>
          <w:sz w:val="28"/>
          <w:szCs w:val="28"/>
        </w:rPr>
        <w:t xml:space="preserve">Пиотровский называет первые величины бескомпонентными, а вторые, соответственно, небескомпонентными. Если небескомпонентная случайная величина встречается в тексте достаточно часто, то её можно описать с помощь распределения Пуассона, при условии, что заданный системой языка обязательный элемент будет исключен из рассмотрения. т.е. вместо аргумента </w:t>
      </w:r>
      <w:r>
        <w:rPr>
          <w:rFonts w:ascii="Times New Roman" w:hAnsi="Times New Roman"/>
          <w:sz w:val="28"/>
          <w:szCs w:val="28"/>
          <w:lang w:val="en-US"/>
        </w:rPr>
        <w:t>x</w:t>
      </w:r>
      <w:r>
        <w:rPr>
          <w:rFonts w:ascii="Times New Roman" w:hAnsi="Times New Roman"/>
          <w:sz w:val="28"/>
          <w:szCs w:val="28"/>
        </w:rPr>
        <w:t xml:space="preserve">, следует взять разность </w:t>
      </w:r>
      <w:r>
        <w:rPr>
          <w:rFonts w:ascii="Times New Roman" w:hAnsi="Times New Roman"/>
          <w:sz w:val="28"/>
          <w:szCs w:val="28"/>
          <w:lang w:val="en-US"/>
        </w:rPr>
        <w:t>x</w:t>
      </w:r>
      <w:r>
        <w:rPr>
          <w:rFonts w:ascii="Times New Roman" w:hAnsi="Times New Roman"/>
          <w:sz w:val="28"/>
          <w:szCs w:val="28"/>
        </w:rPr>
        <w:t>–</w:t>
      </w:r>
      <w:r w:rsidRPr="00995740">
        <w:rPr>
          <w:rFonts w:ascii="Times New Roman" w:hAnsi="Times New Roman"/>
          <w:sz w:val="28"/>
          <w:szCs w:val="28"/>
        </w:rPr>
        <w:t xml:space="preserve">1, </w:t>
      </w:r>
      <w:r>
        <w:rPr>
          <w:rFonts w:ascii="Times New Roman" w:hAnsi="Times New Roman"/>
          <w:sz w:val="28"/>
          <w:szCs w:val="28"/>
        </w:rPr>
        <w:t xml:space="preserve">вместо средней </w:t>
      </w:r>
      <w:r>
        <w:rPr>
          <w:sz w:val="28"/>
          <w:szCs w:val="28"/>
        </w:rPr>
        <w:t>λ</w:t>
      </w:r>
      <w:r>
        <w:rPr>
          <w:rFonts w:ascii="Times New Roman" w:hAnsi="Times New Roman"/>
          <w:sz w:val="28"/>
          <w:szCs w:val="28"/>
        </w:rPr>
        <w:t xml:space="preserve"> – разность </w:t>
      </w:r>
      <w:r>
        <w:rPr>
          <w:sz w:val="28"/>
          <w:szCs w:val="28"/>
        </w:rPr>
        <w:t>λ</w:t>
      </w:r>
      <w:r>
        <w:rPr>
          <w:rFonts w:ascii="Times New Roman" w:hAnsi="Times New Roman"/>
          <w:sz w:val="28"/>
          <w:szCs w:val="28"/>
        </w:rPr>
        <w:t xml:space="preserve"> – 1. Таким образом, формула Пуассона преобразуется формулу Чебанова-Фукса:  </w:t>
      </w:r>
      <w:r>
        <w:rPr>
          <w:rFonts w:ascii="Times New Roman" w:hAnsi="Times New Roman"/>
          <w:sz w:val="28"/>
          <w:szCs w:val="28"/>
          <w:lang w:val="en-US"/>
        </w:rPr>
        <w:t>P</w:t>
      </w:r>
      <w:r w:rsidRPr="00141065">
        <w:rPr>
          <w:rFonts w:ascii="Times New Roman" w:hAnsi="Times New Roman"/>
          <w:sz w:val="28"/>
          <w:szCs w:val="28"/>
        </w:rPr>
        <w:t>(</w:t>
      </w:r>
      <w:r>
        <w:rPr>
          <w:rFonts w:ascii="Times New Roman" w:hAnsi="Times New Roman"/>
          <w:sz w:val="28"/>
          <w:szCs w:val="28"/>
          <w:lang w:val="en-US"/>
        </w:rPr>
        <w:t>x</w:t>
      </w:r>
      <w:r w:rsidRPr="00141065">
        <w:rPr>
          <w:rFonts w:ascii="Times New Roman" w:hAnsi="Times New Roman"/>
          <w:sz w:val="28"/>
          <w:szCs w:val="28"/>
        </w:rPr>
        <w:t xml:space="preserve">, </w:t>
      </w:r>
      <w:r>
        <w:rPr>
          <w:sz w:val="28"/>
          <w:szCs w:val="28"/>
        </w:rPr>
        <w:t>λ</w:t>
      </w:r>
      <w:r w:rsidRPr="00141065">
        <w:rPr>
          <w:rFonts w:ascii="Times New Roman" w:hAnsi="Times New Roman"/>
          <w:sz w:val="28"/>
          <w:szCs w:val="28"/>
        </w:rPr>
        <w:t xml:space="preserve"> – 1)=</w:t>
      </w:r>
      <m:oMath>
        <m:f>
          <m:fPr>
            <m:ctrlPr>
              <w:rPr>
                <w:rFonts w:ascii="Cambria Math" w:eastAsiaTheme="minorHAnsi" w:hAnsi="Cambria Math"/>
                <w:i/>
                <w:sz w:val="28"/>
                <w:szCs w:val="28"/>
                <w:lang w:eastAsia="en-US"/>
              </w:rPr>
            </m:ctrlPr>
          </m:fPr>
          <m:num>
            <m:r>
              <w:rPr>
                <w:rFonts w:ascii="Cambria Math" w:hAnsi="Cambria Math"/>
                <w:sz w:val="28"/>
                <w:szCs w:val="28"/>
              </w:rPr>
              <m:t>(</m:t>
            </m:r>
            <m:sSup>
              <m:sSupPr>
                <m:ctrlPr>
                  <w:rPr>
                    <w:rFonts w:ascii="Cambria Math" w:eastAsiaTheme="minorHAnsi" w:hAnsi="Cambria Math"/>
                    <w:i/>
                    <w:sz w:val="28"/>
                    <w:szCs w:val="28"/>
                    <w:lang w:eastAsia="en-US"/>
                  </w:rPr>
                </m:ctrlPr>
              </m:sSupPr>
              <m:e>
                <m:r>
                  <w:rPr>
                    <w:rFonts w:ascii="Cambria Math" w:hAnsi="Cambria Math"/>
                    <w:sz w:val="28"/>
                    <w:szCs w:val="28"/>
                  </w:rPr>
                  <m:t>λ-1)</m:t>
                </m:r>
              </m:e>
              <m:sup>
                <m:r>
                  <w:rPr>
                    <w:rFonts w:ascii="Cambria Math" w:hAnsi="Cambria Math"/>
                    <w:sz w:val="28"/>
                    <w:szCs w:val="28"/>
                  </w:rPr>
                  <m:t>x-1</m:t>
                </m:r>
              </m:sup>
            </m:sSup>
          </m:num>
          <m:den>
            <m:r>
              <w:rPr>
                <w:rFonts w:ascii="Cambria Math" w:hAnsi="Cambria Math"/>
                <w:sz w:val="28"/>
                <w:szCs w:val="28"/>
              </w:rPr>
              <m:t>(x-1)</m:t>
            </m:r>
          </m:den>
        </m:f>
        <m:sSup>
          <m:sSupPr>
            <m:ctrlPr>
              <w:rPr>
                <w:rFonts w:ascii="Cambria Math" w:eastAsiaTheme="minorHAnsi" w:hAnsi="Cambria Math"/>
                <w:i/>
                <w:sz w:val="28"/>
                <w:szCs w:val="28"/>
                <w:lang w:eastAsia="en-US"/>
              </w:rPr>
            </m:ctrlPr>
          </m:sSupPr>
          <m:e>
            <m:r>
              <w:rPr>
                <w:rFonts w:ascii="Cambria Math" w:hAnsi="Cambria Math"/>
                <w:sz w:val="28"/>
                <w:szCs w:val="28"/>
              </w:rPr>
              <m:t>e</m:t>
            </m:r>
          </m:e>
          <m:sup>
            <m:r>
              <w:rPr>
                <w:rFonts w:ascii="Cambria Math" w:hAnsi="Cambria Math"/>
                <w:sz w:val="28"/>
                <w:szCs w:val="28"/>
              </w:rPr>
              <m:t>-(λ-1)</m:t>
            </m:r>
          </m:sup>
        </m:sSup>
      </m:oMath>
      <w:r>
        <w:rPr>
          <w:rFonts w:ascii="Times New Roman" w:hAnsi="Times New Roman"/>
          <w:sz w:val="28"/>
          <w:szCs w:val="28"/>
        </w:rPr>
        <w:t xml:space="preserve">. </w:t>
      </w:r>
    </w:p>
    <w:p w:rsidR="009C5DD6" w:rsidRDefault="009C5DD6" w:rsidP="009C5DD6">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Распределение Чебанова-Фукса, аналогично распределению Пуассона, определяется единственным параметром – параметром </w:t>
      </w:r>
      <w:r>
        <w:rPr>
          <w:sz w:val="28"/>
          <w:szCs w:val="28"/>
        </w:rPr>
        <w:t>λ</w:t>
      </w:r>
      <w:r>
        <w:rPr>
          <w:rFonts w:ascii="Times New Roman" w:hAnsi="Times New Roman"/>
          <w:sz w:val="28"/>
          <w:szCs w:val="28"/>
        </w:rPr>
        <w:t>. С помощью распределения Чебанова-Фукса описывались процессы образования слов в английском, немецком, румынском, арабском, древнегреческом, русском и грузинском языках. Но были обнаружены значительные расхождения опытных данных и теоретической модели для румынского, арабского и английского языков. Следовательно, можно сделать вывод, что распределение Чебанова-Фукса  не является универсальным законом, описывающим процесс образования лингвистических единиц.</w:t>
      </w:r>
    </w:p>
    <w:p w:rsidR="009C5DD6" w:rsidRDefault="009C5DD6" w:rsidP="009C5DD6">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При описании лингвистических единиц, необходимо принимать во внимание детерминированные правила, которые задаются системой языка. Например, в румынском языке  спектр вероятностей для длины слова в поэтической </w:t>
      </w:r>
      <w:r w:rsidR="00874B54">
        <w:rPr>
          <w:rFonts w:ascii="Times New Roman" w:hAnsi="Times New Roman"/>
          <w:sz w:val="28"/>
          <w:szCs w:val="28"/>
        </w:rPr>
        <w:t xml:space="preserve"> </w:t>
      </w:r>
      <w:r>
        <w:rPr>
          <w:rFonts w:ascii="Times New Roman" w:hAnsi="Times New Roman"/>
          <w:sz w:val="28"/>
          <w:szCs w:val="28"/>
        </w:rPr>
        <w:t>речи</w:t>
      </w:r>
      <w:r w:rsidR="00874B54">
        <w:rPr>
          <w:rFonts w:ascii="Times New Roman" w:hAnsi="Times New Roman"/>
          <w:sz w:val="28"/>
          <w:szCs w:val="28"/>
        </w:rPr>
        <w:t xml:space="preserve"> </w:t>
      </w:r>
      <w:r>
        <w:rPr>
          <w:rFonts w:ascii="Times New Roman" w:hAnsi="Times New Roman"/>
          <w:sz w:val="28"/>
          <w:szCs w:val="28"/>
        </w:rPr>
        <w:t xml:space="preserve"> отличается</w:t>
      </w:r>
      <w:r w:rsidR="00874B54">
        <w:rPr>
          <w:rFonts w:ascii="Times New Roman" w:hAnsi="Times New Roman"/>
          <w:sz w:val="28"/>
          <w:szCs w:val="28"/>
        </w:rPr>
        <w:t xml:space="preserve"> </w:t>
      </w:r>
      <w:r>
        <w:rPr>
          <w:rFonts w:ascii="Times New Roman" w:hAnsi="Times New Roman"/>
          <w:sz w:val="28"/>
          <w:szCs w:val="28"/>
        </w:rPr>
        <w:t xml:space="preserve"> от </w:t>
      </w:r>
      <w:r w:rsidR="00874B54">
        <w:rPr>
          <w:rFonts w:ascii="Times New Roman" w:hAnsi="Times New Roman"/>
          <w:sz w:val="28"/>
          <w:szCs w:val="28"/>
        </w:rPr>
        <w:t xml:space="preserve"> </w:t>
      </w:r>
      <w:r>
        <w:rPr>
          <w:rFonts w:ascii="Times New Roman" w:hAnsi="Times New Roman"/>
          <w:sz w:val="28"/>
          <w:szCs w:val="28"/>
        </w:rPr>
        <w:t xml:space="preserve">спектра </w:t>
      </w:r>
      <w:r w:rsidR="00874B54">
        <w:rPr>
          <w:rFonts w:ascii="Times New Roman" w:hAnsi="Times New Roman"/>
          <w:sz w:val="28"/>
          <w:szCs w:val="28"/>
        </w:rPr>
        <w:t xml:space="preserve">  </w:t>
      </w:r>
      <w:r>
        <w:rPr>
          <w:rFonts w:ascii="Times New Roman" w:hAnsi="Times New Roman"/>
          <w:sz w:val="28"/>
          <w:szCs w:val="28"/>
        </w:rPr>
        <w:t xml:space="preserve">в </w:t>
      </w:r>
      <w:r w:rsidR="00874B54">
        <w:rPr>
          <w:rFonts w:ascii="Times New Roman" w:hAnsi="Times New Roman"/>
          <w:sz w:val="28"/>
          <w:szCs w:val="28"/>
        </w:rPr>
        <w:t xml:space="preserve">  </w:t>
      </w:r>
      <w:r>
        <w:rPr>
          <w:rFonts w:ascii="Times New Roman" w:hAnsi="Times New Roman"/>
          <w:sz w:val="28"/>
          <w:szCs w:val="28"/>
        </w:rPr>
        <w:t xml:space="preserve">деловом </w:t>
      </w:r>
      <w:r w:rsidR="00874B54">
        <w:rPr>
          <w:rFonts w:ascii="Times New Roman" w:hAnsi="Times New Roman"/>
          <w:sz w:val="28"/>
          <w:szCs w:val="28"/>
        </w:rPr>
        <w:t xml:space="preserve">  </w:t>
      </w:r>
      <w:r>
        <w:rPr>
          <w:rFonts w:ascii="Times New Roman" w:hAnsi="Times New Roman"/>
          <w:sz w:val="28"/>
          <w:szCs w:val="28"/>
        </w:rPr>
        <w:t>стиле.</w:t>
      </w:r>
      <w:r w:rsidR="00874B54">
        <w:rPr>
          <w:rFonts w:ascii="Times New Roman" w:hAnsi="Times New Roman"/>
          <w:sz w:val="28"/>
          <w:szCs w:val="28"/>
        </w:rPr>
        <w:t xml:space="preserve">  </w:t>
      </w:r>
      <w:r>
        <w:rPr>
          <w:rFonts w:ascii="Times New Roman" w:hAnsi="Times New Roman"/>
          <w:sz w:val="28"/>
          <w:szCs w:val="28"/>
        </w:rPr>
        <w:t xml:space="preserve"> Это </w:t>
      </w:r>
      <w:r w:rsidR="00874B54">
        <w:rPr>
          <w:rFonts w:ascii="Times New Roman" w:hAnsi="Times New Roman"/>
          <w:sz w:val="28"/>
          <w:szCs w:val="28"/>
        </w:rPr>
        <w:t xml:space="preserve">  </w:t>
      </w:r>
      <w:r>
        <w:rPr>
          <w:rFonts w:ascii="Times New Roman" w:hAnsi="Times New Roman"/>
          <w:sz w:val="28"/>
          <w:szCs w:val="28"/>
        </w:rPr>
        <w:t xml:space="preserve">говорит </w:t>
      </w:r>
      <w:r w:rsidR="00874B54">
        <w:rPr>
          <w:rFonts w:ascii="Times New Roman" w:hAnsi="Times New Roman"/>
          <w:sz w:val="28"/>
          <w:szCs w:val="28"/>
        </w:rPr>
        <w:t xml:space="preserve"> </w:t>
      </w:r>
      <w:r>
        <w:rPr>
          <w:rFonts w:ascii="Times New Roman" w:hAnsi="Times New Roman"/>
          <w:sz w:val="28"/>
          <w:szCs w:val="28"/>
        </w:rPr>
        <w:t xml:space="preserve">о том, что процесс образования лингвистических единиц характеризуется более тонкой статистической структурой, чем та, которая представлена распределением Чебанова-Фукса. Эту структуру более точно описывает </w:t>
      </w:r>
      <w:r w:rsidR="00072E48">
        <w:rPr>
          <w:rFonts w:ascii="Times New Roman" w:hAnsi="Times New Roman"/>
          <w:sz w:val="28"/>
          <w:szCs w:val="28"/>
        </w:rPr>
        <w:t>распределение Фукса-Гачечиладзе (Пиотровский, Бектаев, 1977).</w:t>
      </w:r>
      <w:r>
        <w:rPr>
          <w:rFonts w:ascii="Times New Roman" w:hAnsi="Times New Roman"/>
          <w:sz w:val="28"/>
          <w:szCs w:val="28"/>
        </w:rPr>
        <w:t xml:space="preserve"> Основная идея этого распределения заключается в том, что лингвистические единицы </w:t>
      </w:r>
      <w:r>
        <w:rPr>
          <w:rFonts w:ascii="Times New Roman" w:hAnsi="Times New Roman"/>
          <w:sz w:val="28"/>
          <w:szCs w:val="28"/>
        </w:rPr>
        <w:lastRenderedPageBreak/>
        <w:t xml:space="preserve">могут включать в себя </w:t>
      </w:r>
      <w:r>
        <w:rPr>
          <w:sz w:val="28"/>
          <w:szCs w:val="28"/>
        </w:rPr>
        <w:t>ν</w:t>
      </w:r>
      <w:r>
        <w:rPr>
          <w:rFonts w:ascii="Times New Roman" w:hAnsi="Times New Roman"/>
          <w:sz w:val="28"/>
          <w:szCs w:val="28"/>
        </w:rPr>
        <w:t xml:space="preserve"> обязательных элементов. </w:t>
      </w:r>
      <w:r w:rsidR="00874B54">
        <w:rPr>
          <w:rFonts w:ascii="Times New Roman" w:hAnsi="Times New Roman"/>
          <w:sz w:val="28"/>
          <w:szCs w:val="28"/>
        </w:rPr>
        <w:t xml:space="preserve"> </w:t>
      </w:r>
      <w:r>
        <w:rPr>
          <w:rFonts w:ascii="Times New Roman" w:hAnsi="Times New Roman"/>
          <w:sz w:val="28"/>
          <w:szCs w:val="28"/>
        </w:rPr>
        <w:t xml:space="preserve">Тогда, </w:t>
      </w:r>
      <w:r w:rsidR="00874B54">
        <w:rPr>
          <w:rFonts w:ascii="Times New Roman" w:hAnsi="Times New Roman"/>
          <w:sz w:val="28"/>
          <w:szCs w:val="28"/>
        </w:rPr>
        <w:t xml:space="preserve"> </w:t>
      </w:r>
      <w:r>
        <w:rPr>
          <w:rFonts w:ascii="Times New Roman" w:hAnsi="Times New Roman"/>
          <w:sz w:val="28"/>
          <w:szCs w:val="28"/>
        </w:rPr>
        <w:t xml:space="preserve">мы </w:t>
      </w:r>
      <w:r w:rsidR="00874B54">
        <w:rPr>
          <w:rFonts w:ascii="Times New Roman" w:hAnsi="Times New Roman"/>
          <w:sz w:val="28"/>
          <w:szCs w:val="28"/>
        </w:rPr>
        <w:t xml:space="preserve"> </w:t>
      </w:r>
      <w:r>
        <w:rPr>
          <w:rFonts w:ascii="Times New Roman" w:hAnsi="Times New Roman"/>
          <w:sz w:val="28"/>
          <w:szCs w:val="28"/>
        </w:rPr>
        <w:t xml:space="preserve">можем исключить </w:t>
      </w:r>
      <w:r w:rsidR="00874B54">
        <w:rPr>
          <w:rFonts w:ascii="Times New Roman" w:hAnsi="Times New Roman"/>
          <w:sz w:val="28"/>
          <w:szCs w:val="28"/>
        </w:rPr>
        <w:t xml:space="preserve"> </w:t>
      </w:r>
      <w:r>
        <w:rPr>
          <w:rFonts w:ascii="Times New Roman" w:hAnsi="Times New Roman"/>
          <w:sz w:val="28"/>
          <w:szCs w:val="28"/>
        </w:rPr>
        <w:t xml:space="preserve">эти </w:t>
      </w:r>
      <w:r w:rsidR="00874B54">
        <w:rPr>
          <w:rFonts w:ascii="Times New Roman" w:hAnsi="Times New Roman"/>
          <w:sz w:val="28"/>
          <w:szCs w:val="28"/>
        </w:rPr>
        <w:t xml:space="preserve"> </w:t>
      </w:r>
      <w:r>
        <w:rPr>
          <w:rFonts w:ascii="Times New Roman" w:hAnsi="Times New Roman"/>
          <w:sz w:val="28"/>
          <w:szCs w:val="28"/>
        </w:rPr>
        <w:t>обязательные</w:t>
      </w:r>
      <w:r w:rsidR="00874B54">
        <w:rPr>
          <w:rFonts w:ascii="Times New Roman" w:hAnsi="Times New Roman"/>
          <w:sz w:val="28"/>
          <w:szCs w:val="28"/>
        </w:rPr>
        <w:t xml:space="preserve"> </w:t>
      </w:r>
      <w:r>
        <w:rPr>
          <w:rFonts w:ascii="Times New Roman" w:hAnsi="Times New Roman"/>
          <w:sz w:val="28"/>
          <w:szCs w:val="28"/>
        </w:rPr>
        <w:t xml:space="preserve"> элементы</w:t>
      </w:r>
      <w:r w:rsidR="00874B54">
        <w:rPr>
          <w:rFonts w:ascii="Times New Roman" w:hAnsi="Times New Roman"/>
          <w:sz w:val="28"/>
          <w:szCs w:val="28"/>
        </w:rPr>
        <w:t xml:space="preserve"> </w:t>
      </w:r>
      <w:r>
        <w:rPr>
          <w:rFonts w:ascii="Times New Roman" w:hAnsi="Times New Roman"/>
          <w:sz w:val="28"/>
          <w:szCs w:val="28"/>
        </w:rPr>
        <w:t xml:space="preserve"> из функции распределения и получить распределение </w:t>
      </w:r>
      <w:r w:rsidR="00874B54">
        <w:rPr>
          <w:rFonts w:ascii="Times New Roman" w:hAnsi="Times New Roman"/>
          <w:sz w:val="28"/>
          <w:szCs w:val="28"/>
        </w:rPr>
        <w:t xml:space="preserve"> </w:t>
      </w:r>
      <w:r>
        <w:rPr>
          <w:rFonts w:ascii="Times New Roman" w:hAnsi="Times New Roman"/>
          <w:sz w:val="28"/>
          <w:szCs w:val="28"/>
        </w:rPr>
        <w:t>вероятностей</w:t>
      </w:r>
      <w:r w:rsidR="00874B54">
        <w:rPr>
          <w:rFonts w:ascii="Times New Roman" w:hAnsi="Times New Roman"/>
          <w:sz w:val="28"/>
          <w:szCs w:val="28"/>
        </w:rPr>
        <w:t xml:space="preserve"> </w:t>
      </w:r>
      <w:r>
        <w:rPr>
          <w:rFonts w:ascii="Times New Roman" w:hAnsi="Times New Roman"/>
          <w:sz w:val="28"/>
          <w:szCs w:val="28"/>
        </w:rPr>
        <w:t xml:space="preserve"> появления случайной величины различной длины. </w:t>
      </w:r>
      <w:r w:rsidR="00874B54">
        <w:rPr>
          <w:rFonts w:ascii="Times New Roman" w:hAnsi="Times New Roman"/>
          <w:sz w:val="28"/>
          <w:szCs w:val="28"/>
        </w:rPr>
        <w:t xml:space="preserve"> </w:t>
      </w:r>
      <w:r>
        <w:rPr>
          <w:rFonts w:ascii="Times New Roman" w:hAnsi="Times New Roman"/>
          <w:sz w:val="28"/>
          <w:szCs w:val="28"/>
        </w:rPr>
        <w:t xml:space="preserve">Распределение </w:t>
      </w:r>
      <w:r w:rsidR="00874B54">
        <w:rPr>
          <w:rFonts w:ascii="Times New Roman" w:hAnsi="Times New Roman"/>
          <w:sz w:val="28"/>
          <w:szCs w:val="28"/>
        </w:rPr>
        <w:t xml:space="preserve"> </w:t>
      </w:r>
      <w:r>
        <w:rPr>
          <w:rFonts w:ascii="Times New Roman" w:hAnsi="Times New Roman"/>
          <w:sz w:val="28"/>
          <w:szCs w:val="28"/>
        </w:rPr>
        <w:t>Фукса-Гачечиладзе</w:t>
      </w:r>
      <w:r w:rsidR="00874B54">
        <w:rPr>
          <w:rFonts w:ascii="Times New Roman" w:hAnsi="Times New Roman"/>
          <w:sz w:val="28"/>
          <w:szCs w:val="28"/>
        </w:rPr>
        <w:t xml:space="preserve"> </w:t>
      </w:r>
      <w:r>
        <w:rPr>
          <w:rFonts w:ascii="Times New Roman" w:hAnsi="Times New Roman"/>
          <w:sz w:val="28"/>
          <w:szCs w:val="28"/>
        </w:rPr>
        <w:t xml:space="preserve"> имеет</w:t>
      </w:r>
      <w:r w:rsidR="00874B54">
        <w:rPr>
          <w:rFonts w:ascii="Times New Roman" w:hAnsi="Times New Roman"/>
          <w:sz w:val="28"/>
          <w:szCs w:val="28"/>
        </w:rPr>
        <w:t xml:space="preserve"> </w:t>
      </w:r>
      <w:r>
        <w:rPr>
          <w:rFonts w:ascii="Times New Roman" w:hAnsi="Times New Roman"/>
          <w:sz w:val="28"/>
          <w:szCs w:val="28"/>
        </w:rPr>
        <w:t xml:space="preserve"> следующий </w:t>
      </w:r>
      <w:r w:rsidR="00874B54">
        <w:rPr>
          <w:rFonts w:ascii="Times New Roman" w:hAnsi="Times New Roman"/>
          <w:sz w:val="28"/>
          <w:szCs w:val="28"/>
        </w:rPr>
        <w:t xml:space="preserve"> </w:t>
      </w:r>
      <w:r>
        <w:rPr>
          <w:rFonts w:ascii="Times New Roman" w:hAnsi="Times New Roman"/>
          <w:sz w:val="28"/>
          <w:szCs w:val="28"/>
        </w:rPr>
        <w:t>вид:</w:t>
      </w:r>
      <w:r w:rsidRPr="003E03D7">
        <w:rPr>
          <w:rFonts w:ascii="Times New Roman" w:hAnsi="Times New Roman"/>
          <w:sz w:val="28"/>
          <w:szCs w:val="28"/>
        </w:rPr>
        <w:t xml:space="preserve"> </w:t>
      </w:r>
    </w:p>
    <w:p w:rsidR="009C5DD6" w:rsidRPr="00B25F93" w:rsidRDefault="009C5DD6" w:rsidP="00867DEE">
      <w:pPr>
        <w:spacing w:after="0" w:line="360" w:lineRule="auto"/>
        <w:jc w:val="both"/>
        <w:rPr>
          <w:rFonts w:ascii="Times New Roman" w:hAnsi="Times New Roman"/>
          <w:sz w:val="28"/>
          <w:szCs w:val="28"/>
        </w:rPr>
      </w:pPr>
      <w:r>
        <w:rPr>
          <w:rFonts w:ascii="Times New Roman" w:hAnsi="Times New Roman"/>
          <w:sz w:val="28"/>
          <w:szCs w:val="28"/>
          <w:lang w:val="en-US"/>
        </w:rPr>
        <w:t>P</w:t>
      </w:r>
      <w:r w:rsidRPr="00B25F93">
        <w:rPr>
          <w:rFonts w:ascii="Times New Roman" w:hAnsi="Times New Roman"/>
          <w:sz w:val="28"/>
          <w:szCs w:val="28"/>
        </w:rPr>
        <w:t>(</w:t>
      </w:r>
      <w:r>
        <w:rPr>
          <w:rFonts w:ascii="Times New Roman" w:hAnsi="Times New Roman"/>
          <w:sz w:val="28"/>
          <w:szCs w:val="28"/>
          <w:lang w:val="en-US"/>
        </w:rPr>
        <w:t>x</w:t>
      </w:r>
      <w:r w:rsidRPr="00B25F93">
        <w:rPr>
          <w:rFonts w:ascii="Times New Roman" w:hAnsi="Times New Roman"/>
          <w:sz w:val="28"/>
          <w:szCs w:val="28"/>
        </w:rPr>
        <w:t xml:space="preserve">, </w:t>
      </w:r>
      <w:r>
        <w:rPr>
          <w:sz w:val="28"/>
          <w:szCs w:val="28"/>
          <w:lang w:val="en-US"/>
        </w:rPr>
        <w:t>λ</w:t>
      </w:r>
      <w:r w:rsidRPr="00B25F93">
        <w:rPr>
          <w:rFonts w:ascii="Times New Roman" w:hAnsi="Times New Roman"/>
          <w:sz w:val="28"/>
          <w:szCs w:val="28"/>
        </w:rPr>
        <w:t>-</w:t>
      </w:r>
      <m:oMath>
        <m:r>
          <w:rPr>
            <w:rFonts w:ascii="Cambria Math" w:hAnsi="Cambria Math"/>
            <w:sz w:val="28"/>
            <w:szCs w:val="28"/>
            <w:lang w:val="en-US"/>
          </w:rPr>
          <m:t>ν</m:t>
        </m:r>
        <m:r>
          <w:rPr>
            <w:rFonts w:ascii="Cambria Math" w:hAnsi="Cambria Math"/>
            <w:sz w:val="28"/>
            <w:szCs w:val="28"/>
          </w:rPr>
          <m:t>)=</m:t>
        </m:r>
        <m:f>
          <m:fPr>
            <m:ctrlPr>
              <w:rPr>
                <w:rFonts w:ascii="Cambria Math" w:eastAsiaTheme="minorHAnsi" w:hAnsi="Cambria Math"/>
                <w:i/>
                <w:sz w:val="28"/>
                <w:szCs w:val="28"/>
                <w:lang w:eastAsia="en-US"/>
              </w:rPr>
            </m:ctrlPr>
          </m:fPr>
          <m:num>
            <m:sSup>
              <m:sSupPr>
                <m:ctrlPr>
                  <w:rPr>
                    <w:rFonts w:ascii="Cambria Math" w:eastAsiaTheme="minorHAnsi" w:hAnsi="Cambria Math"/>
                    <w:i/>
                    <w:sz w:val="28"/>
                    <w:szCs w:val="28"/>
                    <w:lang w:eastAsia="en-US"/>
                  </w:rPr>
                </m:ctrlPr>
              </m:sSupPr>
              <m:e>
                <m:r>
                  <w:rPr>
                    <w:rFonts w:ascii="Cambria Math" w:hAnsi="Cambria Math"/>
                    <w:sz w:val="28"/>
                    <w:szCs w:val="28"/>
                  </w:rPr>
                  <m:t>(λ-ν)</m:t>
                </m:r>
              </m:e>
              <m:sup>
                <m:r>
                  <w:rPr>
                    <w:rFonts w:ascii="Cambria Math" w:hAnsi="Cambria Math"/>
                    <w:sz w:val="28"/>
                    <w:szCs w:val="28"/>
                  </w:rPr>
                  <m:t>x-ν</m:t>
                </m:r>
              </m:sup>
            </m:sSup>
          </m:num>
          <m:den>
            <m:sSup>
              <m:sSupPr>
                <m:ctrlPr>
                  <w:rPr>
                    <w:rFonts w:ascii="Cambria Math" w:eastAsiaTheme="minorHAnsi" w:hAnsi="Cambria Math"/>
                    <w:i/>
                    <w:sz w:val="28"/>
                    <w:szCs w:val="28"/>
                    <w:lang w:eastAsia="en-US"/>
                  </w:rPr>
                </m:ctrlPr>
              </m:sSupPr>
              <m:e>
                <m:r>
                  <w:rPr>
                    <w:rFonts w:ascii="Cambria Math" w:hAnsi="Cambria Math"/>
                    <w:sz w:val="28"/>
                    <w:szCs w:val="28"/>
                  </w:rPr>
                  <m:t>(x-ν)</m:t>
                </m:r>
              </m:e>
              <m:sup>
                <m:r>
                  <w:rPr>
                    <w:rFonts w:ascii="Cambria Math" w:hAnsi="Cambria Math"/>
                    <w:sz w:val="28"/>
                    <w:szCs w:val="28"/>
                  </w:rPr>
                  <m:t>t</m:t>
                </m:r>
              </m:sup>
            </m:sSup>
          </m:den>
        </m:f>
        <m:sSup>
          <m:sSupPr>
            <m:ctrlPr>
              <w:rPr>
                <w:rFonts w:ascii="Cambria Math" w:eastAsiaTheme="minorHAnsi" w:hAnsi="Cambria Math"/>
                <w:i/>
                <w:sz w:val="28"/>
                <w:szCs w:val="28"/>
                <w:lang w:eastAsia="en-US"/>
              </w:rPr>
            </m:ctrlPr>
          </m:sSupPr>
          <m:e>
            <m:r>
              <w:rPr>
                <w:rFonts w:ascii="Cambria Math" w:hAnsi="Cambria Math"/>
                <w:sz w:val="28"/>
                <w:szCs w:val="28"/>
              </w:rPr>
              <m:t>e</m:t>
            </m:r>
          </m:e>
          <m:sup>
            <m:r>
              <w:rPr>
                <w:rFonts w:ascii="Cambria Math" w:hAnsi="Cambria Math"/>
                <w:sz w:val="28"/>
                <w:szCs w:val="28"/>
              </w:rPr>
              <m:t>-(λ-ν)</m:t>
            </m:r>
          </m:sup>
        </m:sSup>
      </m:oMath>
      <w:r w:rsidRPr="00B25F93">
        <w:rPr>
          <w:rFonts w:ascii="Times New Roman" w:eastAsiaTheme="minorEastAsia" w:hAnsi="Times New Roman"/>
          <w:sz w:val="28"/>
          <w:szCs w:val="28"/>
        </w:rPr>
        <w:t>.</w:t>
      </w:r>
      <w:r w:rsidRPr="00B25F93">
        <w:rPr>
          <w:rFonts w:ascii="Times New Roman" w:hAnsi="Times New Roman"/>
          <w:sz w:val="28"/>
          <w:szCs w:val="28"/>
        </w:rPr>
        <w:t xml:space="preserve"> </w:t>
      </w:r>
    </w:p>
    <w:p w:rsidR="009C5DD6" w:rsidRPr="00867DEE" w:rsidRDefault="009C5DD6" w:rsidP="00867DEE">
      <w:pPr>
        <w:spacing w:after="0" w:line="360" w:lineRule="auto"/>
        <w:ind w:firstLine="567"/>
        <w:jc w:val="both"/>
        <w:rPr>
          <w:rFonts w:ascii="Times New Roman" w:hAnsi="Times New Roman"/>
          <w:sz w:val="28"/>
          <w:szCs w:val="28"/>
        </w:rPr>
      </w:pPr>
      <w:r>
        <w:rPr>
          <w:rFonts w:ascii="Times New Roman" w:hAnsi="Times New Roman"/>
          <w:sz w:val="28"/>
          <w:szCs w:val="28"/>
        </w:rPr>
        <w:t>Другим важным законом, описывающем случайные величины, является нормальное распределение или закон Гаусса. Нормальное распределение является предельным, к которому стремятся остальные теоретические распределения. Форма графика нормального закона идеально симметрична относительно центра. Реальные распределения лингвистических величины плохо аппроксимируются этим законом, т.к. часто характеризуются правосторонней ассиметрией. В связи с этим предпринимаются попытки описывать экспериментальные распределения с помощью распределений Кэпптейна, Шарлье, выравнивающих кривых Пирсона и Бородачева</w:t>
      </w:r>
      <w:r w:rsidRPr="007760CB">
        <w:rPr>
          <w:rFonts w:ascii="Times New Roman" w:hAnsi="Times New Roman"/>
          <w:sz w:val="28"/>
          <w:szCs w:val="28"/>
        </w:rPr>
        <w:t xml:space="preserve"> (</w:t>
      </w:r>
      <w:r>
        <w:rPr>
          <w:rFonts w:ascii="Times New Roman" w:hAnsi="Times New Roman"/>
          <w:sz w:val="28"/>
          <w:szCs w:val="28"/>
        </w:rPr>
        <w:t>Романовский,</w:t>
      </w:r>
      <w:r w:rsidRPr="007760CB">
        <w:rPr>
          <w:rFonts w:ascii="Times New Roman" w:hAnsi="Times New Roman"/>
          <w:sz w:val="28"/>
          <w:szCs w:val="28"/>
        </w:rPr>
        <w:t xml:space="preserve"> 1961)</w:t>
      </w:r>
      <w:r>
        <w:rPr>
          <w:rFonts w:ascii="Times New Roman" w:hAnsi="Times New Roman"/>
          <w:sz w:val="28"/>
          <w:szCs w:val="28"/>
        </w:rPr>
        <w:t xml:space="preserve">. Такое моделирование основывается не на внешнем сходстве экспериментальных данных и теоретического распределения, а на лингвистической сущности случайного явления. С этой точки зрения особый интерес представляет логнормальное распределение. Основная идея этого распределения в лингвистическом смысле состоит в том, что значение случайной величины складывается не из независимых внутриязыковых и лингвистических величин, как в нормальном распределении. Значение случайной величины является результатом действия ряда причин, производящих последовательные «импульсы». Величина этих импульсов зависит во-первых от самих импульсов, во-вторых -  от величины </w:t>
      </w:r>
      <w:r>
        <w:rPr>
          <w:rFonts w:ascii="Times New Roman" w:hAnsi="Times New Roman"/>
          <w:sz w:val="28"/>
          <w:szCs w:val="28"/>
          <w:lang w:val="en-US"/>
        </w:rPr>
        <w:t>x</w:t>
      </w:r>
      <w:r>
        <w:rPr>
          <w:rFonts w:ascii="Times New Roman" w:hAnsi="Times New Roman"/>
          <w:sz w:val="28"/>
          <w:szCs w:val="28"/>
        </w:rPr>
        <w:t>, созданной действием этих импульсов. В этом случае нормально распределена не сама случ</w:t>
      </w:r>
      <w:r w:rsidR="00867DEE">
        <w:rPr>
          <w:rFonts w:ascii="Times New Roman" w:hAnsi="Times New Roman"/>
          <w:sz w:val="28"/>
          <w:szCs w:val="28"/>
        </w:rPr>
        <w:t xml:space="preserve">айная величина, а ее логарифм: </w:t>
      </w:r>
      <w:r>
        <w:rPr>
          <w:rFonts w:ascii="Times New Roman" w:hAnsi="Times New Roman"/>
          <w:sz w:val="28"/>
          <w:szCs w:val="28"/>
          <w:lang w:val="en-US"/>
        </w:rPr>
        <w:t>f</w:t>
      </w:r>
      <w:r w:rsidRPr="00867DEE">
        <w:rPr>
          <w:rFonts w:ascii="Times New Roman" w:hAnsi="Times New Roman"/>
          <w:sz w:val="28"/>
          <w:szCs w:val="28"/>
        </w:rPr>
        <w:t>(</w:t>
      </w:r>
      <w:r>
        <w:rPr>
          <w:rFonts w:ascii="Times New Roman" w:hAnsi="Times New Roman"/>
          <w:sz w:val="28"/>
          <w:szCs w:val="28"/>
          <w:lang w:val="en-US"/>
        </w:rPr>
        <w:t>x</w:t>
      </w:r>
      <w:r w:rsidRPr="00867DEE">
        <w:rPr>
          <w:rFonts w:ascii="Times New Roman" w:hAnsi="Times New Roman"/>
          <w:sz w:val="28"/>
          <w:szCs w:val="28"/>
        </w:rPr>
        <w:t>)=</w:t>
      </w:r>
      <m:oMath>
        <m:f>
          <m:fPr>
            <m:ctrlPr>
              <w:rPr>
                <w:rFonts w:ascii="Cambria Math" w:eastAsiaTheme="minorHAnsi" w:hAnsi="Cambria Math"/>
                <w:i/>
                <w:sz w:val="28"/>
                <w:szCs w:val="28"/>
                <w:lang w:val="en-US" w:eastAsia="en-US"/>
              </w:rPr>
            </m:ctrlPr>
          </m:fPr>
          <m:num>
            <m:r>
              <w:rPr>
                <w:rFonts w:ascii="Cambria Math" w:hAnsi="Cambria Math"/>
                <w:sz w:val="28"/>
                <w:szCs w:val="28"/>
              </w:rPr>
              <m:t>1</m:t>
            </m:r>
          </m:num>
          <m:den>
            <m:r>
              <w:rPr>
                <w:rFonts w:ascii="Cambria Math" w:hAnsi="Cambria Math"/>
                <w:sz w:val="28"/>
                <w:szCs w:val="28"/>
                <w:lang w:val="en-US"/>
              </w:rPr>
              <m:t>xσ</m:t>
            </m:r>
            <m:rad>
              <m:radPr>
                <m:degHide m:val="1"/>
                <m:ctrlPr>
                  <w:rPr>
                    <w:rFonts w:ascii="Cambria Math" w:eastAsiaTheme="minorHAnsi" w:hAnsi="Cambria Math"/>
                    <w:i/>
                    <w:sz w:val="28"/>
                    <w:szCs w:val="28"/>
                    <w:lang w:val="en-US" w:eastAsia="en-US"/>
                  </w:rPr>
                </m:ctrlPr>
              </m:radPr>
              <m:deg/>
              <m:e>
                <m:r>
                  <w:rPr>
                    <w:rFonts w:ascii="Cambria Math" w:hAnsi="Cambria Math"/>
                    <w:sz w:val="28"/>
                    <w:szCs w:val="28"/>
                  </w:rPr>
                  <m:t>2</m:t>
                </m:r>
                <m:r>
                  <w:rPr>
                    <w:rFonts w:ascii="Cambria Math" w:hAnsi="Cambria Math"/>
                    <w:sz w:val="28"/>
                    <w:szCs w:val="28"/>
                    <w:lang w:val="en-US"/>
                  </w:rPr>
                  <m:t>π</m:t>
                </m:r>
              </m:e>
            </m:rad>
          </m:den>
        </m:f>
        <m:sSup>
          <m:sSupPr>
            <m:ctrlPr>
              <w:rPr>
                <w:rFonts w:ascii="Cambria Math" w:eastAsiaTheme="minorHAnsi" w:hAnsi="Cambria Math"/>
                <w:i/>
                <w:sz w:val="28"/>
                <w:szCs w:val="28"/>
                <w:lang w:val="en-US" w:eastAsia="en-US"/>
              </w:rPr>
            </m:ctrlPr>
          </m:sSupPr>
          <m:e>
            <m:r>
              <w:rPr>
                <w:rFonts w:ascii="Cambria Math" w:hAnsi="Cambria Math"/>
                <w:sz w:val="28"/>
                <w:szCs w:val="28"/>
                <w:lang w:val="en-US"/>
              </w:rPr>
              <m:t>e</m:t>
            </m:r>
          </m:e>
          <m:sup>
            <m:sSup>
              <m:sSupPr>
                <m:ctrlPr>
                  <w:rPr>
                    <w:rFonts w:ascii="Cambria Math" w:eastAsiaTheme="minorHAnsi" w:hAnsi="Cambria Math"/>
                    <w:i/>
                    <w:sz w:val="28"/>
                    <w:szCs w:val="28"/>
                    <w:lang w:val="en-US" w:eastAsia="en-US"/>
                  </w:rPr>
                </m:ctrlPr>
              </m:sSupPr>
              <m:e>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ln</m:t>
                    </m:r>
                  </m:fName>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μ</m:t>
                    </m:r>
                    <m:r>
                      <w:rPr>
                        <w:rFonts w:ascii="Cambria Math" w:hAnsi="Cambria Math"/>
                        <w:sz w:val="28"/>
                        <w:szCs w:val="28"/>
                      </w:rPr>
                      <m:t>)</m:t>
                    </m:r>
                  </m:e>
                </m:func>
              </m:e>
              <m:sup>
                <m:r>
                  <w:rPr>
                    <w:rFonts w:ascii="Cambria Math" w:hAnsi="Cambria Math"/>
                    <w:sz w:val="28"/>
                    <w:szCs w:val="28"/>
                  </w:rPr>
                  <m:t>2</m:t>
                </m:r>
              </m:sup>
            </m:sSup>
            <m:r>
              <w:rPr>
                <w:rFonts w:ascii="Cambria Math" w:hAnsi="Cambria Math"/>
                <w:sz w:val="28"/>
                <w:szCs w:val="28"/>
              </w:rPr>
              <m:t>/(2</m:t>
            </m:r>
            <m:sSup>
              <m:sSupPr>
                <m:ctrlPr>
                  <w:rPr>
                    <w:rFonts w:ascii="Cambria Math" w:eastAsiaTheme="minorHAnsi" w:hAnsi="Cambria Math"/>
                    <w:i/>
                    <w:sz w:val="28"/>
                    <w:szCs w:val="28"/>
                    <w:lang w:val="en-US" w:eastAsia="en-US"/>
                  </w:rPr>
                </m:ctrlPr>
              </m:sSupPr>
              <m:e>
                <m:r>
                  <w:rPr>
                    <w:rFonts w:ascii="Cambria Math" w:hAnsi="Cambria Math"/>
                    <w:sz w:val="28"/>
                    <w:szCs w:val="28"/>
                    <w:lang w:val="en-US"/>
                  </w:rPr>
                  <m:t>σ</m:t>
                </m:r>
              </m:e>
              <m:sup>
                <m:r>
                  <w:rPr>
                    <w:rFonts w:ascii="Cambria Math" w:hAnsi="Cambria Math"/>
                    <w:sz w:val="28"/>
                    <w:szCs w:val="28"/>
                  </w:rPr>
                  <m:t>2</m:t>
                </m:r>
              </m:sup>
            </m:sSup>
            <m:r>
              <w:rPr>
                <w:rFonts w:ascii="Cambria Math" w:hAnsi="Cambria Math"/>
                <w:sz w:val="28"/>
                <w:szCs w:val="28"/>
              </w:rPr>
              <m:t>)</m:t>
            </m:r>
          </m:sup>
        </m:sSup>
      </m:oMath>
      <w:r w:rsidRPr="00867DEE">
        <w:rPr>
          <w:rFonts w:ascii="Times New Roman" w:hAnsi="Times New Roman"/>
          <w:sz w:val="28"/>
          <w:szCs w:val="28"/>
        </w:rPr>
        <w:t xml:space="preserve">. </w:t>
      </w:r>
    </w:p>
    <w:p w:rsidR="009C5DD6" w:rsidRPr="00356F33" w:rsidRDefault="009C5DD6" w:rsidP="009C5DD6">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 выбор длины слова, например, зависит не только от семантики предыдущего контекста, но и от длины предшествующего слова. Г. Хердан использует логнормальное распределение для математической экспликации </w:t>
      </w:r>
      <w:r>
        <w:rPr>
          <w:rFonts w:ascii="Times New Roman" w:hAnsi="Times New Roman"/>
          <w:sz w:val="28"/>
          <w:szCs w:val="28"/>
        </w:rPr>
        <w:lastRenderedPageBreak/>
        <w:t>вероятностного построения словаря языка и его реализации в тексте. По его мнению это распределение отражает присущий языку принцип оптимального кодирования информации (</w:t>
      </w:r>
      <w:r>
        <w:rPr>
          <w:rFonts w:ascii="Times New Roman" w:hAnsi="Times New Roman"/>
          <w:sz w:val="28"/>
          <w:szCs w:val="28"/>
          <w:lang w:val="en-US"/>
        </w:rPr>
        <w:t>Herdan</w:t>
      </w:r>
      <w:r w:rsidRPr="007760CB">
        <w:rPr>
          <w:rFonts w:ascii="Times New Roman" w:hAnsi="Times New Roman"/>
          <w:sz w:val="28"/>
          <w:szCs w:val="28"/>
        </w:rPr>
        <w:t>, 1964)</w:t>
      </w:r>
      <w:r w:rsidRPr="009A6F40">
        <w:rPr>
          <w:rFonts w:ascii="Times New Roman" w:hAnsi="Times New Roman"/>
          <w:sz w:val="28"/>
          <w:szCs w:val="28"/>
        </w:rPr>
        <w:t>.</w:t>
      </w:r>
      <w:r>
        <w:rPr>
          <w:rFonts w:ascii="Times New Roman" w:hAnsi="Times New Roman"/>
          <w:sz w:val="28"/>
          <w:szCs w:val="28"/>
        </w:rPr>
        <w:t xml:space="preserve"> </w:t>
      </w:r>
      <w:r w:rsidR="008D0382">
        <w:rPr>
          <w:rFonts w:ascii="Times New Roman" w:hAnsi="Times New Roman"/>
          <w:sz w:val="28"/>
          <w:szCs w:val="28"/>
        </w:rPr>
        <w:t xml:space="preserve"> </w:t>
      </w:r>
      <w:r>
        <w:rPr>
          <w:rFonts w:ascii="Times New Roman" w:hAnsi="Times New Roman"/>
          <w:sz w:val="28"/>
          <w:szCs w:val="28"/>
        </w:rPr>
        <w:t>Дж.Б. Кэрролл предложил на основе логнормального распределения модель, описывающую частоту слов и связь между объемом словаря и текста (</w:t>
      </w:r>
      <w:r>
        <w:rPr>
          <w:rFonts w:ascii="Times New Roman" w:hAnsi="Times New Roman"/>
          <w:sz w:val="28"/>
          <w:szCs w:val="28"/>
          <w:lang w:val="en-US"/>
        </w:rPr>
        <w:t>J</w:t>
      </w:r>
      <w:r w:rsidRPr="00356F33">
        <w:rPr>
          <w:rFonts w:ascii="Times New Roman" w:hAnsi="Times New Roman"/>
          <w:sz w:val="28"/>
          <w:szCs w:val="28"/>
        </w:rPr>
        <w:t>.</w:t>
      </w:r>
      <w:r>
        <w:rPr>
          <w:rFonts w:ascii="Times New Roman" w:hAnsi="Times New Roman"/>
          <w:sz w:val="28"/>
          <w:szCs w:val="28"/>
          <w:lang w:val="en-US"/>
        </w:rPr>
        <w:t>B</w:t>
      </w:r>
      <w:r w:rsidRPr="00356F33">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Carrol</w:t>
      </w:r>
      <w:r w:rsidR="003F3135">
        <w:rPr>
          <w:rFonts w:ascii="Times New Roman" w:hAnsi="Times New Roman"/>
          <w:sz w:val="28"/>
          <w:szCs w:val="28"/>
        </w:rPr>
        <w:t>, 1970</w:t>
      </w:r>
      <w:r w:rsidRPr="00356F33">
        <w:rPr>
          <w:rFonts w:ascii="Times New Roman" w:hAnsi="Times New Roman"/>
          <w:sz w:val="28"/>
          <w:szCs w:val="28"/>
        </w:rPr>
        <w:t xml:space="preserve">). </w:t>
      </w:r>
      <w:r>
        <w:rPr>
          <w:rFonts w:ascii="Times New Roman" w:hAnsi="Times New Roman"/>
          <w:sz w:val="28"/>
          <w:szCs w:val="28"/>
        </w:rPr>
        <w:t>Интересным представляется тот факт, что данная модель позволяет получить текстовую частоту из словарной. Однако теоретического обоснования использования именно этого распределения при описании частот слов в работе предложено не было.</w:t>
      </w:r>
    </w:p>
    <w:p w:rsidR="009C5DD6" w:rsidRPr="00C7072F" w:rsidRDefault="009C5DD6" w:rsidP="00FF6965">
      <w:pPr>
        <w:spacing w:after="0" w:line="360" w:lineRule="auto"/>
        <w:ind w:firstLine="567"/>
        <w:jc w:val="both"/>
        <w:rPr>
          <w:rFonts w:ascii="Times New Roman" w:hAnsi="Times New Roman"/>
          <w:sz w:val="28"/>
          <w:szCs w:val="28"/>
        </w:rPr>
      </w:pPr>
      <w:r>
        <w:rPr>
          <w:rFonts w:ascii="Times New Roman" w:hAnsi="Times New Roman"/>
          <w:sz w:val="28"/>
          <w:szCs w:val="28"/>
        </w:rPr>
        <w:t>Одним из исследователей, попытавшимся объяснить природу статистической закономерности в тексте</w:t>
      </w:r>
      <w:r w:rsidR="00FC37C2">
        <w:rPr>
          <w:rFonts w:ascii="Times New Roman" w:hAnsi="Times New Roman"/>
          <w:sz w:val="28"/>
          <w:szCs w:val="28"/>
        </w:rPr>
        <w:t>,</w:t>
      </w:r>
      <w:r>
        <w:rPr>
          <w:rFonts w:ascii="Times New Roman" w:hAnsi="Times New Roman"/>
          <w:sz w:val="28"/>
          <w:szCs w:val="28"/>
        </w:rPr>
        <w:t xml:space="preserve"> был Дж. Ципф</w:t>
      </w:r>
      <w:r w:rsidRPr="00BC6EDE">
        <w:rPr>
          <w:rFonts w:ascii="Times New Roman" w:hAnsi="Times New Roman"/>
          <w:sz w:val="28"/>
          <w:szCs w:val="28"/>
        </w:rPr>
        <w:t xml:space="preserve"> (</w:t>
      </w:r>
      <w:r>
        <w:rPr>
          <w:rFonts w:ascii="Times New Roman" w:hAnsi="Times New Roman"/>
          <w:sz w:val="28"/>
          <w:szCs w:val="28"/>
          <w:lang w:val="en-US"/>
        </w:rPr>
        <w:t>Zipf</w:t>
      </w:r>
      <w:r w:rsidRPr="00BC6EDE">
        <w:rPr>
          <w:rFonts w:ascii="Times New Roman" w:hAnsi="Times New Roman"/>
          <w:sz w:val="28"/>
          <w:szCs w:val="28"/>
        </w:rPr>
        <w:t xml:space="preserve">, 1949). </w:t>
      </w:r>
      <w:r w:rsidR="00FC37C2">
        <w:rPr>
          <w:rFonts w:ascii="Times New Roman" w:hAnsi="Times New Roman"/>
          <w:sz w:val="28"/>
          <w:szCs w:val="28"/>
        </w:rPr>
        <w:t>Согласно з</w:t>
      </w:r>
      <w:r>
        <w:rPr>
          <w:rFonts w:ascii="Times New Roman" w:hAnsi="Times New Roman"/>
          <w:sz w:val="28"/>
          <w:szCs w:val="28"/>
        </w:rPr>
        <w:t>акон</w:t>
      </w:r>
      <w:r w:rsidR="00FC37C2">
        <w:rPr>
          <w:rFonts w:ascii="Times New Roman" w:hAnsi="Times New Roman"/>
          <w:sz w:val="28"/>
          <w:szCs w:val="28"/>
        </w:rPr>
        <w:t>у</w:t>
      </w:r>
      <w:r>
        <w:rPr>
          <w:rFonts w:ascii="Times New Roman" w:hAnsi="Times New Roman"/>
          <w:sz w:val="28"/>
          <w:szCs w:val="28"/>
        </w:rPr>
        <w:t xml:space="preserve"> Ципфа</w:t>
      </w:r>
      <w:r w:rsidR="00FC37C2">
        <w:rPr>
          <w:rFonts w:ascii="Times New Roman" w:hAnsi="Times New Roman"/>
          <w:sz w:val="28"/>
          <w:szCs w:val="28"/>
        </w:rPr>
        <w:t>,</w:t>
      </w:r>
      <w:r>
        <w:rPr>
          <w:rFonts w:ascii="Times New Roman" w:hAnsi="Times New Roman"/>
          <w:sz w:val="28"/>
          <w:szCs w:val="28"/>
        </w:rPr>
        <w:t xml:space="preserve"> произведение частот слов в текстах и их ранга (в порядке убывания частоты) для всех рангов в каком-либо тексте постоянно.  </w:t>
      </w:r>
      <w:r w:rsidR="00D53BF7">
        <w:rPr>
          <w:rFonts w:ascii="Times New Roman" w:hAnsi="Times New Roman"/>
          <w:sz w:val="28"/>
          <w:szCs w:val="28"/>
        </w:rPr>
        <w:t xml:space="preserve">Закон Ципфа можно представить формулой: </w:t>
      </w:r>
      <w:r w:rsidR="00D53BF7">
        <w:rPr>
          <w:rFonts w:ascii="Times New Roman" w:hAnsi="Times New Roman"/>
          <w:sz w:val="28"/>
          <w:szCs w:val="28"/>
          <w:lang w:val="en-US"/>
        </w:rPr>
        <w:t>r</w:t>
      </w:r>
      <w:r w:rsidR="00D53BF7" w:rsidRPr="00D53BF7">
        <w:rPr>
          <w:rFonts w:ascii="Times New Roman" w:hAnsi="Times New Roman"/>
          <w:sz w:val="28"/>
          <w:szCs w:val="28"/>
        </w:rPr>
        <w:t xml:space="preserve"> </w:t>
      </w:r>
      <m:oMath>
        <m:r>
          <w:rPr>
            <w:rFonts w:ascii="Cambria Math" w:hAnsi="Cambria Math"/>
            <w:sz w:val="28"/>
            <w:szCs w:val="28"/>
          </w:rPr>
          <m:t>×</m:t>
        </m:r>
        <m:r>
          <w:rPr>
            <w:rFonts w:ascii="Cambria Math" w:hAnsi="Cambria Math"/>
            <w:sz w:val="28"/>
            <w:szCs w:val="28"/>
            <w:lang w:val="en-US"/>
          </w:rPr>
          <m:t>f</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rPr>
              <m:t>8</m:t>
            </m:r>
          </m:sup>
        </m:sSup>
      </m:oMath>
      <w:r w:rsidR="00D53BF7" w:rsidRPr="00D53BF7">
        <w:rPr>
          <w:rFonts w:ascii="Times New Roman" w:hAnsi="Times New Roman"/>
          <w:sz w:val="28"/>
          <w:szCs w:val="28"/>
        </w:rPr>
        <w:t xml:space="preserve">, </w:t>
      </w:r>
      <w:r w:rsidR="00D53BF7">
        <w:rPr>
          <w:rFonts w:ascii="Times New Roman" w:hAnsi="Times New Roman"/>
          <w:sz w:val="28"/>
          <w:szCs w:val="28"/>
        </w:rPr>
        <w:t xml:space="preserve">где </w:t>
      </w:r>
      <w:r w:rsidR="00D53BF7">
        <w:rPr>
          <w:rFonts w:ascii="Times New Roman" w:hAnsi="Times New Roman"/>
          <w:sz w:val="28"/>
          <w:szCs w:val="28"/>
          <w:lang w:val="en-US"/>
        </w:rPr>
        <w:t>r</w:t>
      </w:r>
      <w:r w:rsidR="00D53BF7" w:rsidRPr="00D53BF7">
        <w:rPr>
          <w:rFonts w:ascii="Times New Roman" w:hAnsi="Times New Roman"/>
          <w:sz w:val="28"/>
          <w:szCs w:val="28"/>
        </w:rPr>
        <w:t xml:space="preserve">- </w:t>
      </w:r>
      <w:r w:rsidR="00D53BF7">
        <w:rPr>
          <w:rFonts w:ascii="Times New Roman" w:hAnsi="Times New Roman"/>
          <w:sz w:val="28"/>
          <w:szCs w:val="28"/>
        </w:rPr>
        <w:t xml:space="preserve">ранг слова, </w:t>
      </w:r>
      <w:r w:rsidR="00D53BF7">
        <w:rPr>
          <w:rFonts w:ascii="Times New Roman" w:hAnsi="Times New Roman"/>
          <w:sz w:val="28"/>
          <w:szCs w:val="28"/>
          <w:lang w:val="en-US"/>
        </w:rPr>
        <w:t>f</w:t>
      </w:r>
      <w:r w:rsidR="00D53BF7" w:rsidRPr="00D53BF7">
        <w:rPr>
          <w:rFonts w:ascii="Times New Roman" w:hAnsi="Times New Roman"/>
          <w:sz w:val="28"/>
          <w:szCs w:val="28"/>
        </w:rPr>
        <w:t xml:space="preserve"> </w:t>
      </w:r>
      <w:r w:rsidR="00D53BF7">
        <w:rPr>
          <w:rFonts w:ascii="Times New Roman" w:hAnsi="Times New Roman"/>
          <w:sz w:val="28"/>
          <w:szCs w:val="28"/>
        </w:rPr>
        <w:t xml:space="preserve">–частота, с – приблизительно постоянное число, зависящее от длины текста. </w:t>
      </w:r>
      <w:r>
        <w:rPr>
          <w:rFonts w:ascii="Times New Roman" w:hAnsi="Times New Roman"/>
          <w:sz w:val="28"/>
          <w:szCs w:val="28"/>
        </w:rPr>
        <w:t>Исследователь объясняет эту связь</w:t>
      </w:r>
      <w:r w:rsidR="0035583B">
        <w:rPr>
          <w:rFonts w:ascii="Times New Roman" w:hAnsi="Times New Roman"/>
          <w:sz w:val="28"/>
          <w:szCs w:val="28"/>
        </w:rPr>
        <w:t xml:space="preserve"> существованием фундаментального закона человеческого поведения. Этот закон он назвал «принципом минимального усилия» по аналогии с принципом максимального действия в физике. Однако такая интерпретация соотношения частоты и ранга не позволяла строить математические модели, которые соответствовали</w:t>
      </w:r>
      <w:r w:rsidR="00D53BF7">
        <w:rPr>
          <w:rFonts w:ascii="Times New Roman" w:hAnsi="Times New Roman"/>
          <w:sz w:val="28"/>
          <w:szCs w:val="28"/>
        </w:rPr>
        <w:t xml:space="preserve"> бы эмпирическим данным (Биллингслей, 1969). П</w:t>
      </w:r>
      <w:r>
        <w:rPr>
          <w:rFonts w:ascii="Times New Roman" w:hAnsi="Times New Roman"/>
          <w:sz w:val="28"/>
          <w:szCs w:val="28"/>
        </w:rPr>
        <w:t>озднее закон Ципфа б</w:t>
      </w:r>
      <w:r w:rsidR="00FC37C2">
        <w:rPr>
          <w:rFonts w:ascii="Times New Roman" w:hAnsi="Times New Roman"/>
          <w:sz w:val="28"/>
          <w:szCs w:val="28"/>
        </w:rPr>
        <w:t>ы</w:t>
      </w:r>
      <w:r>
        <w:rPr>
          <w:rFonts w:ascii="Times New Roman" w:hAnsi="Times New Roman"/>
          <w:sz w:val="28"/>
          <w:szCs w:val="28"/>
        </w:rPr>
        <w:t>л уточнен Б.Мандельбротом</w:t>
      </w:r>
      <w:r w:rsidR="00FC37C2">
        <w:rPr>
          <w:rFonts w:ascii="Times New Roman" w:hAnsi="Times New Roman"/>
          <w:sz w:val="28"/>
          <w:szCs w:val="28"/>
        </w:rPr>
        <w:t>, определившим</w:t>
      </w:r>
      <w:r>
        <w:rPr>
          <w:rFonts w:ascii="Times New Roman" w:hAnsi="Times New Roman"/>
          <w:sz w:val="28"/>
          <w:szCs w:val="28"/>
        </w:rPr>
        <w:t xml:space="preserve"> понятие затрат через длину слова</w:t>
      </w:r>
      <w:r w:rsidR="00FC37C2">
        <w:rPr>
          <w:rFonts w:ascii="Times New Roman" w:hAnsi="Times New Roman"/>
          <w:sz w:val="28"/>
          <w:szCs w:val="28"/>
        </w:rPr>
        <w:t>,</w:t>
      </w:r>
      <w:r>
        <w:rPr>
          <w:rFonts w:ascii="Times New Roman" w:hAnsi="Times New Roman"/>
          <w:sz w:val="28"/>
          <w:szCs w:val="28"/>
        </w:rPr>
        <w:t xml:space="preserve"> </w:t>
      </w:r>
      <w:r w:rsidR="00FC37C2">
        <w:rPr>
          <w:rFonts w:ascii="Times New Roman" w:hAnsi="Times New Roman"/>
          <w:sz w:val="28"/>
          <w:szCs w:val="28"/>
        </w:rPr>
        <w:t>ч</w:t>
      </w:r>
      <w:r>
        <w:rPr>
          <w:rFonts w:ascii="Times New Roman" w:hAnsi="Times New Roman"/>
          <w:sz w:val="28"/>
          <w:szCs w:val="28"/>
        </w:rPr>
        <w:t>то позволило ему получить математическое выражение экономии затрат. Эта формула</w:t>
      </w:r>
      <w:r w:rsidR="00FC37C2">
        <w:rPr>
          <w:rFonts w:ascii="Times New Roman" w:hAnsi="Times New Roman"/>
          <w:sz w:val="28"/>
          <w:szCs w:val="28"/>
        </w:rPr>
        <w:t>,</w:t>
      </w:r>
      <w:r>
        <w:rPr>
          <w:rFonts w:ascii="Times New Roman" w:hAnsi="Times New Roman"/>
          <w:sz w:val="28"/>
          <w:szCs w:val="28"/>
        </w:rPr>
        <w:t xml:space="preserve"> позволя</w:t>
      </w:r>
      <w:r w:rsidR="00FC37C2">
        <w:rPr>
          <w:rFonts w:ascii="Times New Roman" w:hAnsi="Times New Roman"/>
          <w:sz w:val="28"/>
          <w:szCs w:val="28"/>
        </w:rPr>
        <w:t>ющая</w:t>
      </w:r>
      <w:r>
        <w:rPr>
          <w:rFonts w:ascii="Times New Roman" w:hAnsi="Times New Roman"/>
          <w:sz w:val="28"/>
          <w:szCs w:val="28"/>
        </w:rPr>
        <w:t xml:space="preserve"> лучше, чем закон Ципфа</w:t>
      </w:r>
      <w:r w:rsidR="00FC37C2">
        <w:rPr>
          <w:rFonts w:ascii="Times New Roman" w:hAnsi="Times New Roman"/>
          <w:sz w:val="28"/>
          <w:szCs w:val="28"/>
        </w:rPr>
        <w:t>,</w:t>
      </w:r>
      <w:r>
        <w:rPr>
          <w:rFonts w:ascii="Times New Roman" w:hAnsi="Times New Roman"/>
          <w:sz w:val="28"/>
          <w:szCs w:val="28"/>
        </w:rPr>
        <w:t xml:space="preserve"> описать взаимосвязь между частотой и рангом</w:t>
      </w:r>
      <w:r w:rsidR="00FC37C2">
        <w:rPr>
          <w:rFonts w:ascii="Times New Roman" w:hAnsi="Times New Roman"/>
          <w:sz w:val="28"/>
          <w:szCs w:val="28"/>
        </w:rPr>
        <w:t>,</w:t>
      </w:r>
      <w:r>
        <w:rPr>
          <w:rFonts w:ascii="Times New Roman" w:hAnsi="Times New Roman"/>
          <w:sz w:val="28"/>
          <w:szCs w:val="28"/>
        </w:rPr>
        <w:t xml:space="preserve"> известна под названием закона Ципфа-Мандельброта. </w:t>
      </w:r>
      <w:r w:rsidR="00D53BF7">
        <w:rPr>
          <w:rFonts w:ascii="Times New Roman" w:hAnsi="Times New Roman"/>
          <w:sz w:val="28"/>
          <w:szCs w:val="28"/>
        </w:rPr>
        <w:t>Результаты исследования Мандельброта представлены в работе о «макролингвистике» (</w:t>
      </w:r>
      <w:r w:rsidR="00D53BF7">
        <w:rPr>
          <w:rFonts w:ascii="Times New Roman" w:hAnsi="Times New Roman"/>
          <w:sz w:val="28"/>
          <w:szCs w:val="28"/>
          <w:lang w:val="en-US"/>
        </w:rPr>
        <w:t>Mandelbrot</w:t>
      </w:r>
      <w:r w:rsidR="00D53BF7" w:rsidRPr="00D53BF7">
        <w:rPr>
          <w:rFonts w:ascii="Times New Roman" w:hAnsi="Times New Roman"/>
          <w:sz w:val="28"/>
          <w:szCs w:val="28"/>
        </w:rPr>
        <w:t xml:space="preserve">, 1961). </w:t>
      </w:r>
      <w:r w:rsidR="00D53BF7">
        <w:rPr>
          <w:rFonts w:ascii="Times New Roman" w:hAnsi="Times New Roman"/>
          <w:sz w:val="28"/>
          <w:szCs w:val="28"/>
        </w:rPr>
        <w:t>Мак</w:t>
      </w:r>
      <w:r w:rsidR="00DB7D19">
        <w:rPr>
          <w:rFonts w:ascii="Times New Roman" w:hAnsi="Times New Roman"/>
          <w:sz w:val="28"/>
          <w:szCs w:val="28"/>
        </w:rPr>
        <w:t xml:space="preserve">ролингвистика, по его мнению, должна изучать «крупномасштабные» языковые явления. </w:t>
      </w:r>
      <w:r w:rsidR="00F45785">
        <w:rPr>
          <w:rFonts w:ascii="Times New Roman" w:hAnsi="Times New Roman"/>
          <w:sz w:val="28"/>
          <w:szCs w:val="28"/>
        </w:rPr>
        <w:t xml:space="preserve">Роль макролингвистики по отношению к микролингвистики (грамматике), как считает Мандельброт, должна быть аналогична роли термодинамики по отношению к механики индивидуальных молекул газа: не </w:t>
      </w:r>
      <w:r w:rsidR="00F45785">
        <w:rPr>
          <w:rFonts w:ascii="Times New Roman" w:hAnsi="Times New Roman"/>
          <w:sz w:val="28"/>
          <w:szCs w:val="28"/>
        </w:rPr>
        <w:lastRenderedPageBreak/>
        <w:t xml:space="preserve">все закономерности могут быть описаны на микроскопическом уровне. </w:t>
      </w:r>
      <w:r w:rsidR="00FF6965">
        <w:rPr>
          <w:rFonts w:ascii="Times New Roman" w:hAnsi="Times New Roman"/>
          <w:sz w:val="28"/>
          <w:szCs w:val="28"/>
        </w:rPr>
        <w:t xml:space="preserve">Исходя из этой точки зрения Мандельброт внес некоторые изменения в формулу закона Ципфа, чтобы приблизить ее к реально наблюдаемым данным. Преобразованная формула имеет следующий вид: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r</m:t>
            </m:r>
          </m:sub>
        </m:sSub>
        <m:r>
          <w:rPr>
            <w:rFonts w:ascii="Cambria Math" w:hAnsi="Cambria Math"/>
            <w:sz w:val="28"/>
            <w:szCs w:val="28"/>
          </w:rPr>
          <m:t>=P</m:t>
        </m:r>
        <m:sSup>
          <m:sSupPr>
            <m:ctrlPr>
              <w:rPr>
                <w:rFonts w:ascii="Cambria Math" w:hAnsi="Cambria Math"/>
                <w:i/>
                <w:sz w:val="28"/>
                <w:szCs w:val="28"/>
              </w:rPr>
            </m:ctrlPr>
          </m:sSupPr>
          <m:e>
            <m:r>
              <w:rPr>
                <w:rFonts w:ascii="Cambria Math" w:hAnsi="Cambria Math"/>
                <w:sz w:val="28"/>
                <w:szCs w:val="28"/>
              </w:rPr>
              <m:t>(r+ρ)</m:t>
            </m:r>
          </m:e>
          <m:sup>
            <m:r>
              <w:rPr>
                <w:rFonts w:ascii="Cambria Math" w:hAnsi="Cambria Math"/>
                <w:sz w:val="28"/>
                <w:szCs w:val="28"/>
              </w:rPr>
              <m:t>-B</m:t>
            </m:r>
          </m:sup>
        </m:sSup>
      </m:oMath>
      <w:r w:rsidR="00FF6965" w:rsidRPr="00FF6965">
        <w:rPr>
          <w:rFonts w:ascii="Times New Roman" w:hAnsi="Times New Roman"/>
          <w:sz w:val="28"/>
          <w:szCs w:val="28"/>
        </w:rPr>
        <w:t xml:space="preserve">, </w:t>
      </w:r>
      <w:r w:rsidR="00FF6965">
        <w:rPr>
          <w:rFonts w:ascii="Times New Roman" w:hAnsi="Times New Roman"/>
          <w:sz w:val="28"/>
          <w:szCs w:val="28"/>
        </w:rPr>
        <w:t xml:space="preserve"> где </w:t>
      </w:r>
      <w:r w:rsidR="00B35C9C">
        <w:rPr>
          <w:rFonts w:ascii="Times New Roman" w:hAnsi="Times New Roman"/>
          <w:sz w:val="28"/>
          <w:szCs w:val="28"/>
          <w:lang w:val="en-US"/>
        </w:rPr>
        <w:t>r</w:t>
      </w:r>
      <w:r w:rsidR="00B35C9C" w:rsidRPr="00B35C9C">
        <w:rPr>
          <w:rFonts w:ascii="Times New Roman" w:hAnsi="Times New Roman"/>
          <w:sz w:val="28"/>
          <w:szCs w:val="28"/>
        </w:rPr>
        <w:t xml:space="preserve"> </w:t>
      </w:r>
      <w:r w:rsidR="00B35C9C">
        <w:rPr>
          <w:rFonts w:ascii="Times New Roman" w:hAnsi="Times New Roman"/>
          <w:sz w:val="28"/>
          <w:szCs w:val="28"/>
        </w:rPr>
        <w:t>–</w:t>
      </w:r>
      <w:r w:rsidR="00B35C9C" w:rsidRPr="00B35C9C">
        <w:rPr>
          <w:rFonts w:ascii="Times New Roman" w:hAnsi="Times New Roman"/>
          <w:sz w:val="28"/>
          <w:szCs w:val="28"/>
        </w:rPr>
        <w:t xml:space="preserve"> </w:t>
      </w:r>
      <w:r w:rsidR="00B35C9C">
        <w:rPr>
          <w:rFonts w:ascii="Times New Roman" w:hAnsi="Times New Roman"/>
          <w:sz w:val="28"/>
          <w:szCs w:val="28"/>
        </w:rPr>
        <w:t xml:space="preserve">ранг слова, </w:t>
      </w:r>
      <w:r w:rsidR="00B35C9C">
        <w:rPr>
          <w:rFonts w:ascii="Times New Roman" w:hAnsi="Times New Roman"/>
          <w:sz w:val="28"/>
          <w:szCs w:val="28"/>
          <w:lang w:val="en-US"/>
        </w:rPr>
        <w:t>p</w:t>
      </w:r>
      <w:r w:rsidR="00B35C9C" w:rsidRPr="00B35C9C">
        <w:rPr>
          <w:rFonts w:ascii="Times New Roman" w:hAnsi="Times New Roman"/>
          <w:sz w:val="28"/>
          <w:szCs w:val="28"/>
        </w:rPr>
        <w:t xml:space="preserve"> </w:t>
      </w:r>
      <w:r w:rsidR="00B35C9C">
        <w:rPr>
          <w:rFonts w:ascii="Times New Roman" w:hAnsi="Times New Roman"/>
          <w:sz w:val="28"/>
          <w:szCs w:val="28"/>
        </w:rPr>
        <w:t>–</w:t>
      </w:r>
      <w:r w:rsidR="00B35C9C" w:rsidRPr="00B35C9C">
        <w:rPr>
          <w:rFonts w:ascii="Times New Roman" w:hAnsi="Times New Roman"/>
          <w:sz w:val="28"/>
          <w:szCs w:val="28"/>
        </w:rPr>
        <w:t xml:space="preserve"> </w:t>
      </w:r>
      <w:r w:rsidR="00B35C9C">
        <w:rPr>
          <w:rFonts w:ascii="Times New Roman" w:hAnsi="Times New Roman"/>
          <w:sz w:val="28"/>
          <w:szCs w:val="28"/>
        </w:rPr>
        <w:t xml:space="preserve">относительная частота слова рангом, ρ и </w:t>
      </w:r>
      <w:r w:rsidR="00B35C9C">
        <w:rPr>
          <w:rFonts w:ascii="Times New Roman" w:hAnsi="Times New Roman"/>
          <w:sz w:val="28"/>
          <w:szCs w:val="28"/>
          <w:lang w:val="en-US"/>
        </w:rPr>
        <w:t>B</w:t>
      </w:r>
      <w:r w:rsidR="00B35C9C" w:rsidRPr="00B35C9C">
        <w:rPr>
          <w:rFonts w:ascii="Times New Roman" w:hAnsi="Times New Roman"/>
          <w:sz w:val="28"/>
          <w:szCs w:val="28"/>
        </w:rPr>
        <w:t xml:space="preserve"> </w:t>
      </w:r>
      <w:r w:rsidR="00B35C9C">
        <w:rPr>
          <w:rFonts w:ascii="Times New Roman" w:hAnsi="Times New Roman"/>
          <w:sz w:val="28"/>
          <w:szCs w:val="28"/>
        </w:rPr>
        <w:t xml:space="preserve">– константы данного текста. При этом ρ дает поправку для слов низкого ранга, </w:t>
      </w:r>
      <w:r w:rsidR="00B35C9C" w:rsidRPr="00B35C9C">
        <w:rPr>
          <w:rFonts w:ascii="Times New Roman" w:hAnsi="Times New Roman"/>
          <w:sz w:val="28"/>
          <w:szCs w:val="28"/>
        </w:rPr>
        <w:t xml:space="preserve"> </w:t>
      </w:r>
      <w:r w:rsidR="00B35C9C">
        <w:rPr>
          <w:rFonts w:ascii="Times New Roman" w:hAnsi="Times New Roman"/>
          <w:sz w:val="28"/>
          <w:szCs w:val="28"/>
          <w:lang w:val="en-US"/>
        </w:rPr>
        <w:t>B</w:t>
      </w:r>
      <w:r w:rsidR="00B35C9C" w:rsidRPr="00B35C9C">
        <w:rPr>
          <w:rFonts w:ascii="Times New Roman" w:hAnsi="Times New Roman"/>
          <w:sz w:val="28"/>
          <w:szCs w:val="28"/>
        </w:rPr>
        <w:t xml:space="preserve"> </w:t>
      </w:r>
      <w:r w:rsidR="00B35C9C">
        <w:rPr>
          <w:rFonts w:ascii="Times New Roman" w:hAnsi="Times New Roman"/>
          <w:sz w:val="28"/>
          <w:szCs w:val="28"/>
        </w:rPr>
        <w:t>–</w:t>
      </w:r>
      <w:r w:rsidR="00B35C9C" w:rsidRPr="00B35C9C">
        <w:rPr>
          <w:rFonts w:ascii="Times New Roman" w:hAnsi="Times New Roman"/>
          <w:sz w:val="28"/>
          <w:szCs w:val="28"/>
        </w:rPr>
        <w:t xml:space="preserve"> </w:t>
      </w:r>
      <w:r w:rsidR="00B35C9C">
        <w:rPr>
          <w:rFonts w:ascii="Times New Roman" w:hAnsi="Times New Roman"/>
          <w:sz w:val="28"/>
          <w:szCs w:val="28"/>
        </w:rPr>
        <w:t xml:space="preserve">соответствует скорости убывания логарифма Р в зависимости от </w:t>
      </w:r>
      <w:r w:rsidR="00B35C9C">
        <w:rPr>
          <w:rFonts w:ascii="Times New Roman" w:hAnsi="Times New Roman"/>
          <w:sz w:val="28"/>
          <w:szCs w:val="28"/>
          <w:lang w:val="en-US"/>
        </w:rPr>
        <w:t>r</w:t>
      </w:r>
      <w:r w:rsidR="00B35C9C" w:rsidRPr="00B35C9C">
        <w:rPr>
          <w:rFonts w:ascii="Times New Roman" w:hAnsi="Times New Roman"/>
          <w:sz w:val="28"/>
          <w:szCs w:val="28"/>
        </w:rPr>
        <w:t xml:space="preserve">. </w:t>
      </w:r>
      <w:r w:rsidR="00DB7D19">
        <w:rPr>
          <w:rFonts w:ascii="Times New Roman" w:hAnsi="Times New Roman"/>
          <w:sz w:val="28"/>
          <w:szCs w:val="28"/>
        </w:rPr>
        <w:t>(</w:t>
      </w:r>
      <w:r w:rsidR="00DB7D19">
        <w:rPr>
          <w:rFonts w:ascii="Times New Roman" w:hAnsi="Times New Roman"/>
          <w:sz w:val="28"/>
          <w:szCs w:val="28"/>
          <w:lang w:val="en-US"/>
        </w:rPr>
        <w:t>Mandelbrot</w:t>
      </w:r>
      <w:r w:rsidR="00DB7D19" w:rsidRPr="00D53BF7">
        <w:rPr>
          <w:rFonts w:ascii="Times New Roman" w:hAnsi="Times New Roman"/>
          <w:sz w:val="28"/>
          <w:szCs w:val="28"/>
        </w:rPr>
        <w:t xml:space="preserve">, 1961). </w:t>
      </w:r>
      <w:r>
        <w:rPr>
          <w:rFonts w:ascii="Times New Roman" w:hAnsi="Times New Roman"/>
          <w:sz w:val="28"/>
          <w:szCs w:val="28"/>
        </w:rPr>
        <w:t xml:space="preserve">Теоретическая модель Ципфа-Мандельброта  позволила вывести так называемый объем Ципфа </w:t>
      </w:r>
      <w:r>
        <w:rPr>
          <w:rFonts w:ascii="Times New Roman" w:hAnsi="Times New Roman"/>
          <w:sz w:val="28"/>
          <w:szCs w:val="28"/>
          <w:lang w:val="en-US"/>
        </w:rPr>
        <w:t>Z</w:t>
      </w:r>
      <w:r w:rsidRPr="00977BC5">
        <w:rPr>
          <w:rFonts w:ascii="Times New Roman" w:hAnsi="Times New Roman"/>
          <w:sz w:val="28"/>
          <w:szCs w:val="28"/>
        </w:rPr>
        <w:t xml:space="preserve">. </w:t>
      </w:r>
      <w:r>
        <w:rPr>
          <w:rFonts w:ascii="Times New Roman" w:hAnsi="Times New Roman"/>
          <w:sz w:val="28"/>
          <w:szCs w:val="28"/>
        </w:rPr>
        <w:t>С помощью этого параметра становится возможным сопоставить тексты различной длины с точки зрения их частотной структуры. Объем текста определяется как оптимальная длина и дает прогноз информационного потока в тексте (</w:t>
      </w:r>
      <w:r w:rsidR="00C16313" w:rsidRPr="003F3135">
        <w:rPr>
          <w:rFonts w:ascii="Times New Roman" w:hAnsi="Times New Roman"/>
          <w:sz w:val="28"/>
          <w:szCs w:val="28"/>
          <w:lang w:val="en-US"/>
        </w:rPr>
        <w:t>Orlov</w:t>
      </w:r>
      <w:r w:rsidR="00C16313" w:rsidRPr="00C16313">
        <w:rPr>
          <w:rFonts w:ascii="Times New Roman" w:hAnsi="Times New Roman"/>
          <w:sz w:val="28"/>
          <w:szCs w:val="28"/>
        </w:rPr>
        <w:t xml:space="preserve">, </w:t>
      </w:r>
      <w:r w:rsidR="00C16313" w:rsidRPr="003F3135">
        <w:rPr>
          <w:rFonts w:ascii="Times New Roman" w:hAnsi="Times New Roman"/>
          <w:sz w:val="28"/>
          <w:szCs w:val="28"/>
          <w:lang w:val="en-US"/>
        </w:rPr>
        <w:t>Boroda</w:t>
      </w:r>
      <w:r w:rsidR="00C16313" w:rsidRPr="00C16313">
        <w:rPr>
          <w:rFonts w:ascii="Times New Roman" w:hAnsi="Times New Roman"/>
          <w:sz w:val="28"/>
          <w:szCs w:val="28"/>
        </w:rPr>
        <w:t xml:space="preserve">, </w:t>
      </w:r>
      <w:r w:rsidR="00C16313" w:rsidRPr="003F3135">
        <w:rPr>
          <w:rFonts w:ascii="Times New Roman" w:hAnsi="Times New Roman"/>
          <w:sz w:val="28"/>
          <w:szCs w:val="28"/>
          <w:lang w:val="en-US"/>
        </w:rPr>
        <w:t>Nadarejsvili</w:t>
      </w:r>
      <w:r>
        <w:rPr>
          <w:rFonts w:ascii="Times New Roman" w:hAnsi="Times New Roman"/>
          <w:sz w:val="28"/>
          <w:szCs w:val="28"/>
        </w:rPr>
        <w:t>, 1982). Интересно, что действие закона Ципфа-Мандельброта было также обнаружено в музыкальных текстах (</w:t>
      </w:r>
      <w:r w:rsidR="00C16313">
        <w:rPr>
          <w:rFonts w:ascii="Times New Roman" w:hAnsi="Times New Roman"/>
          <w:sz w:val="28"/>
          <w:szCs w:val="28"/>
          <w:lang w:val="en-US"/>
        </w:rPr>
        <w:t>Boroda</w:t>
      </w:r>
      <w:r>
        <w:rPr>
          <w:rFonts w:ascii="Times New Roman" w:hAnsi="Times New Roman"/>
          <w:sz w:val="28"/>
          <w:szCs w:val="28"/>
        </w:rPr>
        <w:t>, 1982</w:t>
      </w:r>
      <w:r w:rsidR="00752D12">
        <w:rPr>
          <w:rFonts w:ascii="Times New Roman" w:hAnsi="Times New Roman"/>
          <w:sz w:val="28"/>
          <w:szCs w:val="28"/>
          <w:lang w:val="en-US"/>
        </w:rPr>
        <w:t>b</w:t>
      </w:r>
      <w:r>
        <w:rPr>
          <w:rFonts w:ascii="Times New Roman" w:hAnsi="Times New Roman"/>
          <w:sz w:val="28"/>
          <w:szCs w:val="28"/>
        </w:rPr>
        <w:t>) и в художественных картинах (рассматривалось распределение цветов) (</w:t>
      </w:r>
      <w:r w:rsidR="00920A8E" w:rsidRPr="00920A8E">
        <w:rPr>
          <w:rFonts w:ascii="Times New Roman" w:hAnsi="Times New Roman"/>
          <w:sz w:val="28"/>
          <w:szCs w:val="28"/>
          <w:lang w:val="en-US"/>
        </w:rPr>
        <w:t>Volo</w:t>
      </w:r>
      <w:r w:rsidR="008D0382" w:rsidRPr="00D6485E">
        <w:rPr>
          <w:rFonts w:ascii="Times New Roman" w:hAnsi="Times New Roman"/>
          <w:sz w:val="28"/>
          <w:szCs w:val="28"/>
        </w:rPr>
        <w:t>š</w:t>
      </w:r>
      <w:r w:rsidR="00920A8E" w:rsidRPr="00920A8E">
        <w:rPr>
          <w:rFonts w:ascii="Times New Roman" w:hAnsi="Times New Roman"/>
          <w:sz w:val="28"/>
          <w:szCs w:val="28"/>
          <w:lang w:val="en-US"/>
        </w:rPr>
        <w:t>in</w:t>
      </w:r>
      <w:r w:rsidR="00920A8E" w:rsidRPr="00920A8E">
        <w:rPr>
          <w:rFonts w:ascii="Times New Roman" w:hAnsi="Times New Roman"/>
          <w:sz w:val="28"/>
          <w:szCs w:val="28"/>
        </w:rPr>
        <w:t xml:space="preserve">, </w:t>
      </w:r>
      <w:r w:rsidR="00920A8E" w:rsidRPr="00920A8E">
        <w:rPr>
          <w:rFonts w:ascii="Times New Roman" w:hAnsi="Times New Roman"/>
          <w:sz w:val="28"/>
          <w:szCs w:val="28"/>
          <w:lang w:val="en-US"/>
        </w:rPr>
        <w:t>Orlov</w:t>
      </w:r>
      <w:r w:rsidR="00920A8E">
        <w:rPr>
          <w:rFonts w:ascii="Times New Roman" w:hAnsi="Times New Roman"/>
          <w:sz w:val="28"/>
          <w:szCs w:val="28"/>
        </w:rPr>
        <w:t>, 1082</w:t>
      </w:r>
      <w:r>
        <w:rPr>
          <w:rFonts w:ascii="Times New Roman" w:hAnsi="Times New Roman"/>
          <w:sz w:val="28"/>
          <w:szCs w:val="28"/>
        </w:rPr>
        <w:t>).  Зависимость между длиной слова и его частотой была обнаружена и другими лингвистами. Например, Х.</w:t>
      </w:r>
      <w:r w:rsidR="00FC37C2">
        <w:rPr>
          <w:rFonts w:ascii="Times New Roman" w:hAnsi="Times New Roman"/>
          <w:sz w:val="28"/>
          <w:szCs w:val="28"/>
        </w:rPr>
        <w:t> </w:t>
      </w:r>
      <w:r>
        <w:rPr>
          <w:rFonts w:ascii="Times New Roman" w:hAnsi="Times New Roman"/>
          <w:sz w:val="28"/>
          <w:szCs w:val="28"/>
        </w:rPr>
        <w:t>Гитэ  обнаружил подобную зависимость для романских языков (</w:t>
      </w:r>
      <w:r>
        <w:rPr>
          <w:rFonts w:ascii="Times New Roman" w:hAnsi="Times New Roman"/>
          <w:sz w:val="28"/>
          <w:szCs w:val="28"/>
          <w:lang w:val="en-US"/>
        </w:rPr>
        <w:t>Guiter</w:t>
      </w:r>
      <w:r w:rsidRPr="00C7072F">
        <w:rPr>
          <w:rFonts w:ascii="Times New Roman" w:hAnsi="Times New Roman"/>
          <w:sz w:val="28"/>
          <w:szCs w:val="28"/>
        </w:rPr>
        <w:t>, 1974).</w:t>
      </w:r>
      <w:r>
        <w:rPr>
          <w:rFonts w:ascii="Times New Roman" w:hAnsi="Times New Roman"/>
          <w:sz w:val="28"/>
          <w:szCs w:val="28"/>
        </w:rPr>
        <w:t xml:space="preserve">  Подобные распределения встречаются также в математике, географии, социологии, психологии и других науках.</w:t>
      </w:r>
    </w:p>
    <w:p w:rsidR="00DB7D19" w:rsidRDefault="009C5DD6" w:rsidP="00DB7D19">
      <w:pPr>
        <w:spacing w:after="0" w:line="360" w:lineRule="auto"/>
        <w:ind w:firstLine="567"/>
        <w:jc w:val="both"/>
        <w:rPr>
          <w:rFonts w:ascii="Times New Roman" w:hAnsi="Times New Roman"/>
          <w:sz w:val="28"/>
          <w:szCs w:val="28"/>
        </w:rPr>
      </w:pPr>
      <w:r>
        <w:rPr>
          <w:rFonts w:ascii="Times New Roman" w:hAnsi="Times New Roman"/>
          <w:sz w:val="28"/>
          <w:szCs w:val="28"/>
        </w:rPr>
        <w:t>Г. Альтман (</w:t>
      </w:r>
      <w:r>
        <w:rPr>
          <w:rFonts w:ascii="Times New Roman" w:hAnsi="Times New Roman"/>
          <w:sz w:val="28"/>
          <w:szCs w:val="28"/>
          <w:lang w:val="en-US"/>
        </w:rPr>
        <w:t>Altmann</w:t>
      </w:r>
      <w:r w:rsidRPr="00C7072F">
        <w:rPr>
          <w:rFonts w:ascii="Times New Roman" w:hAnsi="Times New Roman"/>
          <w:sz w:val="28"/>
          <w:szCs w:val="28"/>
        </w:rPr>
        <w:t xml:space="preserve">, 1980) </w:t>
      </w:r>
      <w:r>
        <w:rPr>
          <w:rFonts w:ascii="Times New Roman" w:hAnsi="Times New Roman"/>
          <w:sz w:val="28"/>
          <w:szCs w:val="28"/>
        </w:rPr>
        <w:t>обосновал зависимость числа значений слова от его длины. Эта гипотеза нашла подтверждение на материале десяти типологически разных языков (</w:t>
      </w:r>
      <w:r>
        <w:rPr>
          <w:rFonts w:ascii="Times New Roman" w:hAnsi="Times New Roman"/>
          <w:sz w:val="28"/>
          <w:szCs w:val="28"/>
          <w:lang w:val="en-US"/>
        </w:rPr>
        <w:t>Fickermann</w:t>
      </w:r>
      <w:r w:rsidRPr="00D21D89">
        <w:rPr>
          <w:rFonts w:ascii="Times New Roman" w:hAnsi="Times New Roman"/>
          <w:sz w:val="28"/>
          <w:szCs w:val="28"/>
        </w:rPr>
        <w:t xml:space="preserve">, </w:t>
      </w:r>
      <w:r>
        <w:rPr>
          <w:rFonts w:ascii="Times New Roman" w:hAnsi="Times New Roman"/>
          <w:sz w:val="28"/>
          <w:szCs w:val="28"/>
          <w:lang w:val="en-US"/>
        </w:rPr>
        <w:t>Marker</w:t>
      </w:r>
      <w:r w:rsidRPr="00D21D89">
        <w:rPr>
          <w:rFonts w:ascii="Times New Roman" w:hAnsi="Times New Roman"/>
          <w:sz w:val="28"/>
          <w:szCs w:val="28"/>
        </w:rPr>
        <w:t>-</w:t>
      </w:r>
      <w:r>
        <w:rPr>
          <w:rFonts w:ascii="Times New Roman" w:hAnsi="Times New Roman"/>
          <w:sz w:val="28"/>
          <w:szCs w:val="28"/>
          <w:lang w:val="en-US"/>
        </w:rPr>
        <w:t>Jaeger</w:t>
      </w:r>
      <w:r w:rsidRPr="00D21D89">
        <w:rPr>
          <w:rFonts w:ascii="Times New Roman" w:hAnsi="Times New Roman"/>
          <w:sz w:val="28"/>
          <w:szCs w:val="28"/>
        </w:rPr>
        <w:t xml:space="preserve">, </w:t>
      </w:r>
      <w:r>
        <w:rPr>
          <w:rFonts w:ascii="Times New Roman" w:hAnsi="Times New Roman"/>
          <w:sz w:val="28"/>
          <w:szCs w:val="28"/>
          <w:lang w:val="en-US"/>
        </w:rPr>
        <w:t>Rothe</w:t>
      </w:r>
      <w:r w:rsidRPr="00D21D89">
        <w:rPr>
          <w:rFonts w:ascii="Times New Roman" w:hAnsi="Times New Roman"/>
          <w:sz w:val="28"/>
          <w:szCs w:val="28"/>
        </w:rPr>
        <w:t xml:space="preserve"> 1984)</w:t>
      </w:r>
      <w:r>
        <w:rPr>
          <w:rFonts w:ascii="Times New Roman" w:hAnsi="Times New Roman"/>
          <w:sz w:val="28"/>
          <w:szCs w:val="28"/>
        </w:rPr>
        <w:t xml:space="preserve">. </w:t>
      </w:r>
    </w:p>
    <w:p w:rsidR="007F6982" w:rsidRDefault="009C5DD6" w:rsidP="007F6982">
      <w:pPr>
        <w:spacing w:after="0" w:line="360" w:lineRule="auto"/>
        <w:ind w:firstLine="567"/>
        <w:jc w:val="both"/>
        <w:rPr>
          <w:rFonts w:ascii="Times New Roman" w:hAnsi="Times New Roman"/>
          <w:sz w:val="28"/>
          <w:szCs w:val="28"/>
        </w:rPr>
      </w:pPr>
      <w:r>
        <w:rPr>
          <w:rFonts w:ascii="Times New Roman" w:hAnsi="Times New Roman"/>
          <w:sz w:val="28"/>
          <w:szCs w:val="28"/>
        </w:rPr>
        <w:t>Еще одним законом, описывающим структуру текста является закон Менцерата, который устанавливает зависимость между длиной слова и длиной слогов. Позже Альтман вывел уравнение, которое отображает зависимость между длиной компонента и длиной конструкта. (</w:t>
      </w:r>
      <w:r>
        <w:rPr>
          <w:rFonts w:ascii="Times New Roman" w:hAnsi="Times New Roman"/>
          <w:sz w:val="28"/>
          <w:szCs w:val="28"/>
          <w:lang w:val="en-US"/>
        </w:rPr>
        <w:t>Altmann</w:t>
      </w:r>
      <w:r w:rsidRPr="00C7072F">
        <w:rPr>
          <w:rFonts w:ascii="Times New Roman" w:hAnsi="Times New Roman"/>
          <w:sz w:val="28"/>
          <w:szCs w:val="28"/>
        </w:rPr>
        <w:t>, 1980</w:t>
      </w:r>
      <w:r>
        <w:rPr>
          <w:rFonts w:ascii="Times New Roman" w:hAnsi="Times New Roman"/>
          <w:sz w:val="28"/>
          <w:szCs w:val="28"/>
        </w:rPr>
        <w:t>). Эта зависимость справедлива также и для других уровней описания.</w:t>
      </w:r>
    </w:p>
    <w:p w:rsidR="007F6982" w:rsidRDefault="009C5DD6" w:rsidP="007F6982">
      <w:pPr>
        <w:spacing w:after="0" w:line="360" w:lineRule="auto"/>
        <w:ind w:firstLine="567"/>
        <w:jc w:val="both"/>
        <w:rPr>
          <w:rFonts w:ascii="Times New Roman" w:hAnsi="Times New Roman"/>
          <w:sz w:val="28"/>
          <w:szCs w:val="28"/>
        </w:rPr>
      </w:pPr>
      <w:r>
        <w:rPr>
          <w:rFonts w:ascii="Times New Roman" w:hAnsi="Times New Roman"/>
          <w:sz w:val="28"/>
          <w:szCs w:val="28"/>
        </w:rPr>
        <w:t>Особый интерес представляют работы Э.Келиха (</w:t>
      </w:r>
      <w:r w:rsidRPr="004F20F8">
        <w:rPr>
          <w:rFonts w:ascii="Times New Roman" w:hAnsi="Times New Roman"/>
          <w:iCs/>
          <w:sz w:val="28"/>
          <w:szCs w:val="28"/>
          <w:lang w:val="en-US"/>
        </w:rPr>
        <w:t>Kelih</w:t>
      </w:r>
      <w:r>
        <w:rPr>
          <w:rFonts w:ascii="Times New Roman" w:hAnsi="Times New Roman"/>
          <w:iCs/>
          <w:sz w:val="28"/>
          <w:szCs w:val="28"/>
        </w:rPr>
        <w:t xml:space="preserve">, 2004). Исследователь изучает распределение длин предложений на материале словенских тестов. В работе оценивалось распределение предложений по длине </w:t>
      </w:r>
      <w:r>
        <w:rPr>
          <w:rFonts w:ascii="Times New Roman" w:hAnsi="Times New Roman"/>
          <w:iCs/>
          <w:sz w:val="28"/>
          <w:szCs w:val="28"/>
        </w:rPr>
        <w:lastRenderedPageBreak/>
        <w:t>как в отдельных текста, так и в корпусах.  Для описания были выбраны три вида распределений: отрицательное биноминальное, гипер-пуассоновское распределение и гипер-ра</w:t>
      </w:r>
      <w:r w:rsidR="00717A9F">
        <w:rPr>
          <w:rFonts w:ascii="Times New Roman" w:hAnsi="Times New Roman"/>
          <w:iCs/>
          <w:sz w:val="28"/>
          <w:szCs w:val="28"/>
        </w:rPr>
        <w:t>с</w:t>
      </w:r>
      <w:r>
        <w:rPr>
          <w:rFonts w:ascii="Times New Roman" w:hAnsi="Times New Roman"/>
          <w:iCs/>
          <w:sz w:val="28"/>
          <w:szCs w:val="28"/>
        </w:rPr>
        <w:t xml:space="preserve">пределение Паскаля. Наилучший результат </w:t>
      </w:r>
      <w:r w:rsidR="00FC37C2">
        <w:rPr>
          <w:rFonts w:ascii="Times New Roman" w:hAnsi="Times New Roman"/>
          <w:iCs/>
          <w:sz w:val="28"/>
          <w:szCs w:val="28"/>
        </w:rPr>
        <w:t xml:space="preserve">описания </w:t>
      </w:r>
      <w:r>
        <w:rPr>
          <w:rFonts w:ascii="Times New Roman" w:hAnsi="Times New Roman"/>
          <w:iCs/>
          <w:sz w:val="28"/>
          <w:szCs w:val="28"/>
        </w:rPr>
        <w:t>достигался отрицательным биноминальным распределением.</w:t>
      </w:r>
    </w:p>
    <w:p w:rsidR="00753D66" w:rsidRDefault="009C5DD6" w:rsidP="00753D66">
      <w:pPr>
        <w:spacing w:after="0" w:line="360" w:lineRule="auto"/>
        <w:ind w:firstLine="567"/>
        <w:jc w:val="both"/>
        <w:rPr>
          <w:rFonts w:ascii="Times New Roman" w:hAnsi="Times New Roman"/>
          <w:sz w:val="28"/>
          <w:szCs w:val="28"/>
        </w:rPr>
      </w:pPr>
      <w:r>
        <w:rPr>
          <w:rFonts w:ascii="Times New Roman" w:hAnsi="Times New Roman"/>
          <w:sz w:val="28"/>
          <w:szCs w:val="28"/>
        </w:rPr>
        <w:t>За последнее столетие было открыто большое статистических количество закономерностей в линг</w:t>
      </w:r>
      <w:r w:rsidR="00E12CCF">
        <w:rPr>
          <w:rFonts w:ascii="Times New Roman" w:hAnsi="Times New Roman"/>
          <w:sz w:val="28"/>
          <w:szCs w:val="28"/>
        </w:rPr>
        <w:t>вистике. Н</w:t>
      </w:r>
      <w:r>
        <w:rPr>
          <w:rFonts w:ascii="Times New Roman" w:hAnsi="Times New Roman"/>
          <w:sz w:val="28"/>
          <w:szCs w:val="28"/>
        </w:rPr>
        <w:t xml:space="preserve">есмотря на это, </w:t>
      </w:r>
      <w:r w:rsidR="00E12CCF">
        <w:rPr>
          <w:rFonts w:ascii="Times New Roman" w:hAnsi="Times New Roman"/>
          <w:sz w:val="28"/>
          <w:szCs w:val="28"/>
        </w:rPr>
        <w:t xml:space="preserve">многие вопросы остаются </w:t>
      </w:r>
      <w:r>
        <w:rPr>
          <w:rFonts w:ascii="Times New Roman" w:hAnsi="Times New Roman"/>
          <w:sz w:val="28"/>
          <w:szCs w:val="28"/>
        </w:rPr>
        <w:t>открытыми. В основном они касаются интерпретации полученных зависимостей и получения некоторого теоретического фона, который бы объединил их и установил взаимосвязи.</w:t>
      </w:r>
    </w:p>
    <w:p w:rsidR="00E302BF" w:rsidRDefault="009C5DD6" w:rsidP="00E302BF">
      <w:pPr>
        <w:spacing w:after="0" w:line="360" w:lineRule="auto"/>
        <w:ind w:firstLine="567"/>
        <w:jc w:val="both"/>
        <w:rPr>
          <w:rFonts w:ascii="Times New Roman" w:hAnsi="Times New Roman"/>
          <w:sz w:val="28"/>
          <w:szCs w:val="28"/>
        </w:rPr>
      </w:pPr>
      <w:r>
        <w:rPr>
          <w:rFonts w:ascii="Times New Roman" w:hAnsi="Times New Roman"/>
          <w:sz w:val="28"/>
          <w:szCs w:val="28"/>
        </w:rPr>
        <w:t xml:space="preserve">Замечательно, что распределения, подобные тем, что были обнаружены лингвистами, встречаются и в других дисциплинах. Интерес для науки представляют те закономерности, которые могут быть перенесены на широкий класс аналогичных явлений. </w:t>
      </w:r>
      <w:r w:rsidR="00B126C8">
        <w:rPr>
          <w:rFonts w:ascii="Times New Roman" w:hAnsi="Times New Roman"/>
          <w:sz w:val="28"/>
          <w:szCs w:val="28"/>
        </w:rPr>
        <w:t>А. </w:t>
      </w:r>
      <w:r w:rsidRPr="006811BB">
        <w:rPr>
          <w:rFonts w:ascii="Times New Roman" w:hAnsi="Times New Roman"/>
          <w:sz w:val="28"/>
          <w:szCs w:val="28"/>
        </w:rPr>
        <w:t>Эйнштейн в сво</w:t>
      </w:r>
      <w:r>
        <w:rPr>
          <w:rFonts w:ascii="Times New Roman" w:hAnsi="Times New Roman"/>
          <w:sz w:val="28"/>
          <w:szCs w:val="28"/>
        </w:rPr>
        <w:t>ем очерке "Физика и реальность" говорит о том, что</w:t>
      </w:r>
      <w:r w:rsidRPr="006811BB">
        <w:rPr>
          <w:rFonts w:ascii="Times New Roman" w:hAnsi="Times New Roman"/>
          <w:sz w:val="28"/>
          <w:szCs w:val="28"/>
        </w:rPr>
        <w:t xml:space="preserve"> "Критический ум физика не может ограничиваться рассмотрением только его собственной теории. Он не может двигаться вперед без критического рассмотрения значительно более сложной проблемы: анализа природы повседневного мышления"</w:t>
      </w:r>
      <w:r>
        <w:rPr>
          <w:rFonts w:ascii="Times New Roman" w:hAnsi="Times New Roman"/>
          <w:sz w:val="28"/>
          <w:szCs w:val="28"/>
        </w:rPr>
        <w:t xml:space="preserve"> (</w:t>
      </w:r>
      <w:r w:rsidR="00B126C8">
        <w:rPr>
          <w:rFonts w:ascii="Times New Roman" w:hAnsi="Times New Roman"/>
          <w:sz w:val="28"/>
          <w:szCs w:val="28"/>
        </w:rPr>
        <w:t xml:space="preserve">цит. по: </w:t>
      </w:r>
      <w:r>
        <w:rPr>
          <w:rFonts w:ascii="Times New Roman" w:hAnsi="Times New Roman"/>
          <w:sz w:val="28"/>
          <w:szCs w:val="28"/>
        </w:rPr>
        <w:t xml:space="preserve">Грибанов, </w:t>
      </w:r>
      <w:r w:rsidRPr="008E7B06">
        <w:rPr>
          <w:rFonts w:ascii="Times New Roman" w:hAnsi="Times New Roman"/>
          <w:sz w:val="28"/>
          <w:szCs w:val="28"/>
        </w:rPr>
        <w:t>1979</w:t>
      </w:r>
      <w:r w:rsidR="00E21DF8" w:rsidRPr="00E21DF8">
        <w:rPr>
          <w:rFonts w:ascii="Times New Roman" w:hAnsi="Times New Roman"/>
          <w:sz w:val="28"/>
          <w:szCs w:val="28"/>
        </w:rPr>
        <w:t xml:space="preserve">, с. 10 </w:t>
      </w:r>
      <w:r w:rsidRPr="00E21DF8">
        <w:rPr>
          <w:rFonts w:ascii="Times New Roman" w:hAnsi="Times New Roman"/>
          <w:sz w:val="28"/>
          <w:szCs w:val="28"/>
        </w:rPr>
        <w:t>).</w:t>
      </w:r>
      <w:r>
        <w:rPr>
          <w:rFonts w:ascii="Times New Roman" w:hAnsi="Times New Roman"/>
          <w:sz w:val="28"/>
          <w:szCs w:val="28"/>
        </w:rPr>
        <w:t xml:space="preserve"> Диалог между дисциплинами позволяет взглянуть на достижения других наук и попытаться каким-то образом использовать их для объяснения языковых явлений.</w:t>
      </w:r>
    </w:p>
    <w:p w:rsidR="009C5DD6" w:rsidRPr="00867DEE" w:rsidRDefault="009C5DD6" w:rsidP="00E302BF">
      <w:pPr>
        <w:spacing w:after="0" w:line="360" w:lineRule="auto"/>
        <w:ind w:firstLine="567"/>
        <w:jc w:val="both"/>
        <w:rPr>
          <w:rFonts w:ascii="Times New Roman" w:hAnsi="Times New Roman"/>
          <w:sz w:val="28"/>
          <w:szCs w:val="28"/>
        </w:rPr>
      </w:pPr>
      <w:r>
        <w:rPr>
          <w:rFonts w:ascii="Times New Roman" w:hAnsi="Times New Roman"/>
          <w:sz w:val="28"/>
          <w:szCs w:val="28"/>
        </w:rPr>
        <w:t xml:space="preserve">Одной из попыток объяснить </w:t>
      </w:r>
      <w:r w:rsidR="00D21976">
        <w:rPr>
          <w:rFonts w:ascii="Times New Roman" w:hAnsi="Times New Roman"/>
          <w:sz w:val="28"/>
          <w:szCs w:val="28"/>
        </w:rPr>
        <w:t>лингвистические</w:t>
      </w:r>
      <w:r>
        <w:rPr>
          <w:rFonts w:ascii="Times New Roman" w:hAnsi="Times New Roman"/>
          <w:sz w:val="28"/>
          <w:szCs w:val="28"/>
        </w:rPr>
        <w:t xml:space="preserve"> процессы через физические явления является работа Ю.А. Шрейдер (Шрейдер, 1967). В ней  б</w:t>
      </w:r>
      <w:r w:rsidRPr="006F352D">
        <w:rPr>
          <w:rFonts w:ascii="Times New Roman" w:hAnsi="Times New Roman"/>
          <w:sz w:val="28"/>
          <w:szCs w:val="28"/>
        </w:rPr>
        <w:t xml:space="preserve">ыла высказана гипотеза, что каждому элементу </w:t>
      </w:r>
      <w:r w:rsidRPr="00984A59">
        <w:rPr>
          <w:rFonts w:ascii="Times New Roman" w:hAnsi="Times New Roman"/>
          <w:i/>
          <w:sz w:val="28"/>
          <w:szCs w:val="28"/>
        </w:rPr>
        <w:t>х</w:t>
      </w:r>
      <w:r w:rsidRPr="006F352D">
        <w:rPr>
          <w:rFonts w:ascii="Times New Roman" w:hAnsi="Times New Roman"/>
          <w:sz w:val="28"/>
          <w:szCs w:val="28"/>
        </w:rPr>
        <w:t xml:space="preserve"> словаря </w:t>
      </w:r>
      <w:r w:rsidRPr="00984A59">
        <w:rPr>
          <w:rFonts w:ascii="Times New Roman" w:hAnsi="Times New Roman"/>
          <w:i/>
          <w:sz w:val="28"/>
          <w:szCs w:val="28"/>
        </w:rPr>
        <w:t>V</w:t>
      </w:r>
      <w:r w:rsidRPr="006F352D">
        <w:rPr>
          <w:rFonts w:ascii="Times New Roman" w:hAnsi="Times New Roman"/>
          <w:sz w:val="28"/>
          <w:szCs w:val="28"/>
        </w:rPr>
        <w:t xml:space="preserve"> имеет смысл сопоставить некоторую характеристику сложности </w:t>
      </w:r>
      <w:r w:rsidRPr="00984A59">
        <w:rPr>
          <w:rFonts w:ascii="Times New Roman" w:hAnsi="Times New Roman"/>
          <w:i/>
          <w:sz w:val="28"/>
          <w:szCs w:val="28"/>
        </w:rPr>
        <w:t>Е(х)</w:t>
      </w:r>
      <w:r w:rsidRPr="006F352D">
        <w:rPr>
          <w:rFonts w:ascii="Times New Roman" w:hAnsi="Times New Roman"/>
          <w:sz w:val="28"/>
          <w:szCs w:val="28"/>
        </w:rPr>
        <w:t xml:space="preserve"> – анало</w:t>
      </w:r>
      <w:r>
        <w:rPr>
          <w:rFonts w:ascii="Times New Roman" w:hAnsi="Times New Roman"/>
          <w:sz w:val="28"/>
          <w:szCs w:val="28"/>
        </w:rPr>
        <w:t>г энергии в термодинамике.</w:t>
      </w:r>
      <w:r w:rsidRPr="00D842C5">
        <w:rPr>
          <w:rFonts w:ascii="Times New Roman" w:hAnsi="Times New Roman"/>
          <w:sz w:val="28"/>
          <w:szCs w:val="28"/>
        </w:rPr>
        <w:t xml:space="preserve"> </w:t>
      </w:r>
      <w:r>
        <w:rPr>
          <w:rFonts w:ascii="Times New Roman" w:hAnsi="Times New Roman"/>
          <w:sz w:val="28"/>
          <w:szCs w:val="28"/>
        </w:rPr>
        <w:t>Исследователь приходит к выводу, что</w:t>
      </w:r>
      <w:r w:rsidRPr="006F352D">
        <w:rPr>
          <w:rFonts w:ascii="Times New Roman" w:hAnsi="Times New Roman"/>
          <w:sz w:val="28"/>
          <w:szCs w:val="28"/>
        </w:rPr>
        <w:t xml:space="preserve"> </w:t>
      </w:r>
      <w:r>
        <w:rPr>
          <w:rFonts w:ascii="Times New Roman" w:hAnsi="Times New Roman"/>
          <w:sz w:val="28"/>
          <w:szCs w:val="28"/>
        </w:rPr>
        <w:t xml:space="preserve">вероятность появления в тексте ансамбля слова </w:t>
      </w:r>
      <m:oMath>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i</m:t>
            </m:r>
          </m:sub>
        </m:sSub>
      </m:oMath>
      <w:r w:rsidRPr="006F352D">
        <w:rPr>
          <w:rFonts w:ascii="Times New Roman" w:hAnsi="Times New Roman"/>
          <w:sz w:val="28"/>
          <w:szCs w:val="28"/>
        </w:rPr>
        <w:t xml:space="preserve"> </w:t>
      </w:r>
      <w:r>
        <w:rPr>
          <w:rFonts w:ascii="Times New Roman" w:hAnsi="Times New Roman"/>
          <w:sz w:val="28"/>
          <w:szCs w:val="28"/>
        </w:rPr>
        <w:t>можно описать формулой Гиббса:</w:t>
      </w:r>
      <w:r w:rsidR="00867DEE">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f</m:t>
            </m:r>
          </m:e>
          <m:sub>
            <m:r>
              <w:rPr>
                <w:rFonts w:ascii="Cambria Math" w:hAnsi="Cambria Math"/>
                <w:sz w:val="28"/>
                <w:szCs w:val="28"/>
              </w:rPr>
              <m:t>i</m:t>
            </m:r>
          </m:sub>
        </m:sSub>
      </m:oMath>
      <w:r w:rsidRPr="00867DEE">
        <w:rPr>
          <w:rFonts w:ascii="Times New Roman" w:hAnsi="Times New Roman"/>
          <w:sz w:val="28"/>
          <w:szCs w:val="28"/>
        </w:rPr>
        <w:t>=</w:t>
      </w:r>
      <w:r>
        <w:rPr>
          <w:rFonts w:ascii="Times New Roman" w:hAnsi="Times New Roman"/>
          <w:sz w:val="28"/>
          <w:szCs w:val="28"/>
          <w:lang w:val="en-US"/>
        </w:rPr>
        <w:t>p</w:t>
      </w:r>
      <w:r w:rsidRPr="00867DEE">
        <w:rPr>
          <w:rFonts w:ascii="Times New Roman" w:hAnsi="Times New Roman"/>
          <w:sz w:val="28"/>
          <w:szCs w:val="28"/>
        </w:rPr>
        <w:t>(</w:t>
      </w:r>
      <m:oMath>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m:t>
            </m:r>
          </m:sub>
        </m:sSub>
      </m:oMath>
      <w:r w:rsidRPr="00867DEE">
        <w:rPr>
          <w:rFonts w:ascii="Times New Roman" w:hAnsi="Times New Roman"/>
          <w:sz w:val="28"/>
          <w:szCs w:val="28"/>
        </w:rPr>
        <w:t>)=</w:t>
      </w:r>
      <w:r>
        <w:rPr>
          <w:rFonts w:ascii="Times New Roman" w:hAnsi="Times New Roman"/>
          <w:sz w:val="28"/>
          <w:szCs w:val="28"/>
          <w:lang w:val="en-US"/>
        </w:rPr>
        <w:t>k</w:t>
      </w:r>
      <m:oMath>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rPr>
              <m:t>-</m:t>
            </m:r>
            <m:r>
              <w:rPr>
                <w:rFonts w:ascii="Cambria Math" w:hAnsi="Cambria Math"/>
                <w:sz w:val="28"/>
                <w:szCs w:val="28"/>
                <w:lang w:val="en-US"/>
              </w:rPr>
              <m:t>α</m:t>
            </m:r>
            <m:sSub>
              <m:sSubPr>
                <m:ctrlPr>
                  <w:rPr>
                    <w:rFonts w:ascii="Cambria Math" w:hAnsi="Cambria Math"/>
                    <w:i/>
                    <w:sz w:val="28"/>
                    <w:szCs w:val="28"/>
                    <w:lang w:val="en-US"/>
                  </w:rPr>
                </m:ctrlPr>
              </m:sSubPr>
              <m:e>
                <m:r>
                  <w:rPr>
                    <w:rFonts w:ascii="Cambria Math" w:hAnsi="Cambria Math"/>
                    <w:sz w:val="28"/>
                    <w:szCs w:val="28"/>
                    <w:lang w:val="en-US"/>
                  </w:rPr>
                  <m:t>Ex</m:t>
                </m:r>
              </m:e>
              <m:sub>
                <m:r>
                  <w:rPr>
                    <w:rFonts w:ascii="Cambria Math" w:hAnsi="Cambria Math"/>
                    <w:sz w:val="28"/>
                    <w:szCs w:val="28"/>
                    <w:lang w:val="en-US"/>
                  </w:rPr>
                  <m:t>i</m:t>
                </m:r>
              </m:sub>
            </m:sSub>
          </m:sup>
        </m:sSup>
      </m:oMath>
      <w:r w:rsidRPr="00867DEE">
        <w:rPr>
          <w:rFonts w:ascii="Times New Roman" w:hAnsi="Times New Roman"/>
          <w:sz w:val="28"/>
          <w:szCs w:val="28"/>
        </w:rPr>
        <w:t xml:space="preserve">,                                                                   </w:t>
      </w:r>
    </w:p>
    <w:p w:rsidR="009C5DD6" w:rsidRDefault="009C5DD6" w:rsidP="00717A9F">
      <w:pPr>
        <w:spacing w:after="0" w:line="460" w:lineRule="exact"/>
        <w:jc w:val="both"/>
        <w:rPr>
          <w:rFonts w:ascii="Times New Roman" w:hAnsi="Times New Roman"/>
          <w:sz w:val="28"/>
          <w:szCs w:val="28"/>
        </w:rPr>
      </w:pPr>
      <w:r>
        <w:rPr>
          <w:rFonts w:ascii="Times New Roman" w:hAnsi="Times New Roman"/>
          <w:sz w:val="28"/>
          <w:szCs w:val="28"/>
        </w:rPr>
        <w:t>где p(</w:t>
      </w:r>
      <m:oMath>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m:t>
            </m:r>
          </m:sub>
        </m:sSub>
      </m:oMath>
      <w:r>
        <w:rPr>
          <w:rFonts w:ascii="Times New Roman" w:hAnsi="Times New Roman"/>
          <w:sz w:val="28"/>
          <w:szCs w:val="28"/>
        </w:rPr>
        <w:t>)</w:t>
      </w:r>
      <w:r w:rsidR="00984A59">
        <w:rPr>
          <w:rFonts w:ascii="Times New Roman" w:hAnsi="Times New Roman"/>
          <w:sz w:val="28"/>
          <w:szCs w:val="28"/>
        </w:rPr>
        <w:t xml:space="preserve"> </w:t>
      </w:r>
      <w:r w:rsidRPr="006F352D">
        <w:rPr>
          <w:rFonts w:ascii="Times New Roman" w:hAnsi="Times New Roman"/>
          <w:sz w:val="28"/>
          <w:szCs w:val="28"/>
        </w:rPr>
        <w:t>– вероятность появления в</w:t>
      </w:r>
      <w:r>
        <w:rPr>
          <w:rFonts w:ascii="Times New Roman" w:hAnsi="Times New Roman"/>
          <w:sz w:val="28"/>
          <w:szCs w:val="28"/>
        </w:rPr>
        <w:t xml:space="preserve"> данном тексте ансамбля слова </w:t>
      </w:r>
      <m:oMath>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m:t>
            </m:r>
          </m:sub>
        </m:sSub>
      </m:oMath>
      <w:r w:rsidRPr="006F352D">
        <w:rPr>
          <w:rFonts w:ascii="Times New Roman" w:hAnsi="Times New Roman"/>
          <w:sz w:val="28"/>
          <w:szCs w:val="28"/>
        </w:rPr>
        <w:t xml:space="preserve">, </w:t>
      </w:r>
      <w:r w:rsidRPr="00D842C5">
        <w:rPr>
          <w:rFonts w:ascii="Times New Roman" w:hAnsi="Times New Roman"/>
          <w:sz w:val="28"/>
          <w:szCs w:val="28"/>
        </w:rPr>
        <w:t xml:space="preserve">    </w:t>
      </w:r>
      <w:r>
        <w:rPr>
          <w:rFonts w:ascii="Times New Roman" w:hAnsi="Times New Roman"/>
          <w:sz w:val="28"/>
          <w:szCs w:val="28"/>
        </w:rPr>
        <w:t>E(</w:t>
      </w:r>
      <m:oMath>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m:t>
            </m:r>
          </m:sub>
        </m:sSub>
      </m:oMath>
      <w:r>
        <w:rPr>
          <w:rFonts w:ascii="Times New Roman" w:hAnsi="Times New Roman"/>
          <w:sz w:val="28"/>
          <w:szCs w:val="28"/>
        </w:rPr>
        <w:t>)</w:t>
      </w:r>
      <w:r w:rsidRPr="006F352D">
        <w:rPr>
          <w:rFonts w:ascii="Times New Roman" w:hAnsi="Times New Roman"/>
          <w:sz w:val="28"/>
          <w:szCs w:val="28"/>
        </w:rPr>
        <w:t>–</w:t>
      </w:r>
      <w:r w:rsidRPr="00D842C5">
        <w:rPr>
          <w:rFonts w:ascii="Times New Roman" w:hAnsi="Times New Roman"/>
          <w:sz w:val="28"/>
          <w:szCs w:val="28"/>
        </w:rPr>
        <w:t xml:space="preserve"> </w:t>
      </w:r>
      <w:r w:rsidRPr="006F352D">
        <w:rPr>
          <w:rFonts w:ascii="Times New Roman" w:hAnsi="Times New Roman"/>
          <w:sz w:val="28"/>
          <w:szCs w:val="28"/>
        </w:rPr>
        <w:t>энергетичес</w:t>
      </w:r>
      <w:r>
        <w:rPr>
          <w:rFonts w:ascii="Times New Roman" w:hAnsi="Times New Roman"/>
          <w:sz w:val="28"/>
          <w:szCs w:val="28"/>
        </w:rPr>
        <w:t>кая характеристика этого слова</w:t>
      </w:r>
      <w:r w:rsidRPr="00D842C5">
        <w:rPr>
          <w:rFonts w:ascii="Times New Roman" w:hAnsi="Times New Roman"/>
          <w:sz w:val="28"/>
          <w:szCs w:val="28"/>
        </w:rPr>
        <w:t xml:space="preserve">, </w:t>
      </w:r>
      <w:r>
        <w:rPr>
          <w:rFonts w:ascii="Times New Roman" w:hAnsi="Times New Roman"/>
          <w:sz w:val="28"/>
          <w:szCs w:val="28"/>
        </w:rPr>
        <w:t>k</w:t>
      </w:r>
      <w:r w:rsidRPr="00D842C5">
        <w:rPr>
          <w:rFonts w:ascii="Times New Roman" w:hAnsi="Times New Roman"/>
          <w:sz w:val="28"/>
          <w:szCs w:val="28"/>
        </w:rPr>
        <w:t xml:space="preserve"> </w:t>
      </w:r>
      <w:r w:rsidRPr="006F352D">
        <w:rPr>
          <w:rFonts w:ascii="Times New Roman" w:hAnsi="Times New Roman"/>
          <w:sz w:val="28"/>
          <w:szCs w:val="28"/>
        </w:rPr>
        <w:t>и α – постоянные, характеризующие данный ансамбль текстов.</w:t>
      </w:r>
      <w:r>
        <w:rPr>
          <w:rFonts w:ascii="Times New Roman" w:hAnsi="Times New Roman"/>
          <w:sz w:val="28"/>
          <w:szCs w:val="28"/>
        </w:rPr>
        <w:t xml:space="preserve"> Таким образом, энергия, по мнению автора, является абстрактным понятием сложности.</w:t>
      </w:r>
    </w:p>
    <w:p w:rsidR="009C5DD6" w:rsidRDefault="009C5DD6" w:rsidP="00717A9F">
      <w:pPr>
        <w:autoSpaceDE w:val="0"/>
        <w:autoSpaceDN w:val="0"/>
        <w:adjustRightInd w:val="0"/>
        <w:spacing w:after="0" w:line="460" w:lineRule="exact"/>
        <w:ind w:firstLine="567"/>
        <w:jc w:val="both"/>
        <w:rPr>
          <w:rFonts w:ascii="Times New Roman" w:eastAsia="Calibri" w:hAnsi="Times New Roman"/>
          <w:sz w:val="28"/>
          <w:szCs w:val="28"/>
        </w:rPr>
      </w:pPr>
      <w:r>
        <w:rPr>
          <w:rFonts w:ascii="Times New Roman" w:hAnsi="Times New Roman"/>
          <w:sz w:val="28"/>
          <w:szCs w:val="28"/>
        </w:rPr>
        <w:lastRenderedPageBreak/>
        <w:t xml:space="preserve">Также пользуясь «термодинамической аналогией» Г.Д. Селезнев предложил модель исторической динамики лексической системы (Селезнев, 2005). По данным автора статьи распределение слов по числу значений подчиняется экспоненциальному распределению (по крайней мере для романских языков, на материале которых проводилось исследование). </w:t>
      </w:r>
      <w:r w:rsidRPr="00F924CB">
        <w:rPr>
          <w:rFonts w:ascii="Times New Roman" w:hAnsi="Times New Roman"/>
          <w:sz w:val="28"/>
          <w:szCs w:val="28"/>
        </w:rPr>
        <w:t xml:space="preserve">В </w:t>
      </w:r>
      <w:r>
        <w:rPr>
          <w:rFonts w:ascii="Times New Roman" w:hAnsi="Times New Roman"/>
          <w:sz w:val="28"/>
          <w:szCs w:val="28"/>
        </w:rPr>
        <w:t xml:space="preserve">термодинамике также встречается распределение этого вида – распределение Больцмана. Это распределение является следствием двух законов физики: закона сохранения энергии и закона возрастания энтропии. По аналогии с законами термодинамики Г.Д. Селезнев обозначил две закономерности, действительные уже для языка: </w:t>
      </w:r>
      <w:r>
        <w:rPr>
          <w:rFonts w:ascii="Times New Roman" w:eastAsia="Calibri" w:hAnsi="Times New Roman"/>
          <w:sz w:val="28"/>
          <w:szCs w:val="28"/>
        </w:rPr>
        <w:t>з</w:t>
      </w:r>
      <w:r w:rsidRPr="00DE6D2C">
        <w:rPr>
          <w:rFonts w:ascii="Times New Roman" w:eastAsia="Calibri" w:hAnsi="Times New Roman"/>
          <w:sz w:val="28"/>
          <w:szCs w:val="28"/>
        </w:rPr>
        <w:t>акон сохранения общего, суммарного количества значений всех слов некоторой замкнутой языковой системы и закон возрастания энтропии распределения значений, содержащихся в тексте или словаре по однозначным, двузначным, трехзначным,</w:t>
      </w:r>
      <w:r w:rsidR="00D6485E">
        <w:rPr>
          <w:rFonts w:ascii="Times New Roman" w:eastAsia="Calibri" w:hAnsi="Times New Roman"/>
          <w:sz w:val="28"/>
          <w:szCs w:val="28"/>
        </w:rPr>
        <w:t xml:space="preserve"> </w:t>
      </w:r>
      <w:r w:rsidRPr="00DE6D2C">
        <w:rPr>
          <w:rFonts w:ascii="Times New Roman" w:eastAsia="Calibri" w:hAnsi="Times New Roman"/>
          <w:sz w:val="28"/>
          <w:szCs w:val="28"/>
        </w:rPr>
        <w:t>…,</w:t>
      </w:r>
      <w:r w:rsidR="00D6485E">
        <w:rPr>
          <w:rFonts w:ascii="Times New Roman" w:eastAsia="Calibri" w:hAnsi="Times New Roman"/>
          <w:sz w:val="28"/>
          <w:szCs w:val="28"/>
        </w:rPr>
        <w:t xml:space="preserve"> </w:t>
      </w:r>
      <w:r w:rsidRPr="00DE6D2C">
        <w:rPr>
          <w:rFonts w:ascii="Times New Roman" w:eastAsia="Calibri" w:hAnsi="Times New Roman"/>
          <w:i/>
          <w:iCs/>
          <w:sz w:val="28"/>
          <w:szCs w:val="28"/>
        </w:rPr>
        <w:t>i</w:t>
      </w:r>
      <w:r w:rsidR="00D6485E">
        <w:rPr>
          <w:rFonts w:ascii="Times New Roman" w:eastAsia="Calibri" w:hAnsi="Times New Roman"/>
          <w:i/>
          <w:iCs/>
          <w:sz w:val="28"/>
          <w:szCs w:val="28"/>
        </w:rPr>
        <w:t>-</w:t>
      </w:r>
      <w:r w:rsidRPr="00DE6D2C">
        <w:rPr>
          <w:rFonts w:ascii="Times New Roman" w:eastAsia="Calibri" w:hAnsi="Times New Roman"/>
          <w:sz w:val="28"/>
          <w:szCs w:val="28"/>
        </w:rPr>
        <w:t>значным словам.</w:t>
      </w:r>
      <w:r>
        <w:rPr>
          <w:rFonts w:ascii="Times New Roman" w:eastAsia="Calibri" w:hAnsi="Times New Roman"/>
          <w:sz w:val="28"/>
          <w:szCs w:val="28"/>
        </w:rPr>
        <w:t xml:space="preserve"> Исходя из этих соображений была предложена «семантическая температура» и «семантическая энтропия»  языка.</w:t>
      </w:r>
    </w:p>
    <w:p w:rsidR="009C5DD6" w:rsidRPr="00DE6D2C" w:rsidRDefault="009C5DD6" w:rsidP="00717A9F">
      <w:pPr>
        <w:autoSpaceDE w:val="0"/>
        <w:autoSpaceDN w:val="0"/>
        <w:adjustRightInd w:val="0"/>
        <w:spacing w:after="0" w:line="460" w:lineRule="exact"/>
        <w:ind w:firstLine="567"/>
        <w:jc w:val="both"/>
        <w:rPr>
          <w:rFonts w:ascii="Times New Roman" w:eastAsia="Calibri" w:hAnsi="Times New Roman"/>
          <w:sz w:val="28"/>
          <w:szCs w:val="28"/>
        </w:rPr>
      </w:pPr>
      <w:r>
        <w:rPr>
          <w:rFonts w:ascii="Times New Roman" w:eastAsia="Calibri" w:hAnsi="Times New Roman"/>
          <w:sz w:val="28"/>
          <w:szCs w:val="28"/>
        </w:rPr>
        <w:t>В статистической теории информации</w:t>
      </w:r>
      <w:r w:rsidR="00867DEE">
        <w:rPr>
          <w:rFonts w:ascii="Times New Roman" w:eastAsia="Calibri" w:hAnsi="Times New Roman"/>
          <w:sz w:val="28"/>
          <w:szCs w:val="28"/>
        </w:rPr>
        <w:t>, например,</w:t>
      </w:r>
      <w:r>
        <w:rPr>
          <w:rFonts w:ascii="Times New Roman" w:eastAsia="Calibri" w:hAnsi="Times New Roman"/>
          <w:sz w:val="28"/>
          <w:szCs w:val="28"/>
        </w:rPr>
        <w:t xml:space="preserve"> объяснения явлений по аналогии с физикой являются вполне привычными. В лингвистике, по видимому, такая методика пока не обрела популярность. Н.В. Крушевский писал о том, что в языке действуют законы, совершенно тождественные с законами, действующими в других сферах существующего, т.е. так называемые законы природы, не допускающие никаких исключений и уклонений. (Крушевский, 1998)</w:t>
      </w:r>
      <w:r w:rsidR="00D21976">
        <w:rPr>
          <w:rFonts w:ascii="Times New Roman" w:eastAsia="Calibri" w:hAnsi="Times New Roman"/>
          <w:sz w:val="28"/>
          <w:szCs w:val="28"/>
        </w:rPr>
        <w:t>.</w:t>
      </w:r>
      <w:r w:rsidR="00867DEE">
        <w:rPr>
          <w:rFonts w:ascii="Times New Roman" w:eastAsia="Calibri" w:hAnsi="Times New Roman"/>
          <w:sz w:val="28"/>
          <w:szCs w:val="28"/>
        </w:rPr>
        <w:t xml:space="preserve"> В данной дипломной работе предпринята попытка описать распределение предложений по длине одним из известных в статистике распределений и интерпретировать его параметры, опираясь на аналогичное распределение в физике.</w:t>
      </w:r>
    </w:p>
    <w:p w:rsidR="009C5DD6" w:rsidRDefault="009C5DD6" w:rsidP="00A31E75">
      <w:pPr>
        <w:pStyle w:val="a3"/>
        <w:spacing w:line="360" w:lineRule="auto"/>
        <w:ind w:firstLine="567"/>
        <w:jc w:val="both"/>
        <w:rPr>
          <w:sz w:val="28"/>
          <w:szCs w:val="28"/>
        </w:rPr>
      </w:pPr>
    </w:p>
    <w:p w:rsidR="00F81E14" w:rsidRPr="0063105D" w:rsidRDefault="00462EFC" w:rsidP="0063105D">
      <w:pPr>
        <w:pStyle w:val="2"/>
        <w:jc w:val="center"/>
        <w:rPr>
          <w:rFonts w:ascii="Times New Roman" w:hAnsi="Times New Roman"/>
          <w:b w:val="0"/>
          <w:color w:val="auto"/>
          <w:sz w:val="28"/>
          <w:szCs w:val="28"/>
        </w:rPr>
      </w:pPr>
      <w:r>
        <w:br w:type="page"/>
      </w:r>
      <w:bookmarkStart w:id="21" w:name="_Toc358373856"/>
      <w:r w:rsidR="00FB54D6" w:rsidRPr="0063105D">
        <w:rPr>
          <w:rFonts w:ascii="Times New Roman" w:hAnsi="Times New Roman"/>
          <w:b w:val="0"/>
          <w:color w:val="auto"/>
          <w:sz w:val="28"/>
          <w:szCs w:val="28"/>
        </w:rPr>
        <w:lastRenderedPageBreak/>
        <w:t>ГЛАВА 2</w:t>
      </w:r>
      <w:r w:rsidR="00553850">
        <w:rPr>
          <w:rFonts w:ascii="Times New Roman" w:hAnsi="Times New Roman"/>
          <w:b w:val="0"/>
          <w:color w:val="auto"/>
          <w:sz w:val="28"/>
          <w:szCs w:val="28"/>
        </w:rPr>
        <w:t>.</w:t>
      </w:r>
      <w:r w:rsidR="00FB54D6" w:rsidRPr="0063105D">
        <w:rPr>
          <w:rFonts w:ascii="Times New Roman" w:hAnsi="Times New Roman"/>
          <w:b w:val="0"/>
          <w:color w:val="auto"/>
          <w:sz w:val="28"/>
          <w:szCs w:val="28"/>
        </w:rPr>
        <w:t xml:space="preserve"> </w:t>
      </w:r>
      <w:r w:rsidR="00D215C4" w:rsidRPr="0063105D">
        <w:rPr>
          <w:rFonts w:ascii="Times New Roman" w:hAnsi="Times New Roman"/>
          <w:b w:val="0"/>
          <w:color w:val="auto"/>
          <w:sz w:val="28"/>
          <w:szCs w:val="28"/>
        </w:rPr>
        <w:t xml:space="preserve"> РАСПРЕДЕЛЕНИЕ ПРЕДЛОЖЕНИЙ ПО ДЛИНЕ</w:t>
      </w:r>
      <w:r w:rsidR="00867DEE" w:rsidRPr="0063105D">
        <w:rPr>
          <w:rFonts w:ascii="Times New Roman" w:hAnsi="Times New Roman"/>
          <w:b w:val="0"/>
          <w:color w:val="auto"/>
          <w:sz w:val="28"/>
          <w:szCs w:val="28"/>
        </w:rPr>
        <w:t xml:space="preserve">    </w:t>
      </w:r>
      <w:r w:rsidR="00B557E0" w:rsidRPr="0063105D">
        <w:rPr>
          <w:rFonts w:ascii="Times New Roman" w:hAnsi="Times New Roman"/>
          <w:b w:val="0"/>
          <w:color w:val="auto"/>
          <w:sz w:val="28"/>
          <w:szCs w:val="28"/>
        </w:rPr>
        <w:t xml:space="preserve"> </w:t>
      </w:r>
      <w:r w:rsidR="00D215C4" w:rsidRPr="0063105D">
        <w:rPr>
          <w:rFonts w:ascii="Times New Roman" w:hAnsi="Times New Roman"/>
          <w:b w:val="0"/>
          <w:color w:val="auto"/>
          <w:sz w:val="28"/>
          <w:szCs w:val="28"/>
        </w:rPr>
        <w:t xml:space="preserve">В ПРОИЗВЕДЕНИЯХ РУССКИХ ПИСАТЕЛЕЙ </w:t>
      </w:r>
      <w:r w:rsidR="00D215C4" w:rsidRPr="0063105D">
        <w:rPr>
          <w:rFonts w:ascii="Times New Roman" w:hAnsi="Times New Roman"/>
          <w:b w:val="0"/>
          <w:color w:val="auto"/>
          <w:sz w:val="28"/>
          <w:szCs w:val="28"/>
          <w:lang w:val="en-US"/>
        </w:rPr>
        <w:t>XIX</w:t>
      </w:r>
      <w:r w:rsidR="00D215C4" w:rsidRPr="0063105D">
        <w:rPr>
          <w:rFonts w:ascii="Times New Roman" w:hAnsi="Times New Roman"/>
          <w:b w:val="0"/>
          <w:color w:val="auto"/>
          <w:sz w:val="28"/>
          <w:szCs w:val="28"/>
        </w:rPr>
        <w:t>-</w:t>
      </w:r>
      <w:r w:rsidR="00D215C4" w:rsidRPr="0063105D">
        <w:rPr>
          <w:rFonts w:ascii="Times New Roman" w:hAnsi="Times New Roman"/>
          <w:b w:val="0"/>
          <w:color w:val="auto"/>
          <w:sz w:val="28"/>
          <w:szCs w:val="28"/>
          <w:lang w:val="en-US"/>
        </w:rPr>
        <w:t>XX</w:t>
      </w:r>
      <w:r w:rsidR="00D215C4" w:rsidRPr="0063105D">
        <w:rPr>
          <w:rFonts w:ascii="Times New Roman" w:hAnsi="Times New Roman"/>
          <w:b w:val="0"/>
          <w:color w:val="auto"/>
          <w:sz w:val="28"/>
          <w:szCs w:val="28"/>
        </w:rPr>
        <w:t xml:space="preserve"> ВЕК</w:t>
      </w:r>
      <w:bookmarkEnd w:id="15"/>
      <w:r w:rsidR="00D215C4" w:rsidRPr="0063105D">
        <w:rPr>
          <w:rFonts w:ascii="Times New Roman" w:hAnsi="Times New Roman"/>
          <w:b w:val="0"/>
          <w:color w:val="auto"/>
          <w:sz w:val="28"/>
          <w:szCs w:val="28"/>
        </w:rPr>
        <w:t>ОВ</w:t>
      </w:r>
      <w:bookmarkEnd w:id="16"/>
      <w:bookmarkEnd w:id="17"/>
      <w:bookmarkEnd w:id="18"/>
      <w:bookmarkEnd w:id="19"/>
      <w:bookmarkEnd w:id="21"/>
    </w:p>
    <w:p w:rsidR="00FE3366" w:rsidRPr="00F81E14" w:rsidRDefault="00FE3366" w:rsidP="00867DEE">
      <w:pPr>
        <w:spacing w:after="0" w:line="240" w:lineRule="auto"/>
        <w:jc w:val="center"/>
        <w:rPr>
          <w:rFonts w:ascii="Times New Roman" w:hAnsi="Times New Roman"/>
          <w:sz w:val="28"/>
          <w:szCs w:val="28"/>
        </w:rPr>
      </w:pPr>
    </w:p>
    <w:p w:rsidR="00D215C4" w:rsidRPr="009C6DEF" w:rsidRDefault="00D215C4" w:rsidP="009C6DEF">
      <w:pPr>
        <w:pStyle w:val="a5"/>
        <w:rPr>
          <w:rFonts w:ascii="Times New Roman" w:hAnsi="Times New Roman"/>
          <w:sz w:val="28"/>
          <w:szCs w:val="28"/>
        </w:rPr>
      </w:pPr>
      <w:bookmarkStart w:id="22" w:name="_Toc358373857"/>
      <w:r w:rsidRPr="009C6DEF">
        <w:rPr>
          <w:rFonts w:ascii="Times New Roman" w:hAnsi="Times New Roman"/>
          <w:sz w:val="28"/>
          <w:szCs w:val="28"/>
        </w:rPr>
        <w:t>2.1</w:t>
      </w:r>
      <w:r w:rsidR="00553850">
        <w:rPr>
          <w:rFonts w:ascii="Times New Roman" w:hAnsi="Times New Roman"/>
          <w:sz w:val="28"/>
          <w:szCs w:val="28"/>
        </w:rPr>
        <w:t>.</w:t>
      </w:r>
      <w:r w:rsidRPr="009C6DEF">
        <w:rPr>
          <w:rFonts w:ascii="Times New Roman" w:hAnsi="Times New Roman"/>
          <w:sz w:val="28"/>
          <w:szCs w:val="28"/>
        </w:rPr>
        <w:t xml:space="preserve">  Методика исследования</w:t>
      </w:r>
      <w:bookmarkEnd w:id="22"/>
    </w:p>
    <w:p w:rsidR="00916E92" w:rsidRDefault="00B431A4" w:rsidP="00916E92">
      <w:pPr>
        <w:pStyle w:val="a3"/>
        <w:spacing w:before="240" w:line="360" w:lineRule="auto"/>
        <w:ind w:firstLine="567"/>
        <w:jc w:val="both"/>
        <w:rPr>
          <w:sz w:val="28"/>
          <w:szCs w:val="28"/>
        </w:rPr>
      </w:pPr>
      <w:r>
        <w:rPr>
          <w:sz w:val="28"/>
          <w:szCs w:val="28"/>
        </w:rPr>
        <w:t>Квантитативный анализ отлича</w:t>
      </w:r>
      <w:r w:rsidR="00916E92">
        <w:rPr>
          <w:sz w:val="28"/>
          <w:szCs w:val="28"/>
        </w:rPr>
        <w:t>ется тем, что в нем применяется совокупность методов, которые уже разработаны в рамках других наук (математика, теория информации и т.д.) Одной из важнейших задач, которая стоит перед исследователем является обоснованный выбор и комбинация этих методов в исследованиях, особенно в исследованиях «на стыке наук», в том числе в работах по квантитативной лингвистике.</w:t>
      </w:r>
    </w:p>
    <w:p w:rsidR="00254E7D" w:rsidRDefault="00916E92" w:rsidP="00916E92">
      <w:pPr>
        <w:pStyle w:val="a3"/>
        <w:spacing w:line="360" w:lineRule="auto"/>
        <w:ind w:firstLine="567"/>
        <w:jc w:val="both"/>
        <w:rPr>
          <w:sz w:val="28"/>
          <w:szCs w:val="28"/>
        </w:rPr>
      </w:pPr>
      <w:r>
        <w:rPr>
          <w:sz w:val="28"/>
          <w:szCs w:val="28"/>
        </w:rPr>
        <w:t xml:space="preserve"> </w:t>
      </w:r>
      <w:r w:rsidR="00D215C4" w:rsidRPr="00460214">
        <w:rPr>
          <w:sz w:val="28"/>
          <w:szCs w:val="28"/>
        </w:rPr>
        <w:t xml:space="preserve">Ведущим методом </w:t>
      </w:r>
      <w:r w:rsidR="00D215C4">
        <w:rPr>
          <w:sz w:val="28"/>
          <w:szCs w:val="28"/>
        </w:rPr>
        <w:t>нашего</w:t>
      </w:r>
      <w:r w:rsidR="00D215C4" w:rsidRPr="00460214">
        <w:rPr>
          <w:sz w:val="28"/>
          <w:szCs w:val="28"/>
        </w:rPr>
        <w:t xml:space="preserve"> исследования является статистический метод, заключающийся в использовании подсчетов и измерений при изучении языковых явлений. Главным основанием применения статистического метода в исследовании следует признать «объективную присущность языку количественных признаков, количественных характеристик и внутреннюю зависимость, существующую между ними»</w:t>
      </w:r>
      <w:r w:rsidR="00D215C4">
        <w:rPr>
          <w:sz w:val="28"/>
          <w:szCs w:val="28"/>
        </w:rPr>
        <w:t xml:space="preserve"> </w:t>
      </w:r>
      <w:r w:rsidR="004244FD">
        <w:rPr>
          <w:sz w:val="28"/>
          <w:szCs w:val="28"/>
        </w:rPr>
        <w:t>(</w:t>
      </w:r>
      <w:r w:rsidR="00210D68" w:rsidRPr="00942386">
        <w:rPr>
          <w:sz w:val="28"/>
          <w:szCs w:val="28"/>
        </w:rPr>
        <w:t>Головин</w:t>
      </w:r>
      <w:r w:rsidR="00210D68" w:rsidRPr="00AC6FAC">
        <w:rPr>
          <w:sz w:val="28"/>
          <w:szCs w:val="28"/>
        </w:rPr>
        <w:t>,</w:t>
      </w:r>
      <w:r w:rsidR="00210D68" w:rsidRPr="00210D68">
        <w:rPr>
          <w:sz w:val="28"/>
          <w:szCs w:val="28"/>
        </w:rPr>
        <w:t xml:space="preserve"> </w:t>
      </w:r>
      <w:r w:rsidR="00210D68" w:rsidRPr="00AC6FAC">
        <w:rPr>
          <w:sz w:val="28"/>
          <w:szCs w:val="28"/>
        </w:rPr>
        <w:t>19</w:t>
      </w:r>
      <w:r w:rsidR="00D10CF6">
        <w:rPr>
          <w:sz w:val="28"/>
          <w:szCs w:val="28"/>
        </w:rPr>
        <w:t>65</w:t>
      </w:r>
      <w:r w:rsidR="004244FD">
        <w:rPr>
          <w:sz w:val="28"/>
          <w:szCs w:val="28"/>
        </w:rPr>
        <w:t>)</w:t>
      </w:r>
      <w:r w:rsidR="00D215C4" w:rsidRPr="00460214">
        <w:rPr>
          <w:sz w:val="28"/>
          <w:szCs w:val="28"/>
        </w:rPr>
        <w:t xml:space="preserve">. </w:t>
      </w:r>
      <w:r>
        <w:rPr>
          <w:sz w:val="28"/>
          <w:szCs w:val="28"/>
        </w:rPr>
        <w:t>При этом лингвистическим объектам, имеющим качественную природу приписываются</w:t>
      </w:r>
      <w:r w:rsidR="00E55608">
        <w:rPr>
          <w:sz w:val="28"/>
          <w:szCs w:val="28"/>
        </w:rPr>
        <w:t xml:space="preserve"> количественные оценки, вследствие чего эти явления могут быть изучены как количественные объекты.</w:t>
      </w:r>
    </w:p>
    <w:p w:rsidR="00254E7D" w:rsidRDefault="00254E7D" w:rsidP="00916E92">
      <w:pPr>
        <w:pStyle w:val="a3"/>
        <w:spacing w:line="360" w:lineRule="auto"/>
        <w:ind w:firstLine="567"/>
        <w:jc w:val="both"/>
        <w:rPr>
          <w:sz w:val="28"/>
          <w:szCs w:val="28"/>
        </w:rPr>
      </w:pPr>
      <w:r>
        <w:rPr>
          <w:sz w:val="28"/>
          <w:szCs w:val="28"/>
        </w:rPr>
        <w:t xml:space="preserve">Основным инструментом квантитативного анализа служит моделирование с помощью распределений, что позволяет изучить внутреннее строение и поведение объекта. </w:t>
      </w:r>
      <w:r w:rsidR="00601025">
        <w:rPr>
          <w:sz w:val="28"/>
          <w:szCs w:val="28"/>
        </w:rPr>
        <w:t>Распределение, как обобщающее, интегральное понятие является важнейшей структурной характеристикой вероятностных систем.</w:t>
      </w:r>
    </w:p>
    <w:p w:rsidR="00D215C4" w:rsidRPr="00460214" w:rsidRDefault="00E55608" w:rsidP="00916E92">
      <w:pPr>
        <w:pStyle w:val="a3"/>
        <w:spacing w:line="360" w:lineRule="auto"/>
        <w:ind w:firstLine="567"/>
        <w:jc w:val="both"/>
        <w:rPr>
          <w:sz w:val="28"/>
          <w:szCs w:val="28"/>
        </w:rPr>
      </w:pPr>
      <w:r>
        <w:rPr>
          <w:sz w:val="28"/>
          <w:szCs w:val="28"/>
        </w:rPr>
        <w:t xml:space="preserve"> </w:t>
      </w:r>
      <w:r w:rsidR="00D215C4">
        <w:rPr>
          <w:sz w:val="28"/>
          <w:szCs w:val="28"/>
        </w:rPr>
        <w:t>Мы использовали</w:t>
      </w:r>
      <w:r w:rsidR="00D215C4" w:rsidRPr="005514AB">
        <w:rPr>
          <w:sz w:val="28"/>
          <w:szCs w:val="28"/>
        </w:rPr>
        <w:t xml:space="preserve"> </w:t>
      </w:r>
      <w:r w:rsidR="00D215C4">
        <w:rPr>
          <w:sz w:val="28"/>
          <w:szCs w:val="28"/>
        </w:rPr>
        <w:t xml:space="preserve">метод </w:t>
      </w:r>
      <w:r w:rsidR="00D215C4" w:rsidRPr="005514AB">
        <w:rPr>
          <w:sz w:val="28"/>
          <w:szCs w:val="28"/>
        </w:rPr>
        <w:t>«распределения исследуемого параметра в тексте». Его суть в следующем</w:t>
      </w:r>
      <w:r w:rsidR="00D215C4">
        <w:rPr>
          <w:sz w:val="28"/>
          <w:szCs w:val="28"/>
        </w:rPr>
        <w:t>: в</w:t>
      </w:r>
      <w:r w:rsidR="00D215C4" w:rsidRPr="005514AB">
        <w:rPr>
          <w:sz w:val="28"/>
          <w:szCs w:val="28"/>
        </w:rPr>
        <w:t xml:space="preserve"> исследуемом тексте выделяется параметр, в нашем случае, длина предложения. Для того чтобы выяснить, как распределен данный параметр в тексте, высчитывается длина каждого предложения текста. Выделяются все предложения, которые имеют длину равную один и подсчитывается количество таких предложений. Аналогичная процедура выполняется с предложениями длиной в два слова и т.д. </w:t>
      </w:r>
    </w:p>
    <w:p w:rsidR="00D215C4" w:rsidRPr="00872E57" w:rsidRDefault="00F1208E" w:rsidP="00D215C4">
      <w:pPr>
        <w:pStyle w:val="a3"/>
        <w:spacing w:line="360" w:lineRule="auto"/>
        <w:ind w:firstLine="567"/>
        <w:jc w:val="both"/>
        <w:rPr>
          <w:sz w:val="28"/>
          <w:szCs w:val="28"/>
        </w:rPr>
      </w:pPr>
      <w:r w:rsidRPr="00724E2A">
        <w:rPr>
          <w:sz w:val="28"/>
          <w:szCs w:val="28"/>
        </w:rPr>
        <w:lastRenderedPageBreak/>
        <w:t>Способы измерения размера предложения были описаны в работах В.Г. Адмони и</w:t>
      </w:r>
      <w:r w:rsidR="00D215C4" w:rsidRPr="00724E2A">
        <w:rPr>
          <w:sz w:val="28"/>
          <w:szCs w:val="28"/>
        </w:rPr>
        <w:t xml:space="preserve">   Г.А.</w:t>
      </w:r>
      <w:r w:rsidR="00462EFC" w:rsidRPr="00724E2A">
        <w:rPr>
          <w:sz w:val="28"/>
          <w:szCs w:val="28"/>
        </w:rPr>
        <w:t> </w:t>
      </w:r>
      <w:r w:rsidRPr="00724E2A">
        <w:rPr>
          <w:sz w:val="28"/>
          <w:szCs w:val="28"/>
        </w:rPr>
        <w:t>Лесскиса</w:t>
      </w:r>
      <w:r w:rsidR="00D215C4" w:rsidRPr="00724E2A">
        <w:rPr>
          <w:sz w:val="28"/>
          <w:szCs w:val="28"/>
        </w:rPr>
        <w:t xml:space="preserve">. </w:t>
      </w:r>
      <w:r w:rsidRPr="00724E2A">
        <w:rPr>
          <w:sz w:val="28"/>
          <w:szCs w:val="28"/>
        </w:rPr>
        <w:t xml:space="preserve">Однако надо отметить, что </w:t>
      </w:r>
      <w:r w:rsidR="005C0377">
        <w:rPr>
          <w:sz w:val="28"/>
          <w:szCs w:val="28"/>
        </w:rPr>
        <w:t>е</w:t>
      </w:r>
      <w:r w:rsidRPr="00724E2A">
        <w:rPr>
          <w:sz w:val="28"/>
          <w:szCs w:val="28"/>
        </w:rPr>
        <w:t>диницы измерения длины предложения варьируются в разных работах.</w:t>
      </w:r>
      <w:r w:rsidR="00D215C4" w:rsidRPr="00724E2A">
        <w:rPr>
          <w:sz w:val="28"/>
          <w:szCs w:val="28"/>
        </w:rPr>
        <w:t xml:space="preserve"> </w:t>
      </w:r>
      <w:r w:rsidRPr="00724E2A">
        <w:rPr>
          <w:sz w:val="28"/>
          <w:szCs w:val="28"/>
        </w:rPr>
        <w:t>Чаще всего длину предложения измеряют в словах, хотя встречаются исследования</w:t>
      </w:r>
      <w:r w:rsidR="005C0377">
        <w:rPr>
          <w:sz w:val="28"/>
          <w:szCs w:val="28"/>
        </w:rPr>
        <w:t>,</w:t>
      </w:r>
      <w:r w:rsidRPr="00724E2A">
        <w:rPr>
          <w:sz w:val="28"/>
          <w:szCs w:val="28"/>
        </w:rPr>
        <w:t xml:space="preserve"> в которых единицей измерения длины предложения служит стихотворная  строка </w:t>
      </w:r>
      <w:r w:rsidR="004244FD" w:rsidRPr="00724E2A">
        <w:rPr>
          <w:sz w:val="28"/>
          <w:szCs w:val="28"/>
        </w:rPr>
        <w:t>(</w:t>
      </w:r>
      <w:r w:rsidR="00210D68" w:rsidRPr="00724E2A">
        <w:rPr>
          <w:rStyle w:val="4"/>
          <w:i w:val="0"/>
          <w:lang w:val="de-DE" w:eastAsia="de-DE"/>
        </w:rPr>
        <w:t>Hora</w:t>
      </w:r>
      <w:r w:rsidR="00462EFC" w:rsidRPr="00724E2A">
        <w:rPr>
          <w:rStyle w:val="4"/>
          <w:i w:val="0"/>
          <w:lang w:val="de-DE" w:eastAsia="de-DE"/>
        </w:rPr>
        <w:t>č</w:t>
      </w:r>
      <w:r w:rsidR="00210D68" w:rsidRPr="00724E2A">
        <w:rPr>
          <w:rStyle w:val="4"/>
          <w:i w:val="0"/>
          <w:lang w:val="de-DE" w:eastAsia="de-DE"/>
        </w:rPr>
        <w:t>ek, 1964</w:t>
      </w:r>
      <w:r w:rsidR="004244FD" w:rsidRPr="00724E2A">
        <w:rPr>
          <w:sz w:val="28"/>
          <w:szCs w:val="28"/>
        </w:rPr>
        <w:t>)</w:t>
      </w:r>
      <w:r w:rsidR="00D215C4" w:rsidRPr="00724E2A">
        <w:rPr>
          <w:sz w:val="28"/>
          <w:szCs w:val="28"/>
        </w:rPr>
        <w:t xml:space="preserve">. </w:t>
      </w:r>
      <w:r w:rsidRPr="00724E2A">
        <w:rPr>
          <w:sz w:val="28"/>
          <w:szCs w:val="28"/>
        </w:rPr>
        <w:t xml:space="preserve">Такой </w:t>
      </w:r>
      <w:r w:rsidR="00724E2A" w:rsidRPr="00724E2A">
        <w:rPr>
          <w:sz w:val="28"/>
          <w:szCs w:val="28"/>
        </w:rPr>
        <w:t>своеобразный способ подсчета возможен только в поэзии.</w:t>
      </w:r>
      <w:r w:rsidR="00D215C4" w:rsidRPr="00724E2A">
        <w:rPr>
          <w:sz w:val="28"/>
          <w:szCs w:val="28"/>
        </w:rPr>
        <w:t xml:space="preserve"> </w:t>
      </w:r>
      <w:r w:rsidR="00872E57" w:rsidRPr="00872E57">
        <w:rPr>
          <w:sz w:val="28"/>
          <w:szCs w:val="28"/>
        </w:rPr>
        <w:t>Подсчет</w:t>
      </w:r>
      <w:r w:rsidR="00D215C4" w:rsidRPr="00872E57">
        <w:rPr>
          <w:sz w:val="28"/>
          <w:szCs w:val="28"/>
        </w:rPr>
        <w:t xml:space="preserve"> </w:t>
      </w:r>
      <w:r w:rsidR="00872E57" w:rsidRPr="00872E57">
        <w:rPr>
          <w:sz w:val="28"/>
          <w:szCs w:val="28"/>
        </w:rPr>
        <w:t>длины</w:t>
      </w:r>
      <w:r w:rsidR="00D215C4" w:rsidRPr="00872E57">
        <w:rPr>
          <w:sz w:val="28"/>
          <w:szCs w:val="28"/>
        </w:rPr>
        <w:t xml:space="preserve"> предложения в словах </w:t>
      </w:r>
      <w:r w:rsidR="00872E57" w:rsidRPr="00872E57">
        <w:rPr>
          <w:sz w:val="28"/>
          <w:szCs w:val="28"/>
        </w:rPr>
        <w:t>возможнее как в поэтических произведениях, так и в прозе</w:t>
      </w:r>
      <w:r w:rsidR="00D215C4" w:rsidRPr="00872E57">
        <w:rPr>
          <w:sz w:val="28"/>
          <w:szCs w:val="28"/>
        </w:rPr>
        <w:t xml:space="preserve">. </w:t>
      </w:r>
      <w:r w:rsidR="00872E57">
        <w:rPr>
          <w:sz w:val="28"/>
          <w:szCs w:val="28"/>
        </w:rPr>
        <w:t xml:space="preserve">Единственный вопрос, который встает перед исследователем: что принять за границы слова? </w:t>
      </w:r>
      <w:r w:rsidR="00872E57" w:rsidRPr="00872E57">
        <w:rPr>
          <w:sz w:val="28"/>
          <w:szCs w:val="28"/>
        </w:rPr>
        <w:t>Во встретившихся нам исследованиях, посвященных изучению размера предложения, авторы по-разному отвечают на этот вопрос.</w:t>
      </w:r>
      <w:r w:rsidR="00872E57">
        <w:rPr>
          <w:sz w:val="28"/>
          <w:szCs w:val="28"/>
        </w:rPr>
        <w:t xml:space="preserve"> П. Вашак считает слово «</w:t>
      </w:r>
      <w:r w:rsidR="00872E57" w:rsidRPr="00872E57">
        <w:rPr>
          <w:sz w:val="28"/>
          <w:szCs w:val="28"/>
        </w:rPr>
        <w:t>всяк</w:t>
      </w:r>
      <w:r w:rsidR="00872E57">
        <w:rPr>
          <w:sz w:val="28"/>
          <w:szCs w:val="28"/>
        </w:rPr>
        <w:t>ую</w:t>
      </w:r>
      <w:r w:rsidR="00872E57" w:rsidRPr="00872E57">
        <w:rPr>
          <w:sz w:val="28"/>
          <w:szCs w:val="28"/>
        </w:rPr>
        <w:t xml:space="preserve"> групп</w:t>
      </w:r>
      <w:r w:rsidR="00872E57">
        <w:rPr>
          <w:sz w:val="28"/>
          <w:szCs w:val="28"/>
        </w:rPr>
        <w:t>у</w:t>
      </w:r>
      <w:r w:rsidR="00872E57" w:rsidRPr="00872E57">
        <w:rPr>
          <w:sz w:val="28"/>
          <w:szCs w:val="28"/>
        </w:rPr>
        <w:t xml:space="preserve"> графем между двумя пробелами» (Вашак, </w:t>
      </w:r>
      <w:r w:rsidR="00872E57" w:rsidRPr="00F32CDF">
        <w:rPr>
          <w:sz w:val="28"/>
          <w:szCs w:val="28"/>
        </w:rPr>
        <w:t>1974). Г.А.</w:t>
      </w:r>
      <w:r w:rsidR="00872E57" w:rsidRPr="00F32CDF">
        <w:rPr>
          <w:sz w:val="28"/>
          <w:szCs w:val="28"/>
          <w:lang w:val="en-US"/>
        </w:rPr>
        <w:t> </w:t>
      </w:r>
      <w:r w:rsidR="00872E57" w:rsidRPr="00F32CDF">
        <w:rPr>
          <w:sz w:val="28"/>
          <w:szCs w:val="28"/>
        </w:rPr>
        <w:t>Лесскис</w:t>
      </w:r>
      <w:r w:rsidR="00872E57">
        <w:rPr>
          <w:sz w:val="28"/>
          <w:szCs w:val="28"/>
        </w:rPr>
        <w:t xml:space="preserve"> полагает, что </w:t>
      </w:r>
      <w:r w:rsidR="00F32CDF">
        <w:rPr>
          <w:sz w:val="28"/>
          <w:szCs w:val="28"/>
        </w:rPr>
        <w:t xml:space="preserve">при подсчете длины предложения необходимо исключить имена собственные и сложные грамматические формы </w:t>
      </w:r>
      <w:r w:rsidR="00F32CDF" w:rsidRPr="00F32CDF">
        <w:rPr>
          <w:sz w:val="28"/>
          <w:szCs w:val="28"/>
        </w:rPr>
        <w:t>(</w:t>
      </w:r>
      <w:r w:rsidR="00F32CDF" w:rsidRPr="00F32CDF">
        <w:rPr>
          <w:sz w:val="28"/>
        </w:rPr>
        <w:t>Лесскис, 1963</w:t>
      </w:r>
      <w:r w:rsidR="00F32CDF" w:rsidRPr="00F32CDF">
        <w:rPr>
          <w:sz w:val="28"/>
          <w:szCs w:val="28"/>
        </w:rPr>
        <w:t>).</w:t>
      </w:r>
      <w:r w:rsidR="00F32CDF">
        <w:rPr>
          <w:sz w:val="28"/>
          <w:szCs w:val="28"/>
        </w:rPr>
        <w:t xml:space="preserve"> С.А. Рылов предлагает исключить из подсчета служебные слова. Если производить подсчет исключительно в знаменательных словах, то </w:t>
      </w:r>
      <w:r w:rsidR="00F32CDF" w:rsidRPr="00F32CDF">
        <w:rPr>
          <w:sz w:val="28"/>
          <w:szCs w:val="28"/>
        </w:rPr>
        <w:t>становится возможным отвлечься от морфологических свойств слова ... и представить протяженность речи на более высоком уровне - уровне позиционных свойств слова» (</w:t>
      </w:r>
      <w:r w:rsidR="00F32CDF">
        <w:rPr>
          <w:sz w:val="28"/>
        </w:rPr>
        <w:t xml:space="preserve">Рылов </w:t>
      </w:r>
      <w:r w:rsidR="00F32CDF" w:rsidRPr="00F32CDF">
        <w:rPr>
          <w:sz w:val="28"/>
        </w:rPr>
        <w:t>1990</w:t>
      </w:r>
      <w:r w:rsidR="00F32CDF">
        <w:rPr>
          <w:sz w:val="28"/>
        </w:rPr>
        <w:t>, с.60</w:t>
      </w:r>
      <w:r w:rsidR="00F32CDF" w:rsidRPr="00F32CDF">
        <w:rPr>
          <w:sz w:val="28"/>
          <w:szCs w:val="28"/>
        </w:rPr>
        <w:t>).</w:t>
      </w:r>
    </w:p>
    <w:p w:rsidR="00D215C4" w:rsidRDefault="00D215C4" w:rsidP="00D215C4">
      <w:pPr>
        <w:pStyle w:val="a3"/>
        <w:spacing w:line="360" w:lineRule="auto"/>
        <w:ind w:firstLine="567"/>
        <w:jc w:val="both"/>
        <w:rPr>
          <w:sz w:val="28"/>
          <w:szCs w:val="28"/>
        </w:rPr>
      </w:pPr>
      <w:r w:rsidRPr="005514AB">
        <w:rPr>
          <w:sz w:val="28"/>
          <w:szCs w:val="28"/>
        </w:rPr>
        <w:t>В на</w:t>
      </w:r>
      <w:r>
        <w:rPr>
          <w:sz w:val="28"/>
          <w:szCs w:val="28"/>
        </w:rPr>
        <w:t>ш</w:t>
      </w:r>
      <w:r w:rsidRPr="005514AB">
        <w:rPr>
          <w:sz w:val="28"/>
          <w:szCs w:val="28"/>
        </w:rPr>
        <w:t xml:space="preserve">ей работе в качестве единицы подсчета будет использоваться слово, как его определяет П. Вашак – «всякая группа графем между двумя пробелами». Это так называемое «графическое слово». Оно может материально совпадать со словом, определенным в соответствии с грамматическими критериями и интуицией носителей языка, но такого совпадения может и не быть. Это особые единицы, лишь косвенно соотносящиеся с «настоящим» словом, т. е. словом с грамматической точки зрения. Мы приняли данное определение слова  исходя из практических задач: для упрощения автоматической обработки текста.  Предложением считалась группа слов между двумя точками, или знаками, которые выступают в функции точки (вопросительный и восклицательный знак, многоточие), что также обусловлено удобством автоматической обработки текстов. </w:t>
      </w:r>
    </w:p>
    <w:p w:rsidR="00D215C4" w:rsidRPr="005514AB" w:rsidRDefault="00D215C4" w:rsidP="00D215C4">
      <w:pPr>
        <w:pStyle w:val="a3"/>
        <w:spacing w:line="360" w:lineRule="auto"/>
        <w:ind w:firstLine="567"/>
        <w:jc w:val="both"/>
        <w:rPr>
          <w:sz w:val="28"/>
          <w:szCs w:val="28"/>
        </w:rPr>
      </w:pPr>
      <w:r w:rsidRPr="005514AB">
        <w:rPr>
          <w:sz w:val="28"/>
          <w:szCs w:val="28"/>
        </w:rPr>
        <w:lastRenderedPageBreak/>
        <w:t xml:space="preserve">Описанный метод можно применить для получения различных характеристик одного текста. Так мы можем получить распределение предложений в тексте по количеству используемых слов, распределение предложений в тексте по количеству используемых в них знаках препинания </w:t>
      </w:r>
      <w:r>
        <w:rPr>
          <w:sz w:val="28"/>
          <w:szCs w:val="28"/>
        </w:rPr>
        <w:t xml:space="preserve"> </w:t>
      </w:r>
      <w:r w:rsidRPr="005514AB">
        <w:rPr>
          <w:sz w:val="28"/>
          <w:szCs w:val="28"/>
        </w:rPr>
        <w:t>и т.д.</w:t>
      </w:r>
    </w:p>
    <w:p w:rsidR="00D215C4" w:rsidRDefault="00D215C4" w:rsidP="00D215C4">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Важно отметить, для получения значимого результата, выбираемый параметр должен </w:t>
      </w:r>
      <w:r w:rsidR="00D43F3B">
        <w:rPr>
          <w:rFonts w:ascii="Times New Roman" w:hAnsi="Times New Roman"/>
          <w:sz w:val="28"/>
          <w:szCs w:val="28"/>
        </w:rPr>
        <w:t>«демон</w:t>
      </w:r>
      <w:r w:rsidR="00867E45">
        <w:rPr>
          <w:rFonts w:ascii="Times New Roman" w:hAnsi="Times New Roman"/>
          <w:sz w:val="28"/>
          <w:szCs w:val="28"/>
        </w:rPr>
        <w:t xml:space="preserve">стрировать повторяемость, периодичность своих свойств, иметь закономерное распределение своих параметров и т.д.» (Садовский </w:t>
      </w:r>
      <w:r w:rsidR="004E7B56">
        <w:rPr>
          <w:rFonts w:ascii="Times New Roman" w:hAnsi="Times New Roman"/>
          <w:sz w:val="28"/>
          <w:szCs w:val="28"/>
        </w:rPr>
        <w:t xml:space="preserve">1974, с.42-43). </w:t>
      </w:r>
      <w:r w:rsidRPr="005514AB">
        <w:rPr>
          <w:rFonts w:ascii="Times New Roman" w:hAnsi="Times New Roman"/>
          <w:sz w:val="28"/>
          <w:szCs w:val="28"/>
        </w:rPr>
        <w:t>Так исследовать частоту использования предложений разной длины в словах, на наш взгляд правомерно, так как предложение</w:t>
      </w:r>
      <w:r>
        <w:rPr>
          <w:rFonts w:ascii="Times New Roman" w:hAnsi="Times New Roman"/>
          <w:sz w:val="28"/>
          <w:szCs w:val="28"/>
        </w:rPr>
        <w:t xml:space="preserve"> каждой длины</w:t>
      </w:r>
      <w:r w:rsidRPr="005514AB">
        <w:rPr>
          <w:rFonts w:ascii="Times New Roman" w:hAnsi="Times New Roman"/>
          <w:sz w:val="28"/>
          <w:szCs w:val="28"/>
        </w:rPr>
        <w:t>, встреч</w:t>
      </w:r>
      <w:r>
        <w:rPr>
          <w:rFonts w:ascii="Times New Roman" w:hAnsi="Times New Roman"/>
          <w:sz w:val="28"/>
          <w:szCs w:val="28"/>
        </w:rPr>
        <w:t>аются в тексте достаточно часто</w:t>
      </w:r>
      <w:r w:rsidRPr="005514AB">
        <w:rPr>
          <w:rFonts w:ascii="Times New Roman" w:hAnsi="Times New Roman"/>
          <w:sz w:val="28"/>
          <w:szCs w:val="28"/>
        </w:rPr>
        <w:t xml:space="preserve">. </w:t>
      </w:r>
      <w:r w:rsidR="004E7B56">
        <w:rPr>
          <w:rFonts w:ascii="Times New Roman" w:hAnsi="Times New Roman"/>
          <w:sz w:val="28"/>
          <w:szCs w:val="28"/>
        </w:rPr>
        <w:t xml:space="preserve">Именно повторяемость является важным условием квантификации языкового материала и его анализа при помощи математических методов. </w:t>
      </w:r>
      <w:r w:rsidRPr="005514AB">
        <w:rPr>
          <w:rFonts w:ascii="Times New Roman" w:hAnsi="Times New Roman"/>
          <w:sz w:val="28"/>
          <w:szCs w:val="28"/>
        </w:rPr>
        <w:t>Кроме того, данный параметр должен слабо контролироваться автором на сознательном уровне. А если бы даже автор и попытался, то не смог бы долго его контролировать и в результате довольно быстро вернулся бы в прежнее устойчивое и типичное для него состояние.</w:t>
      </w:r>
    </w:p>
    <w:p w:rsidR="00D215C4" w:rsidRPr="005514AB" w:rsidRDefault="00D215C4" w:rsidP="00D215C4">
      <w:pPr>
        <w:spacing w:after="0" w:line="360" w:lineRule="auto"/>
        <w:ind w:firstLine="567"/>
        <w:jc w:val="both"/>
        <w:rPr>
          <w:rFonts w:ascii="Times New Roman" w:hAnsi="Times New Roman"/>
          <w:sz w:val="28"/>
          <w:szCs w:val="28"/>
        </w:rPr>
      </w:pPr>
      <w:r w:rsidRPr="00460214">
        <w:rPr>
          <w:rFonts w:ascii="Times New Roman" w:hAnsi="Times New Roman"/>
          <w:sz w:val="28"/>
          <w:szCs w:val="28"/>
        </w:rPr>
        <w:t xml:space="preserve">Дополнительными методами исследования являются сравнительно-сопоставительный и описательный методы. Применение сравнительно-сопоставительного метода заключается в установлении сходств и различий между </w:t>
      </w:r>
      <w:r>
        <w:rPr>
          <w:rFonts w:ascii="Times New Roman" w:hAnsi="Times New Roman"/>
          <w:sz w:val="28"/>
          <w:szCs w:val="28"/>
        </w:rPr>
        <w:t>полученными распределениями предложений по длине.</w:t>
      </w:r>
      <w:r w:rsidRPr="00460214">
        <w:rPr>
          <w:rFonts w:ascii="Times New Roman" w:hAnsi="Times New Roman"/>
          <w:sz w:val="28"/>
          <w:szCs w:val="28"/>
        </w:rPr>
        <w:t xml:space="preserve"> </w:t>
      </w:r>
      <w:r w:rsidRPr="00872E57">
        <w:rPr>
          <w:rFonts w:ascii="Times New Roman" w:hAnsi="Times New Roman"/>
          <w:sz w:val="28"/>
          <w:szCs w:val="28"/>
        </w:rPr>
        <w:t>Применение описательного метода с характерными приёмами наблюдения, обобщения, обработки, интерпретации результатов наблюдения дает возможность передать особенности распределения предложений по длине в исследуемых тестах .</w:t>
      </w:r>
    </w:p>
    <w:p w:rsidR="00D215C4" w:rsidRDefault="00D215C4" w:rsidP="00D215C4">
      <w:pPr>
        <w:autoSpaceDE w:val="0"/>
        <w:autoSpaceDN w:val="0"/>
        <w:adjustRightInd w:val="0"/>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Мы предположили, что распределение </w:t>
      </w:r>
      <w:r>
        <w:rPr>
          <w:rFonts w:ascii="Times New Roman" w:hAnsi="Times New Roman"/>
          <w:sz w:val="28"/>
          <w:szCs w:val="28"/>
        </w:rPr>
        <w:t>предложений по длине</w:t>
      </w:r>
      <w:r w:rsidRPr="005514AB">
        <w:rPr>
          <w:rFonts w:ascii="Times New Roman" w:hAnsi="Times New Roman"/>
          <w:sz w:val="28"/>
          <w:szCs w:val="28"/>
        </w:rPr>
        <w:t xml:space="preserve"> в тексте может отражать специфику авторского стиля. В этом случае, во-первых, параметр</w:t>
      </w:r>
      <w:r>
        <w:rPr>
          <w:rFonts w:ascii="Times New Roman" w:hAnsi="Times New Roman"/>
          <w:sz w:val="28"/>
          <w:szCs w:val="28"/>
        </w:rPr>
        <w:t>ы</w:t>
      </w:r>
      <w:r w:rsidRPr="005514AB">
        <w:rPr>
          <w:rFonts w:ascii="Times New Roman" w:hAnsi="Times New Roman"/>
          <w:sz w:val="28"/>
          <w:szCs w:val="28"/>
        </w:rPr>
        <w:t xml:space="preserve"> должн</w:t>
      </w:r>
      <w:r>
        <w:rPr>
          <w:rFonts w:ascii="Times New Roman" w:hAnsi="Times New Roman"/>
          <w:sz w:val="28"/>
          <w:szCs w:val="28"/>
        </w:rPr>
        <w:t>ы</w:t>
      </w:r>
      <w:r w:rsidRPr="005514AB">
        <w:rPr>
          <w:rFonts w:ascii="Times New Roman" w:hAnsi="Times New Roman"/>
          <w:sz w:val="28"/>
          <w:szCs w:val="28"/>
        </w:rPr>
        <w:t xml:space="preserve"> сохранять "постоянное значение" для произведений, написанных одним автором. То есть, иметь небольшое отклонение от среднего значения (слабо колебаться). И во-вторых, данны</w:t>
      </w:r>
      <w:r>
        <w:rPr>
          <w:rFonts w:ascii="Times New Roman" w:hAnsi="Times New Roman"/>
          <w:sz w:val="28"/>
          <w:szCs w:val="28"/>
        </w:rPr>
        <w:t>е</w:t>
      </w:r>
      <w:r w:rsidRPr="005514AB">
        <w:rPr>
          <w:rFonts w:ascii="Times New Roman" w:hAnsi="Times New Roman"/>
          <w:sz w:val="28"/>
          <w:szCs w:val="28"/>
        </w:rPr>
        <w:t xml:space="preserve"> параметр</w:t>
      </w:r>
      <w:r>
        <w:rPr>
          <w:rFonts w:ascii="Times New Roman" w:hAnsi="Times New Roman"/>
          <w:sz w:val="28"/>
          <w:szCs w:val="28"/>
        </w:rPr>
        <w:t>ы</w:t>
      </w:r>
      <w:r w:rsidRPr="005514AB">
        <w:rPr>
          <w:rFonts w:ascii="Times New Roman" w:hAnsi="Times New Roman"/>
          <w:sz w:val="28"/>
          <w:szCs w:val="28"/>
        </w:rPr>
        <w:t xml:space="preserve"> долж</w:t>
      </w:r>
      <w:r>
        <w:rPr>
          <w:rFonts w:ascii="Times New Roman" w:hAnsi="Times New Roman"/>
          <w:sz w:val="28"/>
          <w:szCs w:val="28"/>
        </w:rPr>
        <w:t>ны</w:t>
      </w:r>
      <w:r w:rsidRPr="005514AB">
        <w:rPr>
          <w:rFonts w:ascii="Times New Roman" w:hAnsi="Times New Roman"/>
          <w:sz w:val="28"/>
          <w:szCs w:val="28"/>
        </w:rPr>
        <w:t xml:space="preserve"> уверенно различаться у разных авторов. Индивидуальный стиль является результатом </w:t>
      </w:r>
      <w:r w:rsidRPr="005514AB">
        <w:rPr>
          <w:rFonts w:ascii="Times New Roman" w:hAnsi="Times New Roman"/>
          <w:sz w:val="28"/>
          <w:szCs w:val="28"/>
        </w:rPr>
        <w:lastRenderedPageBreak/>
        <w:t>целого ряда сил, которые в разной мере формируют автора и направляют его к определенным повторяющимся схемам. С точки зрения длины предложения можно утверждать, что под влиянием индивидуальных стилеобразующих факторов автор создает определенную схему (“норму”), синтаксический шаблон, который реализуется в ходе пост</w:t>
      </w:r>
      <w:r w:rsidR="00210D68">
        <w:rPr>
          <w:rFonts w:ascii="Times New Roman" w:hAnsi="Times New Roman"/>
          <w:sz w:val="28"/>
          <w:szCs w:val="28"/>
        </w:rPr>
        <w:t>оянного нарушения и выполнения.</w:t>
      </w:r>
      <w:r w:rsidRPr="005514AB">
        <w:rPr>
          <w:rFonts w:ascii="Times New Roman" w:hAnsi="Times New Roman"/>
          <w:sz w:val="28"/>
          <w:szCs w:val="28"/>
        </w:rPr>
        <w:t xml:space="preserve">  </w:t>
      </w:r>
    </w:p>
    <w:p w:rsidR="00D215C4" w:rsidRPr="00210D68" w:rsidRDefault="00D215C4" w:rsidP="00D215C4">
      <w:pPr>
        <w:autoSpaceDE w:val="0"/>
        <w:autoSpaceDN w:val="0"/>
        <w:adjustRightInd w:val="0"/>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Но проблема определения специфики авторского стиля заданного текста осложняется тем, что стили авторов не однообразны, а зависят от хронологического, жанрового и тематического факторов. Так известно, что средний размер длины предложения  примерно одинаков для текстов, написанных разными писателями в одном жанре, но существенно различен для произведений одного и того же писателя </w:t>
      </w:r>
      <w:r w:rsidR="00210D68">
        <w:rPr>
          <w:rFonts w:ascii="Times New Roman" w:hAnsi="Times New Roman"/>
          <w:sz w:val="28"/>
          <w:szCs w:val="28"/>
        </w:rPr>
        <w:t>выполненных в разных жанрах.</w:t>
      </w:r>
    </w:p>
    <w:p w:rsidR="004244FD" w:rsidRDefault="00D215C4" w:rsidP="00D215C4">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Для определения факторов, влияющих на распределение предложений по длине, а также степени этого влияния был проведен многофакторный дисперсионный анализ. </w:t>
      </w:r>
    </w:p>
    <w:p w:rsidR="00D215C4" w:rsidRPr="006651C9" w:rsidRDefault="00D215C4" w:rsidP="00D215C4">
      <w:pPr>
        <w:autoSpaceDE w:val="0"/>
        <w:autoSpaceDN w:val="0"/>
        <w:adjustRightInd w:val="0"/>
        <w:spacing w:after="0" w:line="360" w:lineRule="auto"/>
        <w:ind w:firstLine="567"/>
        <w:jc w:val="both"/>
        <w:rPr>
          <w:rFonts w:ascii="Times New Roman" w:hAnsi="Times New Roman"/>
          <w:sz w:val="28"/>
          <w:szCs w:val="28"/>
        </w:rPr>
      </w:pPr>
      <w:r w:rsidRPr="001B4B38">
        <w:rPr>
          <w:rFonts w:ascii="Times New Roman" w:hAnsi="Times New Roman"/>
          <w:sz w:val="28"/>
          <w:szCs w:val="28"/>
        </w:rPr>
        <w:t xml:space="preserve">Дисперсионным анализом называют статистический метод анализа результатов, зависящих от действия количественных или качественных факторов. Дисперсионный анализ может быть использован для выявления совместного влияния как лингвистических, так и экстралингвистических факторов, не поддающихся количественному измерению, на изучаемый показатель. </w:t>
      </w:r>
      <w:r>
        <w:rPr>
          <w:rFonts w:ascii="Times New Roman" w:hAnsi="Times New Roman"/>
          <w:sz w:val="28"/>
          <w:szCs w:val="28"/>
        </w:rPr>
        <w:t xml:space="preserve"> </w:t>
      </w:r>
      <w:r w:rsidRPr="001B4B38">
        <w:rPr>
          <w:rFonts w:ascii="Times New Roman" w:hAnsi="Times New Roman"/>
          <w:sz w:val="28"/>
          <w:szCs w:val="28"/>
        </w:rPr>
        <w:t xml:space="preserve">Суть метода в том, что общая вариация результирующего показателя расчленяется на части, соответствующие раздельному и совместному влиянию различных качественных факторов, и остаточную вариацию, аккумулирующую влияние всех неучтенных факторов. Статистическое изучение этих частей позволяет делать выводы о том, действительно ли оказывает влияние на результирующий </w:t>
      </w:r>
      <w:r>
        <w:rPr>
          <w:rFonts w:ascii="Times New Roman" w:hAnsi="Times New Roman"/>
          <w:sz w:val="28"/>
          <w:szCs w:val="28"/>
        </w:rPr>
        <w:t>показатель тот или иной фактор, а также оценивать силу его влияния.</w:t>
      </w:r>
    </w:p>
    <w:p w:rsidR="00D215C4" w:rsidRDefault="00D215C4" w:rsidP="00D215C4">
      <w:pPr>
        <w:spacing w:after="0" w:line="360" w:lineRule="auto"/>
        <w:ind w:firstLine="567"/>
        <w:jc w:val="both"/>
        <w:rPr>
          <w:rFonts w:ascii="Times New Roman" w:hAnsi="Times New Roman"/>
          <w:sz w:val="28"/>
          <w:szCs w:val="28"/>
        </w:rPr>
      </w:pPr>
      <w:r>
        <w:rPr>
          <w:rFonts w:ascii="Times New Roman" w:hAnsi="Times New Roman"/>
          <w:sz w:val="28"/>
          <w:szCs w:val="28"/>
        </w:rPr>
        <w:t>Следующим этапом исследования было определение теоретического распределения, которое наилучшим образом описывало бы экспериментальные данные. П</w:t>
      </w:r>
      <w:r w:rsidRPr="005514AB">
        <w:rPr>
          <w:rFonts w:ascii="Times New Roman" w:hAnsi="Times New Roman"/>
          <w:sz w:val="28"/>
          <w:szCs w:val="28"/>
        </w:rPr>
        <w:t xml:space="preserve">олученные распределения вероятностей предложений  по длине </w:t>
      </w:r>
      <w:r w:rsidRPr="005514AB">
        <w:rPr>
          <w:rFonts w:ascii="Times New Roman" w:hAnsi="Times New Roman"/>
          <w:sz w:val="28"/>
          <w:szCs w:val="28"/>
          <w:lang w:val="en-US"/>
        </w:rPr>
        <w:t>p</w:t>
      </w:r>
      <w:r w:rsidRPr="005514AB">
        <w:rPr>
          <w:rFonts w:ascii="Times New Roman" w:hAnsi="Times New Roman"/>
          <w:sz w:val="28"/>
          <w:szCs w:val="28"/>
        </w:rPr>
        <w:t>(</w:t>
      </w:r>
      <w:r w:rsidRPr="005514AB">
        <w:rPr>
          <w:rFonts w:ascii="Times New Roman" w:hAnsi="Times New Roman"/>
          <w:sz w:val="28"/>
          <w:szCs w:val="28"/>
          <w:lang w:val="en-US"/>
        </w:rPr>
        <w:t>n</w:t>
      </w:r>
      <w:r w:rsidRPr="005514AB">
        <w:rPr>
          <w:rFonts w:ascii="Times New Roman" w:hAnsi="Times New Roman"/>
          <w:sz w:val="28"/>
          <w:szCs w:val="28"/>
        </w:rPr>
        <w:t xml:space="preserve">), </w:t>
      </w:r>
      <w:r w:rsidRPr="005514AB">
        <w:rPr>
          <w:rFonts w:ascii="Times New Roman" w:hAnsi="Times New Roman"/>
          <w:sz w:val="28"/>
          <w:szCs w:val="28"/>
        </w:rPr>
        <w:lastRenderedPageBreak/>
        <w:t>выраженной в количестве слов в предложении</w:t>
      </w:r>
      <w:r>
        <w:rPr>
          <w:rFonts w:ascii="Times New Roman" w:hAnsi="Times New Roman"/>
          <w:sz w:val="28"/>
          <w:szCs w:val="28"/>
        </w:rPr>
        <w:t xml:space="preserve"> </w:t>
      </w:r>
      <w:r w:rsidRPr="005514AB">
        <w:rPr>
          <w:rFonts w:ascii="Times New Roman" w:hAnsi="Times New Roman"/>
          <w:sz w:val="28"/>
          <w:szCs w:val="28"/>
          <w:lang w:val="en-US"/>
        </w:rPr>
        <w:t>n</w:t>
      </w:r>
      <w:r w:rsidRPr="005514AB">
        <w:rPr>
          <w:rFonts w:ascii="Times New Roman" w:hAnsi="Times New Roman"/>
          <w:sz w:val="28"/>
          <w:szCs w:val="28"/>
        </w:rPr>
        <w:t xml:space="preserve">, аппроксимировались различными стандартными распределениями. </w:t>
      </w:r>
    </w:p>
    <w:p w:rsidR="00D215C4" w:rsidRPr="00F32CDF" w:rsidRDefault="00F1208E" w:rsidP="00D215C4">
      <w:pPr>
        <w:spacing w:after="0" w:line="360" w:lineRule="auto"/>
        <w:ind w:firstLine="567"/>
        <w:jc w:val="both"/>
        <w:rPr>
          <w:rFonts w:ascii="Times New Roman" w:hAnsi="Times New Roman"/>
          <w:sz w:val="28"/>
          <w:szCs w:val="28"/>
        </w:rPr>
      </w:pPr>
      <w:r w:rsidRPr="00F32CDF">
        <w:rPr>
          <w:rFonts w:ascii="Times New Roman" w:hAnsi="Times New Roman"/>
          <w:sz w:val="28"/>
          <w:szCs w:val="28"/>
        </w:rPr>
        <w:t xml:space="preserve">Термин аппроксимация происходит от лат. </w:t>
      </w:r>
      <w:r w:rsidR="00D215C4" w:rsidRPr="00F32CDF">
        <w:rPr>
          <w:rFonts w:ascii="Times New Roman" w:hAnsi="Times New Roman"/>
          <w:sz w:val="28"/>
          <w:szCs w:val="28"/>
        </w:rPr>
        <w:t xml:space="preserve">"approximate" </w:t>
      </w:r>
      <w:r w:rsidRPr="00F32CDF">
        <w:rPr>
          <w:rFonts w:ascii="Times New Roman" w:hAnsi="Times New Roman"/>
          <w:sz w:val="28"/>
          <w:szCs w:val="28"/>
        </w:rPr>
        <w:t xml:space="preserve">и означает приближение. Функция </w:t>
      </w:r>
      <w:r w:rsidRPr="00F32CDF">
        <w:rPr>
          <w:rFonts w:ascii="Times New Roman" w:hAnsi="Times New Roman"/>
          <w:sz w:val="28"/>
          <w:szCs w:val="28"/>
          <w:lang w:val="en-US"/>
        </w:rPr>
        <w:t>f</w:t>
      </w:r>
      <w:r w:rsidRPr="00F32CDF">
        <w:rPr>
          <w:rFonts w:ascii="Times New Roman" w:hAnsi="Times New Roman"/>
          <w:sz w:val="28"/>
          <w:szCs w:val="28"/>
        </w:rPr>
        <w:t xml:space="preserve"> является аппроксимацией функции </w:t>
      </w:r>
      <w:r w:rsidRPr="00F32CDF">
        <w:rPr>
          <w:rFonts w:ascii="Times New Roman" w:hAnsi="Times New Roman"/>
          <w:sz w:val="28"/>
          <w:szCs w:val="28"/>
          <w:lang w:val="en-US"/>
        </w:rPr>
        <w:t>g</w:t>
      </w:r>
      <w:r w:rsidRPr="00F32CDF">
        <w:rPr>
          <w:rFonts w:ascii="Times New Roman" w:hAnsi="Times New Roman"/>
          <w:sz w:val="28"/>
          <w:szCs w:val="28"/>
        </w:rPr>
        <w:t xml:space="preserve">, если она в том или ином смысле близка к </w:t>
      </w:r>
      <w:r w:rsidRPr="00F32CDF">
        <w:rPr>
          <w:rFonts w:ascii="Times New Roman" w:hAnsi="Times New Roman"/>
          <w:sz w:val="28"/>
          <w:szCs w:val="28"/>
          <w:lang w:val="en-US"/>
        </w:rPr>
        <w:t>g</w:t>
      </w:r>
      <w:r w:rsidRPr="00F32CDF">
        <w:rPr>
          <w:rFonts w:ascii="Times New Roman" w:hAnsi="Times New Roman"/>
          <w:sz w:val="28"/>
          <w:szCs w:val="28"/>
        </w:rPr>
        <w:t xml:space="preserve">. Аппроксимация позволяет выразить исследуемый объект через более удобные или известные в науке функции. </w:t>
      </w:r>
      <w:r w:rsidR="00210D68" w:rsidRPr="00F32CDF">
        <w:rPr>
          <w:rFonts w:ascii="Times New Roman" w:hAnsi="Times New Roman"/>
          <w:sz w:val="28"/>
          <w:szCs w:val="28"/>
        </w:rPr>
        <w:t>(Носенко, 1981)</w:t>
      </w:r>
      <w:r w:rsidR="00623BFA" w:rsidRPr="00F32CDF">
        <w:rPr>
          <w:rFonts w:ascii="Times New Roman" w:hAnsi="Times New Roman"/>
          <w:sz w:val="28"/>
          <w:szCs w:val="28"/>
        </w:rPr>
        <w:t xml:space="preserve">. </w:t>
      </w:r>
      <w:r w:rsidR="00D215C4" w:rsidRPr="00F32CDF">
        <w:rPr>
          <w:rFonts w:ascii="Times New Roman" w:hAnsi="Times New Roman"/>
          <w:sz w:val="28"/>
          <w:szCs w:val="28"/>
        </w:rPr>
        <w:t xml:space="preserve"> В научных исследованиях аппроксимация применяется для описания, анализа, обобщения и дальнейшего использования эмпирических результатов. </w:t>
      </w:r>
    </w:p>
    <w:p w:rsidR="00D215C4" w:rsidRPr="00314AC9" w:rsidRDefault="0023230C" w:rsidP="00D215C4">
      <w:pPr>
        <w:spacing w:after="0" w:line="360" w:lineRule="auto"/>
        <w:ind w:firstLine="567"/>
        <w:jc w:val="both"/>
        <w:rPr>
          <w:rFonts w:ascii="Times New Roman" w:hAnsi="Times New Roman"/>
          <w:sz w:val="28"/>
          <w:szCs w:val="28"/>
        </w:rPr>
      </w:pPr>
      <w:r>
        <w:rPr>
          <w:rFonts w:ascii="Times New Roman" w:hAnsi="Times New Roman"/>
          <w:sz w:val="28"/>
          <w:szCs w:val="28"/>
        </w:rPr>
        <w:t>М</w:t>
      </w:r>
      <w:r w:rsidR="00D215C4" w:rsidRPr="0023230C">
        <w:rPr>
          <w:rFonts w:ascii="Times New Roman" w:hAnsi="Times New Roman"/>
          <w:sz w:val="28"/>
          <w:szCs w:val="28"/>
        </w:rPr>
        <w:t xml:space="preserve">ежду величинами может существовать точная (функциональная) связь, когда одному значению аргумента соответствует одно определенное значение, и менее точная (корреляционная) связь, когда одному конкретному значению аргумента соответствует приближенное значение или некоторое множество значений функции, в той или иной степени близких друг к другу. При ведении научных исследований, обработке результатов наблюдения или эксперимента обычно приходиться сталкиваться со вторым вариантом. При изучении количественных зависимостей различных показателей, значения которых определяются эмпирически, как правило, имеется некоторая их вариабельность. Частично она задается неоднородностью самих изучаемых объектов неживой и, особенно, живой природы, частично обуславливается погрешностью наблюдения и количественной обработке материалов. Последнюю составляющую не всегда удается исключить полностью, можно лишь минимизировать ее тщательным выбором адекватного метода исследования и аккуратностью работы. </w:t>
      </w:r>
      <w:r w:rsidR="00430F4F" w:rsidRPr="0023230C">
        <w:rPr>
          <w:rFonts w:ascii="Times New Roman" w:hAnsi="Times New Roman"/>
          <w:sz w:val="28"/>
          <w:szCs w:val="28"/>
        </w:rPr>
        <w:t xml:space="preserve"> </w:t>
      </w:r>
      <w:r w:rsidR="00D215C4" w:rsidRPr="0023230C">
        <w:rPr>
          <w:rFonts w:ascii="Times New Roman" w:hAnsi="Times New Roman"/>
          <w:sz w:val="28"/>
          <w:szCs w:val="28"/>
        </w:rPr>
        <w:t>Поэтому при выполнении любой научно-исследовательской работы возникает проблема выявления подлинного характера зависимости изучаемых показателей, этой или иной степени замаскированных</w:t>
      </w:r>
      <w:r w:rsidR="00430F4F" w:rsidRPr="0023230C">
        <w:rPr>
          <w:rFonts w:ascii="Times New Roman" w:hAnsi="Times New Roman"/>
          <w:sz w:val="28"/>
          <w:szCs w:val="28"/>
        </w:rPr>
        <w:t xml:space="preserve"> </w:t>
      </w:r>
      <w:r w:rsidR="00D215C4" w:rsidRPr="0023230C">
        <w:rPr>
          <w:rFonts w:ascii="Times New Roman" w:hAnsi="Times New Roman"/>
          <w:sz w:val="28"/>
          <w:szCs w:val="28"/>
        </w:rPr>
        <w:t xml:space="preserve"> неучтенностью </w:t>
      </w:r>
      <w:r w:rsidR="00430F4F" w:rsidRPr="0023230C">
        <w:rPr>
          <w:rFonts w:ascii="Times New Roman" w:hAnsi="Times New Roman"/>
          <w:sz w:val="28"/>
          <w:szCs w:val="28"/>
        </w:rPr>
        <w:t xml:space="preserve"> </w:t>
      </w:r>
      <w:r w:rsidR="00D215C4" w:rsidRPr="0023230C">
        <w:rPr>
          <w:rFonts w:ascii="Times New Roman" w:hAnsi="Times New Roman"/>
          <w:sz w:val="28"/>
          <w:szCs w:val="28"/>
        </w:rPr>
        <w:t xml:space="preserve">вариабельности </w:t>
      </w:r>
      <w:r w:rsidR="00430F4F" w:rsidRPr="0023230C">
        <w:rPr>
          <w:rFonts w:ascii="Times New Roman" w:hAnsi="Times New Roman"/>
          <w:sz w:val="28"/>
          <w:szCs w:val="28"/>
        </w:rPr>
        <w:t xml:space="preserve"> </w:t>
      </w:r>
      <w:r w:rsidR="00D215C4" w:rsidRPr="0023230C">
        <w:rPr>
          <w:rFonts w:ascii="Times New Roman" w:hAnsi="Times New Roman"/>
          <w:sz w:val="28"/>
          <w:szCs w:val="28"/>
        </w:rPr>
        <w:t>значений. Для этого и применяется аппроксимация - приближенное описание корреляционной зависимости переменных подходящим уравнением функциональной зависимости, передающим основную тенденц</w:t>
      </w:r>
      <w:r>
        <w:rPr>
          <w:rFonts w:ascii="Times New Roman" w:hAnsi="Times New Roman"/>
          <w:sz w:val="28"/>
          <w:szCs w:val="28"/>
        </w:rPr>
        <w:t xml:space="preserve">ию зависимости (или ее "тренд") </w:t>
      </w:r>
    </w:p>
    <w:p w:rsidR="00AD4090" w:rsidRDefault="00D215C4" w:rsidP="007B2A1B">
      <w:pPr>
        <w:spacing w:after="0" w:line="360" w:lineRule="auto"/>
        <w:ind w:firstLine="567"/>
        <w:jc w:val="both"/>
        <w:rPr>
          <w:rFonts w:ascii="Times New Roman" w:hAnsi="Times New Roman"/>
          <w:sz w:val="28"/>
          <w:szCs w:val="28"/>
        </w:rPr>
      </w:pPr>
      <w:r w:rsidRPr="005514AB">
        <w:rPr>
          <w:rFonts w:ascii="Times New Roman" w:hAnsi="Times New Roman"/>
          <w:sz w:val="28"/>
          <w:szCs w:val="28"/>
        </w:rPr>
        <w:lastRenderedPageBreak/>
        <w:t>Далее выбиралось то теоретическое распределение, качество аппроксимации которого было ближе к 1 (или к  100%).</w:t>
      </w:r>
      <w:bookmarkStart w:id="23" w:name="_Toc334880698"/>
      <w:bookmarkStart w:id="24" w:name="_Toc334881142"/>
      <w:bookmarkStart w:id="25" w:name="_Toc334887000"/>
    </w:p>
    <w:p w:rsidR="00D215C4" w:rsidRDefault="00DD3844" w:rsidP="004969B1">
      <w:pPr>
        <w:pStyle w:val="a5"/>
        <w:spacing w:before="240" w:line="360" w:lineRule="auto"/>
        <w:rPr>
          <w:rFonts w:ascii="Times New Roman" w:hAnsi="Times New Roman"/>
          <w:sz w:val="28"/>
          <w:szCs w:val="28"/>
        </w:rPr>
      </w:pPr>
      <w:bookmarkStart w:id="26" w:name="_Toc358373858"/>
      <w:r>
        <w:rPr>
          <w:rFonts w:ascii="Times New Roman" w:hAnsi="Times New Roman"/>
          <w:sz w:val="28"/>
          <w:szCs w:val="28"/>
        </w:rPr>
        <w:t>2.1</w:t>
      </w:r>
      <w:r w:rsidR="00553850">
        <w:rPr>
          <w:rFonts w:ascii="Times New Roman" w:hAnsi="Times New Roman"/>
          <w:sz w:val="28"/>
          <w:szCs w:val="28"/>
        </w:rPr>
        <w:t>.</w:t>
      </w:r>
      <w:r w:rsidR="00D215C4" w:rsidRPr="00CC67ED">
        <w:rPr>
          <w:rFonts w:ascii="Times New Roman" w:hAnsi="Times New Roman"/>
          <w:sz w:val="28"/>
          <w:szCs w:val="28"/>
        </w:rPr>
        <w:t xml:space="preserve">  Полученные результаты</w:t>
      </w:r>
      <w:bookmarkEnd w:id="23"/>
      <w:bookmarkEnd w:id="24"/>
      <w:bookmarkEnd w:id="25"/>
      <w:bookmarkEnd w:id="26"/>
    </w:p>
    <w:p w:rsidR="004969B1" w:rsidRDefault="004969B1" w:rsidP="004969B1">
      <w:pPr>
        <w:spacing w:after="60" w:line="360" w:lineRule="auto"/>
        <w:ind w:firstLine="567"/>
        <w:jc w:val="both"/>
        <w:rPr>
          <w:rFonts w:ascii="Times New Roman" w:hAnsi="Times New Roman"/>
          <w:noProof/>
          <w:sz w:val="28"/>
          <w:szCs w:val="28"/>
        </w:rPr>
      </w:pPr>
      <w:r>
        <w:rPr>
          <w:rFonts w:ascii="Times New Roman" w:hAnsi="Times New Roman"/>
          <w:sz w:val="28"/>
          <w:szCs w:val="28"/>
        </w:rPr>
        <w:t xml:space="preserve">На рисунках </w:t>
      </w:r>
      <w:r w:rsidRPr="005514AB">
        <w:rPr>
          <w:rFonts w:ascii="Times New Roman" w:hAnsi="Times New Roman"/>
          <w:sz w:val="28"/>
          <w:szCs w:val="28"/>
        </w:rPr>
        <w:t>1</w:t>
      </w:r>
      <w:r>
        <w:rPr>
          <w:rFonts w:ascii="Times New Roman" w:hAnsi="Times New Roman"/>
          <w:sz w:val="28"/>
          <w:szCs w:val="28"/>
        </w:rPr>
        <w:t xml:space="preserve"> и 2</w:t>
      </w:r>
      <w:r w:rsidRPr="005514AB">
        <w:rPr>
          <w:rFonts w:ascii="Times New Roman" w:hAnsi="Times New Roman"/>
          <w:sz w:val="28"/>
          <w:szCs w:val="28"/>
        </w:rPr>
        <w:t xml:space="preserve"> представлен</w:t>
      </w:r>
      <w:r>
        <w:rPr>
          <w:rFonts w:ascii="Times New Roman" w:hAnsi="Times New Roman"/>
          <w:sz w:val="28"/>
          <w:szCs w:val="28"/>
        </w:rPr>
        <w:t>ы</w:t>
      </w:r>
      <w:r w:rsidRPr="005514AB">
        <w:rPr>
          <w:rFonts w:ascii="Times New Roman" w:hAnsi="Times New Roman"/>
          <w:sz w:val="28"/>
          <w:szCs w:val="28"/>
        </w:rPr>
        <w:t xml:space="preserve"> график</w:t>
      </w:r>
      <w:r>
        <w:rPr>
          <w:rFonts w:ascii="Times New Roman" w:hAnsi="Times New Roman"/>
          <w:sz w:val="28"/>
          <w:szCs w:val="28"/>
        </w:rPr>
        <w:t>и</w:t>
      </w:r>
      <w:r w:rsidRPr="005514AB">
        <w:rPr>
          <w:rFonts w:ascii="Times New Roman" w:hAnsi="Times New Roman"/>
          <w:sz w:val="28"/>
          <w:szCs w:val="28"/>
        </w:rPr>
        <w:t xml:space="preserve"> распределения предложений по длине в пр</w:t>
      </w:r>
      <w:r>
        <w:rPr>
          <w:rFonts w:ascii="Times New Roman" w:hAnsi="Times New Roman"/>
          <w:sz w:val="28"/>
          <w:szCs w:val="28"/>
        </w:rPr>
        <w:t xml:space="preserve">оизведениях выбранных писателей </w:t>
      </w:r>
      <w:r>
        <w:rPr>
          <w:rFonts w:ascii="Times New Roman" w:hAnsi="Times New Roman"/>
          <w:sz w:val="28"/>
          <w:szCs w:val="28"/>
          <w:lang w:val="en-US"/>
        </w:rPr>
        <w:t>XIX</w:t>
      </w:r>
      <w:r w:rsidRPr="002A373B">
        <w:rPr>
          <w:rFonts w:ascii="Times New Roman" w:hAnsi="Times New Roman"/>
          <w:sz w:val="28"/>
          <w:szCs w:val="28"/>
        </w:rPr>
        <w:t xml:space="preserve"> </w:t>
      </w:r>
      <w:r>
        <w:rPr>
          <w:rFonts w:ascii="Times New Roman" w:hAnsi="Times New Roman"/>
          <w:sz w:val="28"/>
          <w:szCs w:val="28"/>
        </w:rPr>
        <w:t xml:space="preserve">и века соответственно. Надо отметить, </w:t>
      </w:r>
      <w:r w:rsidRPr="005514AB">
        <w:rPr>
          <w:rFonts w:ascii="Times New Roman" w:hAnsi="Times New Roman"/>
          <w:sz w:val="28"/>
          <w:szCs w:val="28"/>
        </w:rPr>
        <w:t xml:space="preserve">что пики </w:t>
      </w:r>
      <w:r>
        <w:rPr>
          <w:rFonts w:ascii="Times New Roman" w:hAnsi="Times New Roman"/>
          <w:sz w:val="28"/>
          <w:szCs w:val="28"/>
        </w:rPr>
        <w:t xml:space="preserve">большинства </w:t>
      </w:r>
      <w:r w:rsidRPr="005514AB">
        <w:rPr>
          <w:rFonts w:ascii="Times New Roman" w:hAnsi="Times New Roman"/>
          <w:sz w:val="28"/>
          <w:szCs w:val="28"/>
        </w:rPr>
        <w:t>графиков</w:t>
      </w:r>
      <w:r>
        <w:rPr>
          <w:rFonts w:ascii="Times New Roman" w:hAnsi="Times New Roman"/>
          <w:sz w:val="28"/>
          <w:szCs w:val="28"/>
        </w:rPr>
        <w:t xml:space="preserve"> различаются. </w:t>
      </w:r>
      <w:r w:rsidRPr="00A248E1">
        <w:rPr>
          <w:rFonts w:ascii="Times New Roman" w:hAnsi="Times New Roman"/>
          <w:sz w:val="28"/>
          <w:szCs w:val="28"/>
        </w:rPr>
        <w:t>Все распределения имеют колоколообразную форму, тем не менее у каждого из авторов форма графика индивидуальна. Это говорит о том, что на такой параметр как длина предложения оказывает влияние автор текста.</w:t>
      </w:r>
    </w:p>
    <w:p w:rsidR="004969B1" w:rsidRPr="004969B1" w:rsidRDefault="004969B1" w:rsidP="004969B1"/>
    <w:p w:rsidR="00D215C4" w:rsidRPr="005514AB" w:rsidRDefault="003C1C4F" w:rsidP="004969B1">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6124575" cy="4429125"/>
            <wp:effectExtent l="0" t="0" r="0" b="0"/>
            <wp:docPr id="98" name="Рисунок 9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15C4" w:rsidRDefault="00D215C4" w:rsidP="00623BFA">
      <w:pPr>
        <w:spacing w:after="0" w:line="240" w:lineRule="auto"/>
        <w:jc w:val="center"/>
        <w:rPr>
          <w:rFonts w:ascii="Times New Roman" w:hAnsi="Times New Roman"/>
          <w:noProof/>
          <w:sz w:val="28"/>
          <w:szCs w:val="28"/>
        </w:rPr>
      </w:pPr>
      <w:r w:rsidRPr="005514AB">
        <w:rPr>
          <w:rFonts w:ascii="Times New Roman" w:hAnsi="Times New Roman"/>
          <w:noProof/>
          <w:sz w:val="28"/>
          <w:szCs w:val="28"/>
        </w:rPr>
        <w:t>Рис.1</w:t>
      </w:r>
      <w:r w:rsidR="00623BFA">
        <w:rPr>
          <w:rFonts w:ascii="Times New Roman" w:hAnsi="Times New Roman"/>
          <w:noProof/>
          <w:sz w:val="28"/>
          <w:szCs w:val="28"/>
        </w:rPr>
        <w:t>.</w:t>
      </w:r>
      <w:r w:rsidRPr="005514AB">
        <w:rPr>
          <w:rFonts w:ascii="Times New Roman" w:hAnsi="Times New Roman"/>
          <w:noProof/>
          <w:sz w:val="28"/>
          <w:szCs w:val="28"/>
        </w:rPr>
        <w:t xml:space="preserve"> Распределение предложени</w:t>
      </w:r>
      <w:r>
        <w:rPr>
          <w:rFonts w:ascii="Times New Roman" w:hAnsi="Times New Roman"/>
          <w:noProof/>
          <w:sz w:val="28"/>
          <w:szCs w:val="28"/>
        </w:rPr>
        <w:t xml:space="preserve">й по длине (в словах) в произведениях писателей </w:t>
      </w:r>
      <w:r>
        <w:rPr>
          <w:rFonts w:ascii="Times New Roman" w:hAnsi="Times New Roman"/>
          <w:noProof/>
          <w:sz w:val="28"/>
          <w:szCs w:val="28"/>
          <w:lang w:val="en-US"/>
        </w:rPr>
        <w:t>XIX</w:t>
      </w:r>
      <w:r w:rsidRPr="005E359E">
        <w:rPr>
          <w:rFonts w:ascii="Times New Roman" w:hAnsi="Times New Roman"/>
          <w:noProof/>
          <w:sz w:val="28"/>
          <w:szCs w:val="28"/>
        </w:rPr>
        <w:t xml:space="preserve"> </w:t>
      </w:r>
      <w:r>
        <w:rPr>
          <w:rFonts w:ascii="Times New Roman" w:hAnsi="Times New Roman"/>
          <w:noProof/>
          <w:sz w:val="28"/>
          <w:szCs w:val="28"/>
        </w:rPr>
        <w:t>века.</w:t>
      </w:r>
    </w:p>
    <w:p w:rsidR="00D215C4" w:rsidRPr="00B6342B" w:rsidRDefault="003C1C4F" w:rsidP="004969B1">
      <w:pPr>
        <w:spacing w:after="0" w:line="360" w:lineRule="auto"/>
        <w:jc w:val="both"/>
        <w:rPr>
          <w:rFonts w:ascii="Times New Roman" w:hAnsi="Times New Roman"/>
          <w:noProof/>
          <w:sz w:val="28"/>
          <w:szCs w:val="28"/>
        </w:rPr>
      </w:pPr>
      <w:r>
        <w:rPr>
          <w:rFonts w:ascii="Times New Roman" w:hAnsi="Times New Roman"/>
          <w:noProof/>
          <w:sz w:val="28"/>
          <w:szCs w:val="28"/>
        </w:rPr>
        <w:lastRenderedPageBreak/>
        <w:drawing>
          <wp:inline distT="0" distB="0" distL="0" distR="0">
            <wp:extent cx="6638925" cy="4905375"/>
            <wp:effectExtent l="0" t="0" r="0" b="0"/>
            <wp:docPr id="97" name="Рисунок 9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15C4" w:rsidRDefault="00D215C4" w:rsidP="00623BFA">
      <w:pPr>
        <w:spacing w:line="240" w:lineRule="auto"/>
        <w:jc w:val="center"/>
        <w:rPr>
          <w:rFonts w:ascii="Times New Roman" w:hAnsi="Times New Roman"/>
          <w:noProof/>
          <w:sz w:val="28"/>
          <w:szCs w:val="28"/>
        </w:rPr>
      </w:pPr>
      <w:r>
        <w:rPr>
          <w:rFonts w:ascii="Times New Roman" w:hAnsi="Times New Roman"/>
          <w:noProof/>
          <w:sz w:val="28"/>
          <w:szCs w:val="28"/>
        </w:rPr>
        <w:t>Рис.2</w:t>
      </w:r>
      <w:r w:rsidR="00623BFA">
        <w:rPr>
          <w:rFonts w:ascii="Times New Roman" w:hAnsi="Times New Roman"/>
          <w:noProof/>
          <w:sz w:val="28"/>
          <w:szCs w:val="28"/>
        </w:rPr>
        <w:t>.</w:t>
      </w:r>
      <w:r w:rsidRPr="005514AB">
        <w:rPr>
          <w:rFonts w:ascii="Times New Roman" w:hAnsi="Times New Roman"/>
          <w:noProof/>
          <w:sz w:val="28"/>
          <w:szCs w:val="28"/>
        </w:rPr>
        <w:t xml:space="preserve"> Распределение предложени</w:t>
      </w:r>
      <w:r>
        <w:rPr>
          <w:rFonts w:ascii="Times New Roman" w:hAnsi="Times New Roman"/>
          <w:noProof/>
          <w:sz w:val="28"/>
          <w:szCs w:val="28"/>
        </w:rPr>
        <w:t xml:space="preserve">й по длине (в словах) в произведениях писателей </w:t>
      </w:r>
      <w:r>
        <w:rPr>
          <w:rFonts w:ascii="Times New Roman" w:hAnsi="Times New Roman"/>
          <w:noProof/>
          <w:sz w:val="28"/>
          <w:szCs w:val="28"/>
          <w:lang w:val="en-US"/>
        </w:rPr>
        <w:t>XX</w:t>
      </w:r>
      <w:r w:rsidRPr="005E359E">
        <w:rPr>
          <w:rFonts w:ascii="Times New Roman" w:hAnsi="Times New Roman"/>
          <w:noProof/>
          <w:sz w:val="28"/>
          <w:szCs w:val="28"/>
        </w:rPr>
        <w:t xml:space="preserve"> </w:t>
      </w:r>
      <w:r>
        <w:rPr>
          <w:rFonts w:ascii="Times New Roman" w:hAnsi="Times New Roman"/>
          <w:noProof/>
          <w:sz w:val="28"/>
          <w:szCs w:val="28"/>
        </w:rPr>
        <w:t>века.</w:t>
      </w:r>
    </w:p>
    <w:p w:rsidR="004969B1" w:rsidRDefault="004969B1" w:rsidP="004969B1">
      <w:pPr>
        <w:spacing w:after="0" w:line="360" w:lineRule="auto"/>
        <w:ind w:firstLine="567"/>
        <w:jc w:val="both"/>
        <w:rPr>
          <w:rFonts w:ascii="Times New Roman" w:hAnsi="Times New Roman"/>
          <w:sz w:val="28"/>
          <w:szCs w:val="28"/>
        </w:rPr>
      </w:pPr>
      <w:r w:rsidRPr="00A248E1">
        <w:rPr>
          <w:rFonts w:ascii="Times New Roman" w:hAnsi="Times New Roman"/>
          <w:sz w:val="28"/>
          <w:szCs w:val="28"/>
        </w:rPr>
        <w:t xml:space="preserve">Выбор </w:t>
      </w:r>
      <w:r>
        <w:rPr>
          <w:rFonts w:ascii="Times New Roman" w:hAnsi="Times New Roman"/>
          <w:sz w:val="28"/>
          <w:szCs w:val="28"/>
        </w:rPr>
        <w:t xml:space="preserve"> </w:t>
      </w:r>
      <w:r w:rsidRPr="00A248E1">
        <w:rPr>
          <w:rFonts w:ascii="Times New Roman" w:hAnsi="Times New Roman"/>
          <w:sz w:val="28"/>
          <w:szCs w:val="28"/>
        </w:rPr>
        <w:t xml:space="preserve">синтаксических </w:t>
      </w:r>
      <w:r>
        <w:rPr>
          <w:rFonts w:ascii="Times New Roman" w:hAnsi="Times New Roman"/>
          <w:sz w:val="28"/>
          <w:szCs w:val="28"/>
        </w:rPr>
        <w:t xml:space="preserve"> </w:t>
      </w:r>
      <w:r w:rsidRPr="00A248E1">
        <w:rPr>
          <w:rFonts w:ascii="Times New Roman" w:hAnsi="Times New Roman"/>
          <w:sz w:val="28"/>
          <w:szCs w:val="28"/>
        </w:rPr>
        <w:t xml:space="preserve">моделей </w:t>
      </w:r>
      <w:r>
        <w:rPr>
          <w:rFonts w:ascii="Times New Roman" w:hAnsi="Times New Roman"/>
          <w:sz w:val="28"/>
          <w:szCs w:val="28"/>
        </w:rPr>
        <w:t xml:space="preserve"> </w:t>
      </w:r>
      <w:r w:rsidRPr="00A248E1">
        <w:rPr>
          <w:rFonts w:ascii="Times New Roman" w:hAnsi="Times New Roman"/>
          <w:sz w:val="28"/>
          <w:szCs w:val="28"/>
        </w:rPr>
        <w:t xml:space="preserve">организации </w:t>
      </w:r>
      <w:r>
        <w:rPr>
          <w:rFonts w:ascii="Times New Roman" w:hAnsi="Times New Roman"/>
          <w:sz w:val="28"/>
          <w:szCs w:val="28"/>
        </w:rPr>
        <w:t xml:space="preserve"> </w:t>
      </w:r>
      <w:r w:rsidRPr="00A248E1">
        <w:rPr>
          <w:rFonts w:ascii="Times New Roman" w:hAnsi="Times New Roman"/>
          <w:sz w:val="28"/>
          <w:szCs w:val="28"/>
        </w:rPr>
        <w:t xml:space="preserve">предложения </w:t>
      </w:r>
      <w:r>
        <w:rPr>
          <w:rFonts w:ascii="Times New Roman" w:hAnsi="Times New Roman"/>
          <w:sz w:val="28"/>
          <w:szCs w:val="28"/>
        </w:rPr>
        <w:t xml:space="preserve"> </w:t>
      </w:r>
      <w:r w:rsidRPr="00A248E1">
        <w:rPr>
          <w:rFonts w:ascii="Times New Roman" w:hAnsi="Times New Roman"/>
          <w:sz w:val="28"/>
          <w:szCs w:val="28"/>
        </w:rPr>
        <w:t>определяется</w:t>
      </w:r>
      <w:r w:rsidR="005C0377">
        <w:rPr>
          <w:rFonts w:ascii="Times New Roman" w:hAnsi="Times New Roman"/>
          <w:sz w:val="28"/>
          <w:szCs w:val="28"/>
        </w:rPr>
        <w:t>,</w:t>
      </w:r>
      <w:r w:rsidRPr="00A248E1">
        <w:rPr>
          <w:rFonts w:ascii="Times New Roman" w:hAnsi="Times New Roman"/>
          <w:sz w:val="28"/>
          <w:szCs w:val="28"/>
        </w:rPr>
        <w:t xml:space="preserve"> в </w:t>
      </w:r>
      <w:r>
        <w:rPr>
          <w:rFonts w:ascii="Times New Roman" w:hAnsi="Times New Roman"/>
          <w:sz w:val="28"/>
          <w:szCs w:val="28"/>
        </w:rPr>
        <w:t xml:space="preserve"> </w:t>
      </w:r>
      <w:r w:rsidRPr="00A248E1">
        <w:rPr>
          <w:rFonts w:ascii="Times New Roman" w:hAnsi="Times New Roman"/>
          <w:sz w:val="28"/>
          <w:szCs w:val="28"/>
        </w:rPr>
        <w:t>том</w:t>
      </w:r>
      <w:r>
        <w:rPr>
          <w:rFonts w:ascii="Times New Roman" w:hAnsi="Times New Roman"/>
          <w:sz w:val="28"/>
          <w:szCs w:val="28"/>
        </w:rPr>
        <w:t xml:space="preserve"> </w:t>
      </w:r>
      <w:r w:rsidRPr="00A248E1">
        <w:rPr>
          <w:rFonts w:ascii="Times New Roman" w:hAnsi="Times New Roman"/>
          <w:sz w:val="28"/>
          <w:szCs w:val="28"/>
        </w:rPr>
        <w:t xml:space="preserve"> числе</w:t>
      </w:r>
      <w:r w:rsidR="005C0377">
        <w:rPr>
          <w:rFonts w:ascii="Times New Roman" w:hAnsi="Times New Roman"/>
          <w:sz w:val="28"/>
          <w:szCs w:val="28"/>
        </w:rPr>
        <w:t>,</w:t>
      </w:r>
      <w:r w:rsidRPr="00A248E1">
        <w:rPr>
          <w:rFonts w:ascii="Times New Roman" w:hAnsi="Times New Roman"/>
          <w:sz w:val="28"/>
          <w:szCs w:val="28"/>
        </w:rPr>
        <w:t xml:space="preserve"> и </w:t>
      </w:r>
      <w:r w:rsidRPr="00173D08">
        <w:rPr>
          <w:rFonts w:ascii="Times New Roman" w:hAnsi="Times New Roman"/>
          <w:sz w:val="28"/>
          <w:szCs w:val="28"/>
        </w:rPr>
        <w:t xml:space="preserve">личными вкусовыми предпочтениями автора текста. Этот фактор  особенно  ярко  проявляется  в  том случае, если язык обладает развитой  системой синонимических средств, позволяющей один и тот же смысл передать по-разному. </w:t>
      </w:r>
      <w:r w:rsidR="00173D08">
        <w:rPr>
          <w:rFonts w:ascii="Times New Roman" w:hAnsi="Times New Roman"/>
          <w:sz w:val="28"/>
          <w:szCs w:val="28"/>
        </w:rPr>
        <w:t xml:space="preserve">Разумно предположить, </w:t>
      </w:r>
      <w:r w:rsidRPr="00173D08">
        <w:rPr>
          <w:rFonts w:ascii="Times New Roman" w:hAnsi="Times New Roman"/>
          <w:sz w:val="28"/>
          <w:szCs w:val="28"/>
        </w:rPr>
        <w:t xml:space="preserve"> что синонимические синтаксические  модели имеют </w:t>
      </w:r>
      <w:r w:rsidR="00173D08">
        <w:rPr>
          <w:rFonts w:ascii="Times New Roman" w:hAnsi="Times New Roman"/>
          <w:sz w:val="28"/>
          <w:szCs w:val="28"/>
        </w:rPr>
        <w:t>разную длину</w:t>
      </w:r>
      <w:r w:rsidRPr="00173D08">
        <w:rPr>
          <w:rFonts w:ascii="Times New Roman" w:hAnsi="Times New Roman"/>
          <w:sz w:val="28"/>
          <w:szCs w:val="28"/>
        </w:rPr>
        <w:t xml:space="preserve">, </w:t>
      </w:r>
      <w:r w:rsidR="00173D08">
        <w:rPr>
          <w:rFonts w:ascii="Times New Roman" w:hAnsi="Times New Roman"/>
          <w:sz w:val="28"/>
          <w:szCs w:val="28"/>
        </w:rPr>
        <w:t xml:space="preserve"> и, </w:t>
      </w:r>
      <w:r w:rsidRPr="00173D08">
        <w:rPr>
          <w:rFonts w:ascii="Times New Roman" w:hAnsi="Times New Roman"/>
          <w:sz w:val="28"/>
          <w:szCs w:val="28"/>
        </w:rPr>
        <w:t>таким образом, употребление автором</w:t>
      </w:r>
      <w:r w:rsidR="00173D08">
        <w:rPr>
          <w:rFonts w:ascii="Times New Roman" w:hAnsi="Times New Roman"/>
          <w:sz w:val="28"/>
          <w:szCs w:val="28"/>
        </w:rPr>
        <w:t xml:space="preserve"> </w:t>
      </w:r>
      <w:r w:rsidRPr="00173D08">
        <w:rPr>
          <w:rFonts w:ascii="Times New Roman" w:hAnsi="Times New Roman"/>
          <w:sz w:val="28"/>
          <w:szCs w:val="28"/>
        </w:rPr>
        <w:t xml:space="preserve"> одних синтаксических моделей при игнорировании других совершенно определенным образом влияет</w:t>
      </w:r>
      <w:r w:rsidRPr="00A248E1">
        <w:rPr>
          <w:rFonts w:ascii="Times New Roman" w:hAnsi="Times New Roman"/>
          <w:sz w:val="28"/>
          <w:szCs w:val="28"/>
        </w:rPr>
        <w:t xml:space="preserve"> на распределение предложений по длине.</w:t>
      </w:r>
      <w:r>
        <w:rPr>
          <w:rFonts w:ascii="Times New Roman" w:hAnsi="Times New Roman"/>
          <w:sz w:val="28"/>
          <w:szCs w:val="28"/>
        </w:rPr>
        <w:t xml:space="preserve"> А.М. </w:t>
      </w:r>
      <w:r w:rsidRPr="00165035">
        <w:rPr>
          <w:rFonts w:ascii="Times New Roman" w:hAnsi="Times New Roman"/>
          <w:sz w:val="28"/>
          <w:szCs w:val="28"/>
        </w:rPr>
        <w:t>Пешковский указывает для примера 32 синонимических типа разных синтаксических конструкций. Главной</w:t>
      </w:r>
      <w:r>
        <w:rPr>
          <w:rFonts w:ascii="Times New Roman" w:hAnsi="Times New Roman"/>
          <w:sz w:val="28"/>
          <w:szCs w:val="28"/>
        </w:rPr>
        <w:t xml:space="preserve"> </w:t>
      </w:r>
      <w:r w:rsidRPr="00165035">
        <w:rPr>
          <w:rFonts w:ascii="Times New Roman" w:hAnsi="Times New Roman"/>
          <w:sz w:val="28"/>
          <w:szCs w:val="28"/>
        </w:rPr>
        <w:t xml:space="preserve"> сокровищницей</w:t>
      </w:r>
      <w:r>
        <w:rPr>
          <w:rFonts w:ascii="Times New Roman" w:hAnsi="Times New Roman"/>
          <w:sz w:val="28"/>
          <w:szCs w:val="28"/>
        </w:rPr>
        <w:t xml:space="preserve"> </w:t>
      </w:r>
      <w:r w:rsidRPr="00165035">
        <w:rPr>
          <w:rFonts w:ascii="Times New Roman" w:hAnsi="Times New Roman"/>
          <w:sz w:val="28"/>
          <w:szCs w:val="28"/>
        </w:rPr>
        <w:t xml:space="preserve"> синтаксической синонимики русского языка являются вариации </w:t>
      </w:r>
      <w:r w:rsidRPr="00165035">
        <w:rPr>
          <w:rFonts w:ascii="Times New Roman" w:hAnsi="Times New Roman"/>
          <w:sz w:val="28"/>
          <w:szCs w:val="28"/>
        </w:rPr>
        <w:lastRenderedPageBreak/>
        <w:t>словорасположения,</w:t>
      </w:r>
      <w:r>
        <w:rPr>
          <w:rFonts w:ascii="Times New Roman" w:hAnsi="Times New Roman"/>
          <w:sz w:val="28"/>
          <w:szCs w:val="28"/>
        </w:rPr>
        <w:t xml:space="preserve"> </w:t>
      </w:r>
      <w:r w:rsidRPr="00165035">
        <w:rPr>
          <w:rFonts w:ascii="Times New Roman" w:hAnsi="Times New Roman"/>
          <w:sz w:val="28"/>
          <w:szCs w:val="28"/>
        </w:rPr>
        <w:t xml:space="preserve"> свободн</w:t>
      </w:r>
      <w:r>
        <w:rPr>
          <w:rFonts w:ascii="Times New Roman" w:hAnsi="Times New Roman"/>
          <w:sz w:val="28"/>
          <w:szCs w:val="28"/>
        </w:rPr>
        <w:t xml:space="preserve">ый порядок слов русского языка (Пешковский, 1959).  </w:t>
      </w:r>
    </w:p>
    <w:p w:rsidR="004969B1" w:rsidRDefault="004969B1" w:rsidP="00D215C4">
      <w:pPr>
        <w:spacing w:line="240" w:lineRule="auto"/>
        <w:ind w:firstLine="567"/>
        <w:jc w:val="both"/>
        <w:rPr>
          <w:rFonts w:ascii="Times New Roman" w:hAnsi="Times New Roman"/>
          <w:noProof/>
          <w:sz w:val="28"/>
          <w:szCs w:val="28"/>
        </w:rPr>
      </w:pPr>
    </w:p>
    <w:p w:rsidR="00B370FF" w:rsidRDefault="003C1C4F" w:rsidP="00623BFA">
      <w:pPr>
        <w:spacing w:after="0" w:line="360" w:lineRule="auto"/>
        <w:jc w:val="center"/>
        <w:rPr>
          <w:rFonts w:ascii="Times New Roman" w:hAnsi="Times New Roman"/>
          <w:sz w:val="28"/>
          <w:szCs w:val="28"/>
        </w:rPr>
      </w:pPr>
      <w:r>
        <w:rPr>
          <w:rFonts w:ascii="Times New Roman" w:hAnsi="Times New Roman"/>
          <w:noProof/>
          <w:sz w:val="28"/>
          <w:szCs w:val="28"/>
        </w:rPr>
        <w:drawing>
          <wp:inline distT="0" distB="0" distL="0" distR="0">
            <wp:extent cx="6534150" cy="4514850"/>
            <wp:effectExtent l="0" t="0" r="0" b="0"/>
            <wp:docPr id="96"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3BFA" w:rsidRDefault="00F709CB" w:rsidP="00B370FF">
      <w:pPr>
        <w:spacing w:after="0"/>
        <w:jc w:val="center"/>
        <w:rPr>
          <w:rFonts w:ascii="Times New Roman" w:hAnsi="Times New Roman"/>
          <w:sz w:val="28"/>
          <w:szCs w:val="28"/>
        </w:rPr>
      </w:pPr>
      <w:r>
        <w:rPr>
          <w:rFonts w:ascii="Times New Roman" w:hAnsi="Times New Roman"/>
          <w:sz w:val="28"/>
          <w:szCs w:val="28"/>
        </w:rPr>
        <w:t xml:space="preserve">Рис. </w:t>
      </w:r>
      <w:r w:rsidR="00D215C4">
        <w:rPr>
          <w:rFonts w:ascii="Times New Roman" w:hAnsi="Times New Roman"/>
          <w:sz w:val="28"/>
          <w:szCs w:val="28"/>
        </w:rPr>
        <w:t>3</w:t>
      </w:r>
      <w:r w:rsidR="00E6495B">
        <w:rPr>
          <w:rFonts w:ascii="Times New Roman" w:hAnsi="Times New Roman"/>
          <w:sz w:val="28"/>
          <w:szCs w:val="28"/>
        </w:rPr>
        <w:t>.</w:t>
      </w:r>
      <w:r w:rsidR="00D215C4" w:rsidRPr="005514AB">
        <w:rPr>
          <w:rFonts w:ascii="Times New Roman" w:hAnsi="Times New Roman"/>
          <w:sz w:val="28"/>
          <w:szCs w:val="28"/>
        </w:rPr>
        <w:t xml:space="preserve"> График с накоплением распределения предложений различной длины </w:t>
      </w:r>
    </w:p>
    <w:p w:rsidR="00D215C4" w:rsidRDefault="00D215C4" w:rsidP="00623BFA">
      <w:pPr>
        <w:spacing w:after="0" w:line="360" w:lineRule="auto"/>
        <w:jc w:val="center"/>
        <w:rPr>
          <w:rFonts w:ascii="Times New Roman" w:hAnsi="Times New Roman"/>
          <w:sz w:val="28"/>
          <w:szCs w:val="28"/>
        </w:rPr>
      </w:pPr>
      <w:r w:rsidRPr="005514AB">
        <w:rPr>
          <w:rFonts w:ascii="Times New Roman" w:hAnsi="Times New Roman"/>
          <w:sz w:val="28"/>
          <w:szCs w:val="28"/>
        </w:rPr>
        <w:t>в романах И.С. Тургенева</w:t>
      </w:r>
    </w:p>
    <w:p w:rsidR="00752121" w:rsidRPr="005514AB" w:rsidRDefault="00752121" w:rsidP="0006739A">
      <w:pPr>
        <w:spacing w:after="0" w:line="360" w:lineRule="auto"/>
        <w:ind w:firstLine="567"/>
        <w:jc w:val="both"/>
        <w:rPr>
          <w:rFonts w:ascii="Times New Roman" w:hAnsi="Times New Roman"/>
          <w:sz w:val="28"/>
          <w:szCs w:val="28"/>
        </w:rPr>
      </w:pPr>
      <w:r>
        <w:rPr>
          <w:rFonts w:ascii="Times New Roman" w:hAnsi="Times New Roman"/>
          <w:sz w:val="28"/>
          <w:szCs w:val="28"/>
        </w:rPr>
        <w:t>На рисунке 3</w:t>
      </w:r>
      <w:r w:rsidRPr="005514AB">
        <w:rPr>
          <w:rFonts w:ascii="Times New Roman" w:hAnsi="Times New Roman"/>
          <w:sz w:val="28"/>
          <w:szCs w:val="28"/>
        </w:rPr>
        <w:t xml:space="preserve"> представлен график с накоплением для </w:t>
      </w:r>
      <w:r>
        <w:rPr>
          <w:rFonts w:ascii="Times New Roman" w:hAnsi="Times New Roman"/>
          <w:sz w:val="28"/>
          <w:szCs w:val="28"/>
        </w:rPr>
        <w:t xml:space="preserve">следующих </w:t>
      </w:r>
      <w:r w:rsidRPr="005514AB">
        <w:rPr>
          <w:rFonts w:ascii="Times New Roman" w:hAnsi="Times New Roman"/>
          <w:sz w:val="28"/>
          <w:szCs w:val="28"/>
        </w:rPr>
        <w:t>романов И.С. Тургенева</w:t>
      </w:r>
      <w:r>
        <w:rPr>
          <w:rFonts w:ascii="Times New Roman" w:hAnsi="Times New Roman"/>
          <w:sz w:val="28"/>
          <w:szCs w:val="28"/>
        </w:rPr>
        <w:t xml:space="preserve">: </w:t>
      </w:r>
      <w:r w:rsidRPr="00623BFA">
        <w:rPr>
          <w:rFonts w:ascii="Times New Roman" w:hAnsi="Times New Roman"/>
          <w:i/>
          <w:sz w:val="28"/>
          <w:szCs w:val="28"/>
        </w:rPr>
        <w:t>Новь, Дым, Рудин, Дворянское гнездо, Накануне,                   Отцы и дети.</w:t>
      </w:r>
      <w:r>
        <w:rPr>
          <w:rFonts w:ascii="Times New Roman" w:hAnsi="Times New Roman"/>
          <w:sz w:val="28"/>
          <w:szCs w:val="28"/>
        </w:rPr>
        <w:t xml:space="preserve">  </w:t>
      </w:r>
      <w:r w:rsidRPr="005514AB">
        <w:rPr>
          <w:rFonts w:ascii="Times New Roman" w:hAnsi="Times New Roman"/>
          <w:sz w:val="28"/>
          <w:szCs w:val="28"/>
        </w:rPr>
        <w:t xml:space="preserve">При использовании такого способа отображения пики </w:t>
      </w:r>
      <w:r>
        <w:rPr>
          <w:rFonts w:ascii="Times New Roman" w:hAnsi="Times New Roman"/>
          <w:sz w:val="28"/>
          <w:szCs w:val="28"/>
        </w:rPr>
        <w:t xml:space="preserve">       </w:t>
      </w:r>
      <w:r w:rsidRPr="005514AB">
        <w:rPr>
          <w:rFonts w:ascii="Times New Roman" w:hAnsi="Times New Roman"/>
          <w:sz w:val="28"/>
          <w:szCs w:val="28"/>
        </w:rPr>
        <w:t xml:space="preserve">каждого графика складываются, что позволяет видеть наиболее </w:t>
      </w:r>
      <w:r>
        <w:rPr>
          <w:rFonts w:ascii="Times New Roman" w:hAnsi="Times New Roman"/>
          <w:sz w:val="28"/>
          <w:szCs w:val="28"/>
        </w:rPr>
        <w:t xml:space="preserve">             </w:t>
      </w:r>
      <w:r w:rsidRPr="005514AB">
        <w:rPr>
          <w:rFonts w:ascii="Times New Roman" w:hAnsi="Times New Roman"/>
          <w:sz w:val="28"/>
          <w:szCs w:val="28"/>
        </w:rPr>
        <w:t>значимые с</w:t>
      </w:r>
      <w:r>
        <w:rPr>
          <w:rFonts w:ascii="Times New Roman" w:hAnsi="Times New Roman"/>
          <w:sz w:val="28"/>
          <w:szCs w:val="28"/>
        </w:rPr>
        <w:t xml:space="preserve">уммарные параметры исследуемого </w:t>
      </w:r>
      <w:r w:rsidRPr="005514AB">
        <w:rPr>
          <w:rFonts w:ascii="Times New Roman" w:hAnsi="Times New Roman"/>
          <w:sz w:val="28"/>
          <w:szCs w:val="28"/>
        </w:rPr>
        <w:t>параметра (длина предложения).</w:t>
      </w:r>
    </w:p>
    <w:p w:rsidR="00D215C4" w:rsidRPr="005514AB" w:rsidRDefault="00165035" w:rsidP="00D215C4">
      <w:pPr>
        <w:spacing w:after="0" w:line="360" w:lineRule="auto"/>
        <w:ind w:firstLine="567"/>
        <w:jc w:val="both"/>
        <w:rPr>
          <w:rFonts w:ascii="Times New Roman" w:hAnsi="Times New Roman"/>
          <w:sz w:val="28"/>
          <w:szCs w:val="28"/>
        </w:rPr>
      </w:pPr>
      <w:r>
        <w:rPr>
          <w:rFonts w:ascii="Times New Roman" w:hAnsi="Times New Roman"/>
          <w:sz w:val="28"/>
          <w:szCs w:val="28"/>
        </w:rPr>
        <w:t>На приведенном графике</w:t>
      </w:r>
      <w:r w:rsidR="00D215C4" w:rsidRPr="005514AB">
        <w:rPr>
          <w:rFonts w:ascii="Times New Roman" w:hAnsi="Times New Roman"/>
          <w:sz w:val="28"/>
          <w:szCs w:val="28"/>
        </w:rPr>
        <w:t xml:space="preserve"> мы видим, что в исследуемых текста наиболее часто встречаются предложения длиной в 5 слов.  Также наблюдаются общие пики для предложений длиной в 15 и 33 слова.</w:t>
      </w:r>
    </w:p>
    <w:p w:rsidR="00D215C4" w:rsidRDefault="00D215C4" w:rsidP="00D215C4">
      <w:pPr>
        <w:spacing w:line="360" w:lineRule="auto"/>
        <w:ind w:firstLine="567"/>
        <w:jc w:val="both"/>
        <w:rPr>
          <w:rFonts w:ascii="Times New Roman" w:hAnsi="Times New Roman"/>
          <w:sz w:val="28"/>
          <w:szCs w:val="28"/>
        </w:rPr>
      </w:pPr>
      <w:r w:rsidRPr="005514AB">
        <w:rPr>
          <w:rFonts w:ascii="Times New Roman" w:hAnsi="Times New Roman"/>
          <w:sz w:val="28"/>
          <w:szCs w:val="28"/>
        </w:rPr>
        <w:t xml:space="preserve">В приведенном выше графике предложение длиной в 5 слов занимает первое место по частоте употребления, но может оказаться, что предложение с </w:t>
      </w:r>
      <w:r w:rsidRPr="005514AB">
        <w:rPr>
          <w:rFonts w:ascii="Times New Roman" w:hAnsi="Times New Roman"/>
          <w:sz w:val="28"/>
          <w:szCs w:val="28"/>
        </w:rPr>
        <w:lastRenderedPageBreak/>
        <w:t xml:space="preserve">данной длиной  очень часто используются  в некоторых текстах И.С. Тургенева, что и дает ему первое место, но в других текстах того же автора частота его использования относительно невелика. Для того, чтобы увидеть значимые пики, характерные для большинства текстов нами было подсчитано  среднеквадратическое отклонение или стандартное отклонение (иногда его называют просто стандартом) исследуемого параметра в группе текстов. </w:t>
      </w:r>
    </w:p>
    <w:p w:rsidR="00D215C4" w:rsidRDefault="003C1C4F" w:rsidP="00F709CB">
      <w:pPr>
        <w:spacing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6315075" cy="4562475"/>
            <wp:effectExtent l="0" t="0" r="0" b="0"/>
            <wp:docPr id="95" name="Рисунок 9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09CB" w:rsidRDefault="00D215C4" w:rsidP="0006739A">
      <w:pPr>
        <w:spacing w:line="360" w:lineRule="auto"/>
        <w:ind w:firstLine="567"/>
        <w:jc w:val="both"/>
        <w:rPr>
          <w:rFonts w:ascii="Times New Roman" w:hAnsi="Times New Roman"/>
          <w:sz w:val="28"/>
          <w:szCs w:val="28"/>
        </w:rPr>
      </w:pPr>
      <w:r>
        <w:rPr>
          <w:rFonts w:ascii="Times New Roman" w:hAnsi="Times New Roman"/>
          <w:noProof/>
          <w:sz w:val="28"/>
          <w:szCs w:val="28"/>
        </w:rPr>
        <w:t>Рис.4</w:t>
      </w:r>
      <w:r w:rsidR="00E6495B">
        <w:rPr>
          <w:rFonts w:ascii="Times New Roman" w:hAnsi="Times New Roman"/>
          <w:noProof/>
          <w:sz w:val="28"/>
          <w:szCs w:val="28"/>
        </w:rPr>
        <w:t>.</w:t>
      </w:r>
      <w:r w:rsidRPr="005514AB">
        <w:rPr>
          <w:rFonts w:ascii="Times New Roman" w:hAnsi="Times New Roman"/>
          <w:noProof/>
          <w:sz w:val="28"/>
          <w:szCs w:val="28"/>
        </w:rPr>
        <w:t xml:space="preserve"> Среднеквадратическое отклонение в романах И.С. Тургенева</w:t>
      </w:r>
    </w:p>
    <w:p w:rsidR="00B370FF" w:rsidRDefault="00D215C4" w:rsidP="00B370FF">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Стандартное отклонение равно корню квадратному из суммы квадратов разностей между отдельными значениями случайной величины и ее средней (т.е. квадратов отклонений), поделенной на число этих разностей. Выборочное стандартное отклонение является оценкой генерального стандартного отклонения, причем точность этой оценки зависит, как и в случае средней, от числа </w:t>
      </w:r>
      <w:r w:rsidR="004244FD">
        <w:rPr>
          <w:rFonts w:ascii="Times New Roman" w:hAnsi="Times New Roman"/>
          <w:sz w:val="28"/>
          <w:szCs w:val="28"/>
        </w:rPr>
        <w:t xml:space="preserve">значений случайной величины. </w:t>
      </w:r>
      <w:r w:rsidR="00F709CB">
        <w:rPr>
          <w:rFonts w:ascii="Times New Roman" w:hAnsi="Times New Roman"/>
          <w:sz w:val="28"/>
          <w:szCs w:val="28"/>
        </w:rPr>
        <w:t xml:space="preserve">Другими словами, это способ, с помощью </w:t>
      </w:r>
      <w:r w:rsidR="00F45785">
        <w:rPr>
          <w:rFonts w:ascii="Times New Roman" w:hAnsi="Times New Roman"/>
          <w:sz w:val="28"/>
          <w:szCs w:val="28"/>
        </w:rPr>
        <w:lastRenderedPageBreak/>
        <w:t>которого возможно</w:t>
      </w:r>
      <w:r w:rsidR="00F709CB">
        <w:rPr>
          <w:rFonts w:ascii="Times New Roman" w:hAnsi="Times New Roman"/>
          <w:sz w:val="28"/>
          <w:szCs w:val="28"/>
        </w:rPr>
        <w:t xml:space="preserve"> измерить степень изменчивости (разброса или рассеяния) чисел в наборе данных.</w:t>
      </w:r>
      <w:r w:rsidR="00B370FF">
        <w:rPr>
          <w:rFonts w:ascii="Times New Roman" w:hAnsi="Times New Roman"/>
          <w:sz w:val="28"/>
          <w:szCs w:val="28"/>
        </w:rPr>
        <w:t xml:space="preserve"> </w:t>
      </w:r>
    </w:p>
    <w:p w:rsidR="00D215C4" w:rsidRDefault="004244FD" w:rsidP="00B2712D">
      <w:pPr>
        <w:spacing w:after="0" w:line="360" w:lineRule="auto"/>
        <w:ind w:firstLine="567"/>
        <w:jc w:val="both"/>
        <w:rPr>
          <w:rFonts w:ascii="Times New Roman" w:hAnsi="Times New Roman"/>
          <w:sz w:val="28"/>
          <w:szCs w:val="28"/>
        </w:rPr>
      </w:pPr>
      <w:r>
        <w:rPr>
          <w:rFonts w:ascii="Times New Roman" w:hAnsi="Times New Roman"/>
          <w:sz w:val="28"/>
          <w:szCs w:val="28"/>
        </w:rPr>
        <w:t>Среднеквадратичес</w:t>
      </w:r>
      <w:r w:rsidR="00B2712D">
        <w:rPr>
          <w:rFonts w:ascii="Times New Roman" w:hAnsi="Times New Roman"/>
          <w:sz w:val="28"/>
          <w:szCs w:val="28"/>
        </w:rPr>
        <w:t xml:space="preserve">кое отклонение высчитывалось по </w:t>
      </w:r>
      <w:r>
        <w:rPr>
          <w:rFonts w:ascii="Times New Roman" w:hAnsi="Times New Roman"/>
          <w:sz w:val="28"/>
          <w:szCs w:val="28"/>
        </w:rPr>
        <w:t>формуле:</w:t>
      </w:r>
    </w:p>
    <w:p w:rsidR="00B2712D" w:rsidRDefault="00B370FF" w:rsidP="00B370FF">
      <w:pPr>
        <w:spacing w:after="0" w:line="360" w:lineRule="auto"/>
        <w:ind w:firstLine="567"/>
        <w:jc w:val="both"/>
        <w:rPr>
          <w:rFonts w:ascii="Times New Roman" w:hAnsi="Times New Roman"/>
          <w:sz w:val="28"/>
          <w:szCs w:val="28"/>
        </w:rPr>
      </w:pPr>
      <w:r>
        <w:rPr>
          <w:rFonts w:ascii="Times New Roman" w:hAnsi="Times New Roman"/>
          <w:noProof/>
          <w:sz w:val="28"/>
          <w:szCs w:val="28"/>
        </w:rPr>
        <w:drawing>
          <wp:inline distT="0" distB="0" distL="0" distR="0">
            <wp:extent cx="2038350" cy="6381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038350" cy="638175"/>
                    </a:xfrm>
                    <a:prstGeom prst="rect">
                      <a:avLst/>
                    </a:prstGeom>
                    <a:noFill/>
                    <a:ln w="9525">
                      <a:noFill/>
                      <a:miter lim="800000"/>
                      <a:headEnd/>
                      <a:tailEnd/>
                    </a:ln>
                  </pic:spPr>
                </pic:pic>
              </a:graphicData>
            </a:graphic>
          </wp:inline>
        </w:drawing>
      </w:r>
      <w:r w:rsidR="00B2712D">
        <w:rPr>
          <w:rFonts w:ascii="Times New Roman" w:hAnsi="Times New Roman"/>
          <w:sz w:val="28"/>
          <w:szCs w:val="28"/>
        </w:rPr>
        <w:t xml:space="preserve">         </w:t>
      </w:r>
      <w:r>
        <w:rPr>
          <w:rFonts w:ascii="Times New Roman" w:hAnsi="Times New Roman"/>
          <w:sz w:val="28"/>
          <w:szCs w:val="28"/>
        </w:rPr>
        <w:t xml:space="preserve">,                                </w:t>
      </w:r>
      <w:r w:rsidR="00B2712D">
        <w:rPr>
          <w:rFonts w:ascii="Times New Roman" w:hAnsi="Times New Roman"/>
          <w:sz w:val="28"/>
          <w:szCs w:val="28"/>
        </w:rPr>
        <w:t xml:space="preserve">    (1)</w:t>
      </w:r>
    </w:p>
    <w:p w:rsidR="00B370FF" w:rsidRDefault="00B370FF" w:rsidP="00B370FF">
      <w:pPr>
        <w:spacing w:after="0" w:line="360" w:lineRule="auto"/>
        <w:ind w:firstLine="567"/>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n</w:t>
      </w:r>
      <w:r w:rsidRPr="001E409B">
        <w:rPr>
          <w:rFonts w:ascii="Times New Roman" w:hAnsi="Times New Roman"/>
          <w:sz w:val="28"/>
          <w:szCs w:val="28"/>
        </w:rPr>
        <w:t xml:space="preserve"> </w:t>
      </w:r>
      <w:r w:rsidR="001E409B" w:rsidRPr="001E409B">
        <w:rPr>
          <w:rFonts w:ascii="Times New Roman" w:hAnsi="Times New Roman"/>
          <w:sz w:val="28"/>
          <w:szCs w:val="28"/>
        </w:rPr>
        <w:t xml:space="preserve">– </w:t>
      </w:r>
      <w:r w:rsidR="001E409B">
        <w:rPr>
          <w:rFonts w:ascii="Times New Roman" w:hAnsi="Times New Roman"/>
          <w:sz w:val="28"/>
          <w:szCs w:val="28"/>
        </w:rPr>
        <w:t>количество предложений в текстах;</w:t>
      </w:r>
    </w:p>
    <w:p w:rsidR="001E409B" w:rsidRDefault="001E409B" w:rsidP="001E409B">
      <w:pPr>
        <w:spacing w:after="0" w:line="360" w:lineRule="auto"/>
        <w:jc w:val="both"/>
        <w:rPr>
          <w:rFonts w:ascii="Times New Roman" w:hAnsi="Times New Roman"/>
          <w:sz w:val="28"/>
          <w:szCs w:val="28"/>
        </w:rPr>
      </w:pPr>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oMath>
      <w:r w:rsidRPr="00307D0F">
        <w:rPr>
          <w:rFonts w:ascii="Times New Roman" w:hAnsi="Times New Roman"/>
          <w:sz w:val="28"/>
          <w:szCs w:val="28"/>
        </w:rPr>
        <w:t xml:space="preserve"> – </w:t>
      </w:r>
      <w:r>
        <w:rPr>
          <w:rFonts w:ascii="Times New Roman" w:hAnsi="Times New Roman"/>
          <w:sz w:val="28"/>
          <w:szCs w:val="28"/>
        </w:rPr>
        <w:t>длина предложения;</w:t>
      </w:r>
    </w:p>
    <w:p w:rsidR="00B2712D" w:rsidRDefault="001E409B" w:rsidP="001E409B">
      <w:pPr>
        <w:spacing w:after="0" w:line="360" w:lineRule="auto"/>
        <w:jc w:val="both"/>
        <w:rPr>
          <w:rFonts w:ascii="Times New Roman" w:hAnsi="Times New Roman"/>
          <w:sz w:val="28"/>
          <w:szCs w:val="28"/>
        </w:rPr>
      </w:pPr>
      <w:r>
        <w:rPr>
          <w:rFonts w:ascii="Times New Roman" w:hAnsi="Times New Roman"/>
          <w:sz w:val="28"/>
          <w:szCs w:val="28"/>
        </w:rPr>
        <w:t xml:space="preserve">       </w:t>
      </w:r>
      <m:oMath>
        <m:acc>
          <m:accPr>
            <m:chr m:val="̅"/>
            <m:ctrlPr>
              <w:rPr>
                <w:rFonts w:ascii="Cambria Math" w:hAnsi="Cambria Math"/>
                <w:i/>
                <w:sz w:val="28"/>
                <w:szCs w:val="28"/>
              </w:rPr>
            </m:ctrlPr>
          </m:accPr>
          <m:e>
            <m:r>
              <w:rPr>
                <w:rFonts w:ascii="Cambria Math" w:hAnsi="Cambria Math"/>
                <w:sz w:val="28"/>
                <w:szCs w:val="28"/>
              </w:rPr>
              <m:t>x</m:t>
            </m:r>
          </m:e>
        </m:acc>
      </m:oMath>
      <w:r w:rsidRPr="001E409B">
        <w:rPr>
          <w:rFonts w:ascii="Times New Roman" w:hAnsi="Times New Roman"/>
          <w:sz w:val="28"/>
          <w:szCs w:val="28"/>
        </w:rPr>
        <w:t xml:space="preserve"> - </w:t>
      </w:r>
      <w:r>
        <w:rPr>
          <w:rFonts w:ascii="Times New Roman" w:hAnsi="Times New Roman"/>
          <w:sz w:val="28"/>
          <w:szCs w:val="28"/>
        </w:rPr>
        <w:t>математическое ожидание случайной величины (длины  предложения).</w:t>
      </w:r>
    </w:p>
    <w:p w:rsidR="00F709CB" w:rsidRDefault="00D215C4" w:rsidP="00914028">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Среднеквадратическое отклонение показывает, каким может быть среднее отклонение выборочных частот от значения средней. График </w:t>
      </w:r>
      <w:r>
        <w:rPr>
          <w:rFonts w:ascii="Times New Roman" w:hAnsi="Times New Roman"/>
          <w:sz w:val="28"/>
          <w:szCs w:val="28"/>
        </w:rPr>
        <w:t xml:space="preserve">на рисунке 4 </w:t>
      </w:r>
      <w:r w:rsidRPr="005514AB">
        <w:rPr>
          <w:rFonts w:ascii="Times New Roman" w:hAnsi="Times New Roman"/>
          <w:sz w:val="28"/>
          <w:szCs w:val="28"/>
        </w:rPr>
        <w:t>показывает, что наибольшему разбросу значений в исследованных текстах подвержены предложения длиной в 4 слова. Интересно, что этот пик совпадает с  одной из вершин  по длине. Также наблюдаются пики для предложения в 7, 9, 12 и 22 слова.</w:t>
      </w:r>
      <w:r w:rsidR="007729D7">
        <w:rPr>
          <w:rFonts w:ascii="Times New Roman" w:hAnsi="Times New Roman"/>
          <w:sz w:val="28"/>
          <w:szCs w:val="28"/>
        </w:rPr>
        <w:t xml:space="preserve"> </w:t>
      </w:r>
    </w:p>
    <w:p w:rsidR="00210D68" w:rsidRPr="00AC6FAC" w:rsidRDefault="00DD3844" w:rsidP="00A5091C">
      <w:pPr>
        <w:pStyle w:val="a5"/>
        <w:spacing w:before="240" w:line="360" w:lineRule="auto"/>
        <w:rPr>
          <w:rFonts w:ascii="Times New Roman" w:hAnsi="Times New Roman"/>
          <w:noProof/>
          <w:sz w:val="28"/>
          <w:szCs w:val="28"/>
        </w:rPr>
      </w:pPr>
      <w:bookmarkStart w:id="27" w:name="_Toc358373859"/>
      <w:r>
        <w:rPr>
          <w:rFonts w:ascii="Times New Roman" w:hAnsi="Times New Roman"/>
          <w:noProof/>
          <w:sz w:val="28"/>
          <w:szCs w:val="28"/>
        </w:rPr>
        <w:t>2.2</w:t>
      </w:r>
      <w:r w:rsidR="00553850">
        <w:rPr>
          <w:rFonts w:ascii="Times New Roman" w:hAnsi="Times New Roman"/>
          <w:noProof/>
          <w:sz w:val="28"/>
          <w:szCs w:val="28"/>
        </w:rPr>
        <w:t>.</w:t>
      </w:r>
      <w:r w:rsidR="00D215C4" w:rsidRPr="00C11A9E">
        <w:rPr>
          <w:rFonts w:ascii="Times New Roman" w:hAnsi="Times New Roman"/>
          <w:noProof/>
          <w:sz w:val="28"/>
          <w:szCs w:val="28"/>
        </w:rPr>
        <w:t xml:space="preserve"> Анализ факторов, влияющих на распределение</w:t>
      </w:r>
      <w:bookmarkEnd w:id="27"/>
    </w:p>
    <w:p w:rsidR="00B370FF" w:rsidRDefault="00D215C4" w:rsidP="00B370FF">
      <w:pPr>
        <w:spacing w:after="60" w:line="360" w:lineRule="auto"/>
        <w:ind w:firstLine="567"/>
        <w:jc w:val="both"/>
        <w:rPr>
          <w:rFonts w:ascii="Times New Roman" w:hAnsi="Times New Roman"/>
          <w:sz w:val="28"/>
          <w:szCs w:val="28"/>
        </w:rPr>
      </w:pPr>
      <w:r w:rsidRPr="004B4D42">
        <w:rPr>
          <w:rFonts w:ascii="Times New Roman" w:hAnsi="Times New Roman"/>
          <w:sz w:val="28"/>
          <w:szCs w:val="28"/>
        </w:rPr>
        <w:t>Нами высказан</w:t>
      </w:r>
      <w:r w:rsidR="00A5091C">
        <w:rPr>
          <w:rFonts w:ascii="Times New Roman" w:hAnsi="Times New Roman"/>
          <w:sz w:val="28"/>
          <w:szCs w:val="28"/>
        </w:rPr>
        <w:t>о предположение</w:t>
      </w:r>
      <w:r w:rsidRPr="004B4D42">
        <w:rPr>
          <w:rFonts w:ascii="Times New Roman" w:hAnsi="Times New Roman"/>
          <w:sz w:val="28"/>
          <w:szCs w:val="28"/>
        </w:rPr>
        <w:t>, что на особенности распределения</w:t>
      </w:r>
      <w:r>
        <w:rPr>
          <w:rFonts w:ascii="Times New Roman" w:hAnsi="Times New Roman"/>
          <w:sz w:val="28"/>
          <w:szCs w:val="28"/>
        </w:rPr>
        <w:t xml:space="preserve"> предложений по длине помимо автора текста,  могут</w:t>
      </w:r>
      <w:r w:rsidRPr="004B4D42">
        <w:rPr>
          <w:rFonts w:ascii="Times New Roman" w:hAnsi="Times New Roman"/>
          <w:sz w:val="28"/>
          <w:szCs w:val="28"/>
        </w:rPr>
        <w:t xml:space="preserve"> влиять такие факторы, как длина текста</w:t>
      </w:r>
      <w:r>
        <w:rPr>
          <w:rFonts w:ascii="Times New Roman" w:hAnsi="Times New Roman"/>
          <w:sz w:val="28"/>
          <w:szCs w:val="28"/>
        </w:rPr>
        <w:t xml:space="preserve"> и</w:t>
      </w:r>
      <w:r w:rsidRPr="004B4D42">
        <w:rPr>
          <w:rFonts w:ascii="Times New Roman" w:hAnsi="Times New Roman"/>
          <w:sz w:val="28"/>
          <w:szCs w:val="28"/>
        </w:rPr>
        <w:t xml:space="preserve"> время написания произведения. </w:t>
      </w:r>
      <w:r w:rsidR="00B370FF">
        <w:rPr>
          <w:rFonts w:ascii="Times New Roman" w:hAnsi="Times New Roman"/>
          <w:sz w:val="28"/>
          <w:szCs w:val="28"/>
        </w:rPr>
        <w:t xml:space="preserve"> </w:t>
      </w:r>
    </w:p>
    <w:p w:rsidR="004969B1" w:rsidRDefault="00D215C4" w:rsidP="00B370FF">
      <w:pPr>
        <w:spacing w:after="60" w:line="360" w:lineRule="auto"/>
        <w:ind w:firstLine="567"/>
        <w:jc w:val="both"/>
        <w:rPr>
          <w:rFonts w:ascii="Times New Roman" w:hAnsi="Times New Roman"/>
          <w:sz w:val="28"/>
          <w:szCs w:val="28"/>
        </w:rPr>
      </w:pPr>
      <w:r w:rsidRPr="005514AB">
        <w:rPr>
          <w:rFonts w:ascii="Times New Roman" w:hAnsi="Times New Roman"/>
          <w:sz w:val="28"/>
          <w:szCs w:val="28"/>
        </w:rPr>
        <w:t>Для того чтобы п</w:t>
      </w:r>
      <w:r>
        <w:rPr>
          <w:rFonts w:ascii="Times New Roman" w:hAnsi="Times New Roman"/>
          <w:sz w:val="28"/>
          <w:szCs w:val="28"/>
        </w:rPr>
        <w:t>одтвердить или опровергнуть</w:t>
      </w:r>
      <w:r w:rsidRPr="005514AB">
        <w:rPr>
          <w:rFonts w:ascii="Times New Roman" w:hAnsi="Times New Roman"/>
          <w:sz w:val="28"/>
          <w:szCs w:val="28"/>
        </w:rPr>
        <w:t xml:space="preserve"> гипотезу</w:t>
      </w:r>
      <w:r>
        <w:rPr>
          <w:rFonts w:ascii="Times New Roman" w:hAnsi="Times New Roman"/>
          <w:sz w:val="28"/>
          <w:szCs w:val="28"/>
        </w:rPr>
        <w:t xml:space="preserve"> о влиянии длины текста,</w:t>
      </w:r>
      <w:r w:rsidRPr="005514AB">
        <w:rPr>
          <w:rFonts w:ascii="Times New Roman" w:hAnsi="Times New Roman"/>
          <w:sz w:val="28"/>
          <w:szCs w:val="28"/>
        </w:rPr>
        <w:t xml:space="preserve"> </w:t>
      </w:r>
      <w:r>
        <w:rPr>
          <w:rFonts w:ascii="Times New Roman" w:hAnsi="Times New Roman"/>
          <w:sz w:val="28"/>
          <w:szCs w:val="28"/>
        </w:rPr>
        <w:t xml:space="preserve">   </w:t>
      </w:r>
      <w:r w:rsidRPr="005514AB">
        <w:rPr>
          <w:rFonts w:ascii="Times New Roman" w:hAnsi="Times New Roman"/>
          <w:sz w:val="28"/>
          <w:szCs w:val="28"/>
        </w:rPr>
        <w:t xml:space="preserve">мы </w:t>
      </w:r>
      <w:r>
        <w:rPr>
          <w:rFonts w:ascii="Times New Roman" w:hAnsi="Times New Roman"/>
          <w:sz w:val="28"/>
          <w:szCs w:val="28"/>
        </w:rPr>
        <w:t xml:space="preserve">      </w:t>
      </w:r>
      <w:r w:rsidRPr="005514AB">
        <w:rPr>
          <w:rFonts w:ascii="Times New Roman" w:hAnsi="Times New Roman"/>
          <w:sz w:val="28"/>
          <w:szCs w:val="28"/>
        </w:rPr>
        <w:t xml:space="preserve">условно </w:t>
      </w:r>
      <w:r>
        <w:rPr>
          <w:rFonts w:ascii="Times New Roman" w:hAnsi="Times New Roman"/>
          <w:sz w:val="28"/>
          <w:szCs w:val="28"/>
        </w:rPr>
        <w:t xml:space="preserve">     </w:t>
      </w:r>
      <w:r w:rsidRPr="005514AB">
        <w:rPr>
          <w:rFonts w:ascii="Times New Roman" w:hAnsi="Times New Roman"/>
          <w:sz w:val="28"/>
          <w:szCs w:val="28"/>
        </w:rPr>
        <w:t>разделили</w:t>
      </w:r>
      <w:r>
        <w:rPr>
          <w:rFonts w:ascii="Times New Roman" w:hAnsi="Times New Roman"/>
          <w:sz w:val="28"/>
          <w:szCs w:val="28"/>
        </w:rPr>
        <w:t xml:space="preserve">     </w:t>
      </w:r>
      <w:r w:rsidRPr="005514AB">
        <w:rPr>
          <w:rFonts w:ascii="Times New Roman" w:hAnsi="Times New Roman"/>
          <w:sz w:val="28"/>
          <w:szCs w:val="28"/>
        </w:rPr>
        <w:t xml:space="preserve"> все</w:t>
      </w:r>
      <w:r>
        <w:rPr>
          <w:rFonts w:ascii="Times New Roman" w:hAnsi="Times New Roman"/>
          <w:sz w:val="28"/>
          <w:szCs w:val="28"/>
        </w:rPr>
        <w:t xml:space="preserve">   </w:t>
      </w:r>
      <w:r w:rsidRPr="005514AB">
        <w:rPr>
          <w:rFonts w:ascii="Times New Roman" w:hAnsi="Times New Roman"/>
          <w:sz w:val="28"/>
          <w:szCs w:val="28"/>
        </w:rPr>
        <w:t xml:space="preserve"> исследованные </w:t>
      </w:r>
      <w:r>
        <w:rPr>
          <w:rFonts w:ascii="Times New Roman" w:hAnsi="Times New Roman"/>
          <w:sz w:val="28"/>
          <w:szCs w:val="28"/>
        </w:rPr>
        <w:t xml:space="preserve">    </w:t>
      </w:r>
      <w:r w:rsidRPr="005514AB">
        <w:rPr>
          <w:rFonts w:ascii="Times New Roman" w:hAnsi="Times New Roman"/>
          <w:sz w:val="28"/>
          <w:szCs w:val="28"/>
        </w:rPr>
        <w:t xml:space="preserve">произведения </w:t>
      </w:r>
      <w:r w:rsidR="00E84FEE">
        <w:rPr>
          <w:rFonts w:ascii="Times New Roman" w:hAnsi="Times New Roman"/>
          <w:sz w:val="28"/>
          <w:szCs w:val="28"/>
        </w:rPr>
        <w:t xml:space="preserve">       </w:t>
      </w:r>
      <w:r w:rsidRPr="005514AB">
        <w:rPr>
          <w:rFonts w:ascii="Times New Roman" w:hAnsi="Times New Roman"/>
          <w:sz w:val="28"/>
          <w:szCs w:val="28"/>
        </w:rPr>
        <w:t>И.С. Тургенева</w:t>
      </w:r>
      <w:r>
        <w:rPr>
          <w:rFonts w:ascii="Times New Roman" w:hAnsi="Times New Roman"/>
          <w:sz w:val="28"/>
          <w:szCs w:val="28"/>
        </w:rPr>
        <w:t xml:space="preserve">  </w:t>
      </w:r>
      <w:r w:rsidRPr="005514AB">
        <w:rPr>
          <w:rFonts w:ascii="Times New Roman" w:hAnsi="Times New Roman"/>
          <w:sz w:val="28"/>
          <w:szCs w:val="28"/>
        </w:rPr>
        <w:t xml:space="preserve"> на </w:t>
      </w:r>
      <w:r>
        <w:rPr>
          <w:rFonts w:ascii="Times New Roman" w:hAnsi="Times New Roman"/>
          <w:sz w:val="28"/>
          <w:szCs w:val="28"/>
        </w:rPr>
        <w:t xml:space="preserve"> </w:t>
      </w:r>
      <w:r w:rsidRPr="005514AB">
        <w:rPr>
          <w:rFonts w:ascii="Times New Roman" w:hAnsi="Times New Roman"/>
          <w:sz w:val="28"/>
          <w:szCs w:val="28"/>
        </w:rPr>
        <w:t xml:space="preserve">5 </w:t>
      </w:r>
      <w:r>
        <w:rPr>
          <w:rFonts w:ascii="Times New Roman" w:hAnsi="Times New Roman"/>
          <w:sz w:val="28"/>
          <w:szCs w:val="28"/>
        </w:rPr>
        <w:t xml:space="preserve"> </w:t>
      </w:r>
      <w:r w:rsidRPr="005514AB">
        <w:rPr>
          <w:rFonts w:ascii="Times New Roman" w:hAnsi="Times New Roman"/>
          <w:sz w:val="28"/>
          <w:szCs w:val="28"/>
        </w:rPr>
        <w:t>групп.</w:t>
      </w:r>
      <w:r w:rsidR="00305BD6">
        <w:rPr>
          <w:rFonts w:ascii="Times New Roman" w:hAnsi="Times New Roman"/>
          <w:sz w:val="28"/>
          <w:szCs w:val="28"/>
        </w:rPr>
        <w:t xml:space="preserve"> </w:t>
      </w:r>
    </w:p>
    <w:p w:rsidR="00B370FF" w:rsidRDefault="00B370FF" w:rsidP="00B370FF">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Для  исследования были намеренно выбраны произведения одного писателя, чтобы на результат не повлияли авторские различия в текстах. </w:t>
      </w:r>
      <w:r w:rsidRPr="005514AB">
        <w:rPr>
          <w:rFonts w:ascii="Times New Roman" w:hAnsi="Times New Roman"/>
          <w:sz w:val="28"/>
          <w:szCs w:val="28"/>
        </w:rPr>
        <w:t xml:space="preserve"> Основание</w:t>
      </w:r>
      <w:r>
        <w:rPr>
          <w:rFonts w:ascii="Times New Roman" w:hAnsi="Times New Roman"/>
          <w:sz w:val="28"/>
          <w:szCs w:val="28"/>
        </w:rPr>
        <w:t>м</w:t>
      </w:r>
      <w:r w:rsidRPr="005514AB">
        <w:rPr>
          <w:rFonts w:ascii="Times New Roman" w:hAnsi="Times New Roman"/>
          <w:sz w:val="28"/>
          <w:szCs w:val="28"/>
        </w:rPr>
        <w:t xml:space="preserve"> для деления на группы послужил такой признак, как  длина текста,</w:t>
      </w:r>
      <w:r>
        <w:rPr>
          <w:rFonts w:ascii="Times New Roman" w:hAnsi="Times New Roman"/>
          <w:sz w:val="28"/>
          <w:szCs w:val="28"/>
        </w:rPr>
        <w:t xml:space="preserve"> </w:t>
      </w:r>
      <w:r w:rsidRPr="005514AB">
        <w:rPr>
          <w:rFonts w:ascii="Times New Roman" w:hAnsi="Times New Roman"/>
          <w:sz w:val="28"/>
          <w:szCs w:val="28"/>
        </w:rPr>
        <w:t xml:space="preserve"> которая измерялась в предложениях</w:t>
      </w:r>
      <w:r>
        <w:rPr>
          <w:rFonts w:ascii="Times New Roman" w:hAnsi="Times New Roman"/>
          <w:sz w:val="28"/>
          <w:szCs w:val="28"/>
        </w:rPr>
        <w:t xml:space="preserve">. Распределение произведений по группам, а также длина тексты в предложениях представлены  в таблице 1. </w:t>
      </w:r>
    </w:p>
    <w:p w:rsidR="00B370FF" w:rsidRDefault="00B370FF" w:rsidP="00B370FF">
      <w:pPr>
        <w:spacing w:after="60" w:line="360" w:lineRule="auto"/>
        <w:ind w:firstLine="567"/>
        <w:jc w:val="both"/>
        <w:rPr>
          <w:rFonts w:ascii="Times New Roman" w:hAnsi="Times New Roman"/>
          <w:sz w:val="28"/>
          <w:szCs w:val="28"/>
        </w:rPr>
      </w:pPr>
    </w:p>
    <w:p w:rsidR="001E409B" w:rsidRPr="00506085" w:rsidRDefault="001E409B" w:rsidP="00B370FF">
      <w:pPr>
        <w:spacing w:after="6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4534"/>
        <w:gridCol w:w="2741"/>
      </w:tblGrid>
      <w:tr w:rsidR="00D215C4" w:rsidRPr="005514AB" w:rsidTr="00E84FEE">
        <w:tc>
          <w:tcPr>
            <w:tcW w:w="0" w:type="auto"/>
            <w:vAlign w:val="center"/>
          </w:tcPr>
          <w:p w:rsidR="00D215C4" w:rsidRPr="005514AB" w:rsidRDefault="00D215C4" w:rsidP="00735B59">
            <w:pPr>
              <w:jc w:val="center"/>
              <w:rPr>
                <w:rFonts w:ascii="Times New Roman" w:hAnsi="Times New Roman"/>
                <w:sz w:val="28"/>
                <w:szCs w:val="28"/>
              </w:rPr>
            </w:pPr>
            <w:r w:rsidRPr="005514AB">
              <w:rPr>
                <w:rFonts w:ascii="Times New Roman" w:hAnsi="Times New Roman"/>
                <w:sz w:val="28"/>
                <w:szCs w:val="28"/>
              </w:rPr>
              <w:lastRenderedPageBreak/>
              <w:t>Номер группы</w:t>
            </w:r>
          </w:p>
        </w:tc>
        <w:tc>
          <w:tcPr>
            <w:tcW w:w="4534" w:type="dxa"/>
            <w:tcBorders>
              <w:bottom w:val="single" w:sz="4" w:space="0" w:color="auto"/>
            </w:tcBorders>
            <w:vAlign w:val="center"/>
          </w:tcPr>
          <w:p w:rsidR="00D215C4" w:rsidRPr="005514AB" w:rsidRDefault="00D215C4" w:rsidP="00735B59">
            <w:pPr>
              <w:spacing w:after="0"/>
              <w:ind w:firstLine="567"/>
              <w:jc w:val="center"/>
              <w:rPr>
                <w:rFonts w:ascii="Times New Roman" w:hAnsi="Times New Roman"/>
                <w:sz w:val="28"/>
                <w:szCs w:val="28"/>
              </w:rPr>
            </w:pPr>
            <w:r w:rsidRPr="005514AB">
              <w:rPr>
                <w:rFonts w:ascii="Times New Roman" w:hAnsi="Times New Roman"/>
                <w:sz w:val="28"/>
                <w:szCs w:val="28"/>
              </w:rPr>
              <w:t>Название произведения</w:t>
            </w:r>
          </w:p>
        </w:tc>
        <w:tc>
          <w:tcPr>
            <w:tcW w:w="2741" w:type="dxa"/>
            <w:tcBorders>
              <w:bottom w:val="single" w:sz="4" w:space="0" w:color="auto"/>
            </w:tcBorders>
          </w:tcPr>
          <w:p w:rsidR="00D215C4" w:rsidRPr="005514AB" w:rsidRDefault="00D215C4" w:rsidP="00735B59">
            <w:pPr>
              <w:spacing w:after="0"/>
              <w:jc w:val="center"/>
              <w:rPr>
                <w:rFonts w:ascii="Times New Roman" w:hAnsi="Times New Roman"/>
                <w:sz w:val="28"/>
                <w:szCs w:val="28"/>
              </w:rPr>
            </w:pPr>
            <w:r w:rsidRPr="005514AB">
              <w:rPr>
                <w:rFonts w:ascii="Times New Roman" w:hAnsi="Times New Roman"/>
                <w:sz w:val="28"/>
                <w:szCs w:val="28"/>
              </w:rPr>
              <w:t>Длина текста в предложениях</w:t>
            </w:r>
          </w:p>
        </w:tc>
      </w:tr>
      <w:tr w:rsidR="00D215C4" w:rsidRPr="005514AB" w:rsidTr="00A31E75">
        <w:trPr>
          <w:trHeight w:val="425"/>
        </w:trPr>
        <w:tc>
          <w:tcPr>
            <w:tcW w:w="0" w:type="auto"/>
            <w:vMerge w:val="restart"/>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1</w:t>
            </w:r>
          </w:p>
        </w:tc>
        <w:tc>
          <w:tcPr>
            <w:tcW w:w="4534" w:type="dxa"/>
            <w:tcBorders>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Поездка в полесье</w:t>
            </w:r>
          </w:p>
        </w:tc>
        <w:tc>
          <w:tcPr>
            <w:tcW w:w="2741" w:type="dxa"/>
            <w:tcBorders>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408</w:t>
            </w:r>
          </w:p>
        </w:tc>
      </w:tr>
      <w:tr w:rsidR="00D215C4" w:rsidRPr="005514AB" w:rsidTr="00A31E75">
        <w:trPr>
          <w:trHeight w:val="20"/>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Жид</w:t>
            </w:r>
          </w:p>
        </w:tc>
        <w:tc>
          <w:tcPr>
            <w:tcW w:w="2741"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481</w:t>
            </w:r>
          </w:p>
        </w:tc>
      </w:tr>
      <w:tr w:rsidR="00D215C4" w:rsidRPr="005514AB" w:rsidTr="00A31E75">
        <w:trPr>
          <w:trHeight w:val="358"/>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single" w:sz="4" w:space="0" w:color="auto"/>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Муму</w:t>
            </w:r>
          </w:p>
        </w:tc>
        <w:tc>
          <w:tcPr>
            <w:tcW w:w="2741" w:type="dxa"/>
            <w:tcBorders>
              <w:top w:val="nil"/>
              <w:bottom w:val="single" w:sz="4" w:space="0" w:color="auto"/>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519</w:t>
            </w:r>
          </w:p>
        </w:tc>
      </w:tr>
      <w:tr w:rsidR="00D215C4" w:rsidRPr="005514AB" w:rsidTr="00A31E75">
        <w:trPr>
          <w:trHeight w:val="20"/>
        </w:trPr>
        <w:tc>
          <w:tcPr>
            <w:tcW w:w="0" w:type="auto"/>
            <w:vMerge w:val="restart"/>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2</w:t>
            </w:r>
          </w:p>
        </w:tc>
        <w:tc>
          <w:tcPr>
            <w:tcW w:w="4534" w:type="dxa"/>
            <w:tcBorders>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Дневник лишнего человека</w:t>
            </w:r>
          </w:p>
        </w:tc>
        <w:tc>
          <w:tcPr>
            <w:tcW w:w="2741" w:type="dxa"/>
            <w:tcBorders>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828</w:t>
            </w:r>
          </w:p>
        </w:tc>
      </w:tr>
      <w:tr w:rsidR="00D215C4" w:rsidRPr="005514AB" w:rsidTr="00A31E75">
        <w:trPr>
          <w:trHeight w:val="20"/>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Яков Пасынков</w:t>
            </w:r>
          </w:p>
        </w:tc>
        <w:tc>
          <w:tcPr>
            <w:tcW w:w="2741"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981</w:t>
            </w:r>
          </w:p>
        </w:tc>
      </w:tr>
      <w:tr w:rsidR="00D215C4" w:rsidRPr="005514AB" w:rsidTr="00A31E75">
        <w:trPr>
          <w:trHeight w:val="20"/>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Ася</w:t>
            </w:r>
          </w:p>
        </w:tc>
        <w:tc>
          <w:tcPr>
            <w:tcW w:w="2741"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1034</w:t>
            </w:r>
          </w:p>
        </w:tc>
      </w:tr>
      <w:tr w:rsidR="00D215C4" w:rsidRPr="005514AB" w:rsidTr="00A31E75">
        <w:trPr>
          <w:trHeight w:val="20"/>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Часы</w:t>
            </w:r>
          </w:p>
        </w:tc>
        <w:tc>
          <w:tcPr>
            <w:tcW w:w="2741"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1065</w:t>
            </w:r>
          </w:p>
        </w:tc>
      </w:tr>
      <w:tr w:rsidR="00D215C4" w:rsidRPr="005514AB" w:rsidTr="00A31E75">
        <w:trPr>
          <w:trHeight w:val="20"/>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single" w:sz="4" w:space="0" w:color="auto"/>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Фауст</w:t>
            </w:r>
          </w:p>
        </w:tc>
        <w:tc>
          <w:tcPr>
            <w:tcW w:w="2741" w:type="dxa"/>
            <w:tcBorders>
              <w:top w:val="nil"/>
              <w:bottom w:val="single" w:sz="4" w:space="0" w:color="auto"/>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916</w:t>
            </w:r>
          </w:p>
        </w:tc>
      </w:tr>
      <w:tr w:rsidR="00D215C4" w:rsidRPr="005514AB" w:rsidTr="00A31E75">
        <w:trPr>
          <w:trHeight w:val="20"/>
        </w:trPr>
        <w:tc>
          <w:tcPr>
            <w:tcW w:w="0" w:type="auto"/>
            <w:vMerge w:val="restart"/>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3</w:t>
            </w:r>
          </w:p>
        </w:tc>
        <w:tc>
          <w:tcPr>
            <w:tcW w:w="4534" w:type="dxa"/>
            <w:tcBorders>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Первая любовь</w:t>
            </w:r>
          </w:p>
        </w:tc>
        <w:tc>
          <w:tcPr>
            <w:tcW w:w="2741" w:type="dxa"/>
            <w:tcBorders>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1327</w:t>
            </w:r>
          </w:p>
        </w:tc>
      </w:tr>
      <w:tr w:rsidR="00D215C4" w:rsidRPr="005514AB" w:rsidTr="00A31E75">
        <w:trPr>
          <w:trHeight w:val="20"/>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Затишье</w:t>
            </w:r>
          </w:p>
        </w:tc>
        <w:tc>
          <w:tcPr>
            <w:tcW w:w="2741"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1659</w:t>
            </w:r>
          </w:p>
        </w:tc>
      </w:tr>
      <w:tr w:rsidR="00D215C4" w:rsidRPr="005514AB" w:rsidTr="00A31E75">
        <w:trPr>
          <w:trHeight w:val="293"/>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Степной король Лир</w:t>
            </w:r>
          </w:p>
        </w:tc>
        <w:tc>
          <w:tcPr>
            <w:tcW w:w="2741" w:type="dxa"/>
            <w:tcBorders>
              <w:top w:val="nil"/>
              <w:bottom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1727</w:t>
            </w:r>
          </w:p>
        </w:tc>
      </w:tr>
      <w:tr w:rsidR="00D215C4" w:rsidRPr="005514AB" w:rsidTr="00A31E75">
        <w:trPr>
          <w:trHeight w:val="242"/>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single" w:sz="4" w:space="0" w:color="auto"/>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Несчастная</w:t>
            </w:r>
          </w:p>
        </w:tc>
        <w:tc>
          <w:tcPr>
            <w:tcW w:w="2741" w:type="dxa"/>
            <w:tcBorders>
              <w:top w:val="nil"/>
              <w:bottom w:val="single" w:sz="4" w:space="0" w:color="auto"/>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1868</w:t>
            </w:r>
          </w:p>
        </w:tc>
      </w:tr>
      <w:tr w:rsidR="00D215C4" w:rsidRPr="005514AB" w:rsidTr="00A31E75">
        <w:trPr>
          <w:trHeight w:val="20"/>
        </w:trPr>
        <w:tc>
          <w:tcPr>
            <w:tcW w:w="0" w:type="auto"/>
            <w:vMerge w:val="restart"/>
            <w:vAlign w:val="center"/>
          </w:tcPr>
          <w:p w:rsidR="00D215C4" w:rsidRDefault="00D215C4" w:rsidP="00735B59">
            <w:pPr>
              <w:spacing w:after="0"/>
              <w:ind w:firstLine="567"/>
              <w:rPr>
                <w:rFonts w:ascii="Times New Roman" w:hAnsi="Times New Roman"/>
                <w:sz w:val="28"/>
                <w:szCs w:val="28"/>
              </w:rPr>
            </w:pPr>
          </w:p>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4</w:t>
            </w:r>
          </w:p>
        </w:tc>
        <w:tc>
          <w:tcPr>
            <w:tcW w:w="4534" w:type="dxa"/>
            <w:tcBorders>
              <w:bottom w:val="nil"/>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Рудин</w:t>
            </w:r>
          </w:p>
        </w:tc>
        <w:tc>
          <w:tcPr>
            <w:tcW w:w="2741" w:type="dxa"/>
            <w:tcBorders>
              <w:bottom w:val="nil"/>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3108</w:t>
            </w:r>
          </w:p>
        </w:tc>
      </w:tr>
      <w:tr w:rsidR="00D215C4" w:rsidRPr="005514AB" w:rsidTr="00A31E75">
        <w:trPr>
          <w:trHeight w:val="20"/>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nil"/>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Накануне</w:t>
            </w:r>
          </w:p>
        </w:tc>
        <w:tc>
          <w:tcPr>
            <w:tcW w:w="2741" w:type="dxa"/>
            <w:tcBorders>
              <w:top w:val="nil"/>
              <w:bottom w:val="nil"/>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3658</w:t>
            </w:r>
          </w:p>
        </w:tc>
      </w:tr>
      <w:tr w:rsidR="00D215C4" w:rsidRPr="005514AB" w:rsidTr="00A31E75">
        <w:trPr>
          <w:trHeight w:val="20"/>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nil"/>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Дворянское гнездо</w:t>
            </w:r>
          </w:p>
        </w:tc>
        <w:tc>
          <w:tcPr>
            <w:tcW w:w="2741" w:type="dxa"/>
            <w:tcBorders>
              <w:top w:val="nil"/>
              <w:bottom w:val="nil"/>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2784</w:t>
            </w:r>
          </w:p>
        </w:tc>
      </w:tr>
      <w:tr w:rsidR="00D215C4" w:rsidRPr="005514AB" w:rsidTr="00A31E75">
        <w:trPr>
          <w:trHeight w:val="20"/>
        </w:trPr>
        <w:tc>
          <w:tcPr>
            <w:tcW w:w="0" w:type="auto"/>
            <w:vMerge/>
            <w:vAlign w:val="center"/>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single" w:sz="4" w:space="0" w:color="auto"/>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Дым</w:t>
            </w:r>
          </w:p>
        </w:tc>
        <w:tc>
          <w:tcPr>
            <w:tcW w:w="2741" w:type="dxa"/>
            <w:tcBorders>
              <w:top w:val="nil"/>
              <w:bottom w:val="single" w:sz="4" w:space="0" w:color="auto"/>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3269</w:t>
            </w:r>
          </w:p>
        </w:tc>
      </w:tr>
      <w:tr w:rsidR="00D215C4" w:rsidRPr="005514AB" w:rsidTr="00A31E75">
        <w:trPr>
          <w:trHeight w:val="20"/>
        </w:trPr>
        <w:tc>
          <w:tcPr>
            <w:tcW w:w="0" w:type="auto"/>
            <w:vMerge w:val="restart"/>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5</w:t>
            </w:r>
          </w:p>
        </w:tc>
        <w:tc>
          <w:tcPr>
            <w:tcW w:w="4534" w:type="dxa"/>
            <w:tcBorders>
              <w:bottom w:val="nil"/>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Отцы и дети</w:t>
            </w:r>
          </w:p>
        </w:tc>
        <w:tc>
          <w:tcPr>
            <w:tcW w:w="2741" w:type="dxa"/>
            <w:tcBorders>
              <w:bottom w:val="nil"/>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4466</w:t>
            </w:r>
          </w:p>
        </w:tc>
      </w:tr>
      <w:tr w:rsidR="00D215C4" w:rsidRPr="005514AB" w:rsidTr="00A31E75">
        <w:trPr>
          <w:trHeight w:val="20"/>
        </w:trPr>
        <w:tc>
          <w:tcPr>
            <w:tcW w:w="0" w:type="auto"/>
            <w:vMerge/>
          </w:tcPr>
          <w:p w:rsidR="00D215C4" w:rsidRPr="005514AB" w:rsidRDefault="00D215C4" w:rsidP="00735B59">
            <w:pPr>
              <w:spacing w:after="0"/>
              <w:ind w:firstLine="567"/>
              <w:rPr>
                <w:rFonts w:ascii="Times New Roman" w:hAnsi="Times New Roman"/>
                <w:sz w:val="28"/>
                <w:szCs w:val="28"/>
              </w:rPr>
            </w:pPr>
          </w:p>
        </w:tc>
        <w:tc>
          <w:tcPr>
            <w:tcW w:w="4534" w:type="dxa"/>
            <w:tcBorders>
              <w:top w:val="nil"/>
              <w:bottom w:val="nil"/>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Новь</w:t>
            </w:r>
          </w:p>
        </w:tc>
        <w:tc>
          <w:tcPr>
            <w:tcW w:w="2741" w:type="dxa"/>
            <w:tcBorders>
              <w:top w:val="nil"/>
              <w:bottom w:val="nil"/>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6292</w:t>
            </w:r>
          </w:p>
        </w:tc>
      </w:tr>
      <w:tr w:rsidR="00D215C4" w:rsidRPr="005514AB" w:rsidTr="00A31E75">
        <w:trPr>
          <w:trHeight w:val="20"/>
        </w:trPr>
        <w:tc>
          <w:tcPr>
            <w:tcW w:w="0" w:type="auto"/>
            <w:vMerge/>
          </w:tcPr>
          <w:p w:rsidR="00D215C4" w:rsidRPr="005514AB" w:rsidRDefault="00D215C4" w:rsidP="00735B59">
            <w:pPr>
              <w:spacing w:after="0"/>
              <w:ind w:firstLine="567"/>
              <w:rPr>
                <w:rFonts w:ascii="Times New Roman" w:hAnsi="Times New Roman"/>
                <w:sz w:val="28"/>
                <w:szCs w:val="28"/>
              </w:rPr>
            </w:pPr>
          </w:p>
        </w:tc>
        <w:tc>
          <w:tcPr>
            <w:tcW w:w="4534" w:type="dxa"/>
            <w:tcBorders>
              <w:top w:val="nil"/>
            </w:tcBorders>
            <w:vAlign w:val="center"/>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Записки охотника</w:t>
            </w:r>
          </w:p>
        </w:tc>
        <w:tc>
          <w:tcPr>
            <w:tcW w:w="2741" w:type="dxa"/>
            <w:tcBorders>
              <w:top w:val="nil"/>
            </w:tcBorders>
          </w:tcPr>
          <w:p w:rsidR="00D215C4" w:rsidRPr="005514AB" w:rsidRDefault="00D215C4" w:rsidP="00735B59">
            <w:pPr>
              <w:spacing w:after="0"/>
              <w:ind w:firstLine="567"/>
              <w:rPr>
                <w:rFonts w:ascii="Times New Roman" w:hAnsi="Times New Roman"/>
                <w:sz w:val="28"/>
                <w:szCs w:val="28"/>
              </w:rPr>
            </w:pPr>
            <w:r w:rsidRPr="005514AB">
              <w:rPr>
                <w:rFonts w:ascii="Times New Roman" w:hAnsi="Times New Roman"/>
                <w:sz w:val="28"/>
                <w:szCs w:val="28"/>
              </w:rPr>
              <w:t>7598</w:t>
            </w:r>
          </w:p>
        </w:tc>
      </w:tr>
    </w:tbl>
    <w:p w:rsidR="00B54E1F" w:rsidRDefault="00D215C4" w:rsidP="0006739A">
      <w:pPr>
        <w:tabs>
          <w:tab w:val="left" w:pos="5760"/>
        </w:tabs>
        <w:spacing w:before="240" w:line="360" w:lineRule="auto"/>
        <w:ind w:firstLine="567"/>
        <w:jc w:val="both"/>
        <w:rPr>
          <w:rFonts w:ascii="Times New Roman" w:hAnsi="Times New Roman"/>
          <w:sz w:val="28"/>
          <w:szCs w:val="28"/>
        </w:rPr>
      </w:pPr>
      <w:r>
        <w:rPr>
          <w:rFonts w:ascii="Times New Roman" w:hAnsi="Times New Roman"/>
          <w:sz w:val="28"/>
          <w:szCs w:val="28"/>
        </w:rPr>
        <w:t>Табл. 1</w:t>
      </w:r>
      <w:r w:rsidR="00E6495B">
        <w:rPr>
          <w:rFonts w:ascii="Times New Roman" w:hAnsi="Times New Roman"/>
          <w:sz w:val="28"/>
          <w:szCs w:val="28"/>
        </w:rPr>
        <w:t>.</w:t>
      </w:r>
      <w:r>
        <w:rPr>
          <w:rFonts w:ascii="Times New Roman" w:hAnsi="Times New Roman"/>
          <w:sz w:val="28"/>
          <w:szCs w:val="28"/>
        </w:rPr>
        <w:t xml:space="preserve">  Распределение произведений И.С. Тургенева по группам</w:t>
      </w:r>
      <w:r>
        <w:rPr>
          <w:rFonts w:ascii="Times New Roman" w:hAnsi="Times New Roman"/>
          <w:sz w:val="28"/>
          <w:szCs w:val="28"/>
        </w:rPr>
        <w:tab/>
      </w:r>
    </w:p>
    <w:p w:rsidR="00FE7AB6" w:rsidRDefault="0006739A" w:rsidP="00FE7AB6">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Далее </w:t>
      </w:r>
      <w:r>
        <w:rPr>
          <w:rFonts w:ascii="Times New Roman" w:hAnsi="Times New Roman"/>
          <w:sz w:val="28"/>
          <w:szCs w:val="28"/>
        </w:rPr>
        <w:t>было</w:t>
      </w:r>
      <w:r w:rsidR="00D97140">
        <w:rPr>
          <w:rFonts w:ascii="Times New Roman" w:hAnsi="Times New Roman"/>
          <w:sz w:val="28"/>
          <w:szCs w:val="28"/>
        </w:rPr>
        <w:t xml:space="preserve"> </w:t>
      </w:r>
      <w:r>
        <w:rPr>
          <w:rFonts w:ascii="Times New Roman" w:hAnsi="Times New Roman"/>
          <w:sz w:val="28"/>
          <w:szCs w:val="28"/>
        </w:rPr>
        <w:t xml:space="preserve"> подсчитано</w:t>
      </w:r>
      <w:r w:rsidR="00D97140">
        <w:rPr>
          <w:rFonts w:ascii="Times New Roman" w:hAnsi="Times New Roman"/>
          <w:sz w:val="28"/>
          <w:szCs w:val="28"/>
        </w:rPr>
        <w:t xml:space="preserve"> </w:t>
      </w:r>
      <w:r>
        <w:rPr>
          <w:rFonts w:ascii="Times New Roman" w:hAnsi="Times New Roman"/>
          <w:sz w:val="28"/>
          <w:szCs w:val="28"/>
        </w:rPr>
        <w:t xml:space="preserve"> среднее </w:t>
      </w:r>
      <w:r w:rsidR="00D97140">
        <w:rPr>
          <w:rFonts w:ascii="Times New Roman" w:hAnsi="Times New Roman"/>
          <w:sz w:val="28"/>
          <w:szCs w:val="28"/>
        </w:rPr>
        <w:t xml:space="preserve"> </w:t>
      </w:r>
      <w:r>
        <w:rPr>
          <w:rFonts w:ascii="Times New Roman" w:hAnsi="Times New Roman"/>
          <w:sz w:val="28"/>
          <w:szCs w:val="28"/>
        </w:rPr>
        <w:t>значение</w:t>
      </w:r>
      <w:r w:rsidR="00D97140">
        <w:rPr>
          <w:rFonts w:ascii="Times New Roman" w:hAnsi="Times New Roman"/>
          <w:sz w:val="28"/>
          <w:szCs w:val="28"/>
        </w:rPr>
        <w:t xml:space="preserve"> </w:t>
      </w:r>
      <w:r>
        <w:rPr>
          <w:rFonts w:ascii="Times New Roman" w:hAnsi="Times New Roman"/>
          <w:sz w:val="28"/>
          <w:szCs w:val="28"/>
        </w:rPr>
        <w:t xml:space="preserve">  для</w:t>
      </w:r>
      <w:r w:rsidR="00D97140">
        <w:rPr>
          <w:rFonts w:ascii="Times New Roman" w:hAnsi="Times New Roman"/>
          <w:sz w:val="28"/>
          <w:szCs w:val="28"/>
        </w:rPr>
        <w:t xml:space="preserve"> </w:t>
      </w:r>
      <w:r>
        <w:rPr>
          <w:rFonts w:ascii="Times New Roman" w:hAnsi="Times New Roman"/>
          <w:sz w:val="28"/>
          <w:szCs w:val="28"/>
        </w:rPr>
        <w:t xml:space="preserve"> каждой</w:t>
      </w:r>
      <w:r w:rsidR="00D97140">
        <w:rPr>
          <w:rFonts w:ascii="Times New Roman" w:hAnsi="Times New Roman"/>
          <w:sz w:val="28"/>
          <w:szCs w:val="28"/>
        </w:rPr>
        <w:t xml:space="preserve"> </w:t>
      </w:r>
      <w:r>
        <w:rPr>
          <w:rFonts w:ascii="Times New Roman" w:hAnsi="Times New Roman"/>
          <w:sz w:val="28"/>
          <w:szCs w:val="28"/>
        </w:rPr>
        <w:t xml:space="preserve"> группы </w:t>
      </w:r>
      <w:r w:rsidR="00D97140">
        <w:rPr>
          <w:rFonts w:ascii="Times New Roman" w:hAnsi="Times New Roman"/>
          <w:sz w:val="28"/>
          <w:szCs w:val="28"/>
        </w:rPr>
        <w:t xml:space="preserve"> </w:t>
      </w:r>
      <w:r>
        <w:rPr>
          <w:rFonts w:ascii="Times New Roman" w:hAnsi="Times New Roman"/>
          <w:sz w:val="28"/>
          <w:szCs w:val="28"/>
        </w:rPr>
        <w:t>(Рис</w:t>
      </w:r>
      <w:r w:rsidR="00D97140">
        <w:rPr>
          <w:rFonts w:ascii="Times New Roman" w:hAnsi="Times New Roman"/>
          <w:sz w:val="28"/>
          <w:szCs w:val="28"/>
        </w:rPr>
        <w:t>унки</w:t>
      </w:r>
      <w:r>
        <w:rPr>
          <w:rFonts w:ascii="Times New Roman" w:hAnsi="Times New Roman"/>
          <w:sz w:val="28"/>
          <w:szCs w:val="28"/>
        </w:rPr>
        <w:t xml:space="preserve"> </w:t>
      </w:r>
      <w:r w:rsidR="00D97140">
        <w:rPr>
          <w:rFonts w:ascii="Times New Roman" w:hAnsi="Times New Roman"/>
          <w:sz w:val="28"/>
          <w:szCs w:val="28"/>
        </w:rPr>
        <w:t xml:space="preserve"> </w:t>
      </w:r>
      <w:r>
        <w:rPr>
          <w:rFonts w:ascii="Times New Roman" w:hAnsi="Times New Roman"/>
          <w:sz w:val="28"/>
          <w:szCs w:val="28"/>
        </w:rPr>
        <w:t>4, 5).</w:t>
      </w:r>
      <w:r w:rsidR="00430E0F">
        <w:rPr>
          <w:rFonts w:ascii="Times New Roman" w:hAnsi="Times New Roman"/>
          <w:sz w:val="28"/>
          <w:szCs w:val="28"/>
        </w:rPr>
        <w:t xml:space="preserve"> Среднее значение является самым распространенным статистическим показателем, который используется для измерения центра или середины в наборе числовых данных.  Среднее рассчитывалось как с</w:t>
      </w:r>
      <w:r w:rsidR="00430E0F" w:rsidRPr="00430E0F">
        <w:rPr>
          <w:rFonts w:ascii="Times New Roman" w:hAnsi="Times New Roman"/>
          <w:sz w:val="28"/>
          <w:szCs w:val="28"/>
        </w:rPr>
        <w:t>реднее а</w:t>
      </w:r>
      <w:r w:rsidR="00430E0F">
        <w:rPr>
          <w:rFonts w:ascii="Times New Roman" w:hAnsi="Times New Roman"/>
          <w:sz w:val="28"/>
          <w:szCs w:val="28"/>
        </w:rPr>
        <w:t>рифметическое взвешенное по формуле</w:t>
      </w:r>
    </w:p>
    <w:p w:rsidR="00B2712D" w:rsidRDefault="00FE7AB6" w:rsidP="00FE7AB6">
      <w:pPr>
        <w:spacing w:after="0" w:line="360" w:lineRule="auto"/>
        <w:ind w:firstLine="567"/>
        <w:jc w:val="both"/>
        <w:rPr>
          <w:rFonts w:ascii="Times New Roman" w:hAnsi="Times New Roman"/>
          <w:sz w:val="28"/>
          <w:szCs w:val="28"/>
        </w:rPr>
      </w:pPr>
      <w:r>
        <w:rPr>
          <w:rFonts w:ascii="Times New Roman" w:hAnsi="Times New Roman"/>
          <w:noProof/>
          <w:sz w:val="28"/>
          <w:szCs w:val="28"/>
        </w:rPr>
        <w:drawing>
          <wp:inline distT="0" distB="0" distL="0" distR="0">
            <wp:extent cx="1333500" cy="609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333500" cy="609600"/>
                    </a:xfrm>
                    <a:prstGeom prst="rect">
                      <a:avLst/>
                    </a:prstGeom>
                    <a:noFill/>
                    <a:ln w="9525">
                      <a:noFill/>
                      <a:miter lim="800000"/>
                      <a:headEnd/>
                      <a:tailEnd/>
                    </a:ln>
                  </pic:spPr>
                </pic:pic>
              </a:graphicData>
            </a:graphic>
          </wp:inline>
        </w:drawing>
      </w:r>
      <w:r>
        <w:rPr>
          <w:rFonts w:ascii="Times New Roman" w:hAnsi="Times New Roman"/>
          <w:sz w:val="28"/>
          <w:szCs w:val="28"/>
        </w:rPr>
        <w:t>,                                                           (2)</w:t>
      </w:r>
    </w:p>
    <w:p w:rsidR="00D97140" w:rsidRDefault="00735B59" w:rsidP="00D97140">
      <w:pPr>
        <w:spacing w:after="0" w:line="360" w:lineRule="auto"/>
        <w:ind w:firstLine="567"/>
        <w:jc w:val="both"/>
        <w:rPr>
          <w:rFonts w:ascii="Times New Roman" w:hAnsi="Times New Roman"/>
          <w:sz w:val="28"/>
          <w:szCs w:val="28"/>
        </w:rPr>
      </w:pPr>
      <w:r>
        <w:rPr>
          <w:rFonts w:ascii="Times New Roman" w:hAnsi="Times New Roman"/>
          <w:sz w:val="28"/>
          <w:szCs w:val="28"/>
        </w:rPr>
        <w:t>где</w:t>
      </w:r>
      <w:r w:rsidR="00D97140">
        <w:rPr>
          <w:rFonts w:ascii="Times New Roman" w:hAnsi="Times New Roman"/>
          <w:sz w:val="28"/>
          <w:szCs w:val="28"/>
        </w:rPr>
        <w:t xml:space="preserve"> </w:t>
      </w:r>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w</m:t>
            </m:r>
          </m:e>
          <m:sub>
            <m:r>
              <w:rPr>
                <w:rFonts w:ascii="Cambria Math" w:hAnsi="Cambria Math"/>
                <w:sz w:val="28"/>
                <w:szCs w:val="28"/>
              </w:rPr>
              <m:t>i</m:t>
            </m:r>
          </m:sub>
        </m:sSub>
      </m:oMath>
      <w:r w:rsidR="00D97140" w:rsidRPr="00C83850">
        <w:rPr>
          <w:rFonts w:ascii="Times New Roman" w:hAnsi="Times New Roman"/>
          <w:sz w:val="28"/>
          <w:szCs w:val="28"/>
        </w:rPr>
        <w:t xml:space="preserve"> – </w:t>
      </w:r>
      <w:r w:rsidR="00D97140">
        <w:rPr>
          <w:rFonts w:ascii="Times New Roman" w:hAnsi="Times New Roman"/>
          <w:sz w:val="28"/>
          <w:szCs w:val="28"/>
        </w:rPr>
        <w:t>возможные значения  длин предложений</w:t>
      </w:r>
    </w:p>
    <w:p w:rsidR="00D97140" w:rsidRDefault="004D39BC" w:rsidP="00B2712D">
      <w:pPr>
        <w:spacing w:after="0" w:line="36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i</m:t>
            </m:r>
          </m:sub>
        </m:sSub>
      </m:oMath>
      <w:r w:rsidR="00D97140" w:rsidRPr="00C83850">
        <w:rPr>
          <w:rFonts w:ascii="Times New Roman" w:hAnsi="Times New Roman"/>
          <w:sz w:val="28"/>
          <w:szCs w:val="28"/>
        </w:rPr>
        <w:t xml:space="preserve"> –  </w:t>
      </w:r>
      <w:r w:rsidR="00D97140">
        <w:rPr>
          <w:rFonts w:ascii="Times New Roman" w:hAnsi="Times New Roman"/>
          <w:sz w:val="28"/>
          <w:szCs w:val="28"/>
        </w:rPr>
        <w:t xml:space="preserve">количество предложений длиной  </w:t>
      </w:r>
      <m:oMath>
        <m:sSub>
          <m:sSubPr>
            <m:ctrlPr>
              <w:rPr>
                <w:rFonts w:ascii="Cambria Math" w:hAnsi="Cambria Math"/>
                <w:i/>
                <w:sz w:val="28"/>
                <w:szCs w:val="28"/>
              </w:rPr>
            </m:ctrlPr>
          </m:sSubPr>
          <m:e>
            <m:r>
              <w:rPr>
                <w:rFonts w:ascii="Cambria Math" w:hAnsi="Cambria Math"/>
                <w:sz w:val="28"/>
                <w:szCs w:val="28"/>
                <w:lang w:val="en-US"/>
              </w:rPr>
              <m:t>w</m:t>
            </m:r>
          </m:e>
          <m:sub>
            <m:r>
              <w:rPr>
                <w:rFonts w:ascii="Cambria Math" w:hAnsi="Cambria Math"/>
                <w:sz w:val="28"/>
                <w:szCs w:val="28"/>
              </w:rPr>
              <m:t>i</m:t>
            </m:r>
          </m:sub>
        </m:sSub>
      </m:oMath>
      <w:r w:rsidR="00D97140">
        <w:rPr>
          <w:rFonts w:ascii="Times New Roman" w:hAnsi="Times New Roman"/>
          <w:sz w:val="28"/>
          <w:szCs w:val="28"/>
        </w:rPr>
        <w:t xml:space="preserve"> в относительных величинах</w:t>
      </w:r>
    </w:p>
    <w:p w:rsidR="001E409B" w:rsidRDefault="001E409B" w:rsidP="00D97140">
      <w:pPr>
        <w:spacing w:after="0" w:line="360" w:lineRule="auto"/>
        <w:ind w:firstLine="567"/>
        <w:jc w:val="both"/>
        <w:rPr>
          <w:rFonts w:ascii="Times New Roman" w:hAnsi="Times New Roman"/>
          <w:sz w:val="28"/>
          <w:szCs w:val="28"/>
        </w:rPr>
      </w:pPr>
    </w:p>
    <w:p w:rsidR="001E409B" w:rsidRDefault="001E409B" w:rsidP="00D97140">
      <w:pPr>
        <w:spacing w:after="0" w:line="360" w:lineRule="auto"/>
        <w:ind w:firstLine="567"/>
        <w:jc w:val="both"/>
        <w:rPr>
          <w:rFonts w:ascii="Times New Roman" w:hAnsi="Times New Roman"/>
          <w:sz w:val="28"/>
          <w:szCs w:val="28"/>
        </w:rPr>
      </w:pPr>
    </w:p>
    <w:p w:rsidR="0006739A" w:rsidRDefault="00D97140" w:rsidP="00D97140">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На рисунке </w:t>
      </w:r>
      <w:r w:rsidR="00E6495B">
        <w:rPr>
          <w:rFonts w:ascii="Times New Roman" w:hAnsi="Times New Roman"/>
          <w:sz w:val="28"/>
          <w:szCs w:val="28"/>
        </w:rPr>
        <w:t>5</w:t>
      </w:r>
      <w:r>
        <w:rPr>
          <w:rFonts w:ascii="Times New Roman" w:hAnsi="Times New Roman"/>
          <w:sz w:val="28"/>
          <w:szCs w:val="28"/>
        </w:rPr>
        <w:t xml:space="preserve"> представлено среднее значение для группы 1 (короткие тексты до 600 предложений)</w:t>
      </w:r>
    </w:p>
    <w:p w:rsidR="00D215C4" w:rsidRPr="00D215C4" w:rsidRDefault="003C1C4F" w:rsidP="00D215C4">
      <w:pPr>
        <w:spacing w:line="360" w:lineRule="auto"/>
        <w:ind w:firstLine="567"/>
        <w:jc w:val="both"/>
        <w:rPr>
          <w:rFonts w:ascii="Times New Roman" w:hAnsi="Times New Roman"/>
          <w:sz w:val="28"/>
          <w:szCs w:val="28"/>
        </w:rPr>
      </w:pPr>
      <w:r>
        <w:rPr>
          <w:rFonts w:ascii="Times New Roman" w:hAnsi="Times New Roman"/>
          <w:noProof/>
          <w:sz w:val="28"/>
          <w:szCs w:val="28"/>
        </w:rPr>
        <w:drawing>
          <wp:inline distT="0" distB="0" distL="0" distR="0">
            <wp:extent cx="5886450" cy="3648075"/>
            <wp:effectExtent l="0" t="0" r="0" b="0"/>
            <wp:docPr id="94" name="Рисунок 9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215C4" w:rsidRPr="00EB342B">
        <w:rPr>
          <w:rFonts w:ascii="Times New Roman" w:hAnsi="Times New Roman"/>
          <w:noProof/>
          <w:sz w:val="28"/>
          <w:szCs w:val="28"/>
        </w:rPr>
        <w:t xml:space="preserve"> </w:t>
      </w:r>
    </w:p>
    <w:p w:rsidR="00D215C4" w:rsidRPr="005514AB" w:rsidRDefault="00D215C4" w:rsidP="00210D68">
      <w:pPr>
        <w:spacing w:line="360" w:lineRule="auto"/>
        <w:ind w:firstLine="567"/>
        <w:jc w:val="center"/>
        <w:rPr>
          <w:rFonts w:ascii="Times New Roman" w:hAnsi="Times New Roman"/>
          <w:sz w:val="28"/>
          <w:szCs w:val="28"/>
        </w:rPr>
      </w:pPr>
      <w:r w:rsidRPr="005514AB">
        <w:rPr>
          <w:rFonts w:ascii="Times New Roman" w:hAnsi="Times New Roman"/>
          <w:sz w:val="28"/>
          <w:szCs w:val="28"/>
        </w:rPr>
        <w:t>Рис.</w:t>
      </w:r>
      <w:r w:rsidR="00E6495B">
        <w:rPr>
          <w:rFonts w:ascii="Times New Roman" w:hAnsi="Times New Roman"/>
          <w:sz w:val="28"/>
          <w:szCs w:val="28"/>
        </w:rPr>
        <w:t>5.</w:t>
      </w:r>
      <w:r w:rsidRPr="005514AB">
        <w:rPr>
          <w:rFonts w:ascii="Times New Roman" w:hAnsi="Times New Roman"/>
          <w:sz w:val="28"/>
          <w:szCs w:val="28"/>
        </w:rPr>
        <w:t xml:space="preserve"> Средн</w:t>
      </w:r>
      <w:r w:rsidR="00210D68">
        <w:rPr>
          <w:rFonts w:ascii="Times New Roman" w:hAnsi="Times New Roman"/>
          <w:sz w:val="28"/>
          <w:szCs w:val="28"/>
        </w:rPr>
        <w:t>ее значение длины предложения</w:t>
      </w:r>
      <w:r w:rsidRPr="005514AB">
        <w:rPr>
          <w:rFonts w:ascii="Times New Roman" w:hAnsi="Times New Roman"/>
          <w:sz w:val="28"/>
          <w:szCs w:val="28"/>
        </w:rPr>
        <w:t xml:space="preserve"> для группы 1</w:t>
      </w:r>
    </w:p>
    <w:p w:rsidR="00D215C4" w:rsidRPr="005514AB" w:rsidRDefault="00D215C4" w:rsidP="00D215C4">
      <w:pPr>
        <w:spacing w:line="360" w:lineRule="auto"/>
        <w:ind w:firstLine="567"/>
        <w:jc w:val="both"/>
        <w:rPr>
          <w:rFonts w:ascii="Times New Roman" w:hAnsi="Times New Roman"/>
          <w:sz w:val="28"/>
          <w:szCs w:val="28"/>
        </w:rPr>
      </w:pPr>
      <w:r w:rsidRPr="005514AB">
        <w:rPr>
          <w:rFonts w:ascii="Times New Roman" w:hAnsi="Times New Roman"/>
          <w:sz w:val="28"/>
          <w:szCs w:val="28"/>
        </w:rPr>
        <w:t xml:space="preserve">В первой группе представлены тексты малой длины (около 500 предложений). На графике можно отметить две вершины 4 и 6. </w:t>
      </w:r>
      <w:r>
        <w:rPr>
          <w:rFonts w:ascii="Times New Roman" w:hAnsi="Times New Roman"/>
          <w:sz w:val="28"/>
          <w:szCs w:val="28"/>
        </w:rPr>
        <w:t xml:space="preserve">Нами высказана гипотеза о том, </w:t>
      </w:r>
      <w:r w:rsidRPr="005514AB">
        <w:rPr>
          <w:rFonts w:ascii="Times New Roman" w:hAnsi="Times New Roman"/>
          <w:sz w:val="28"/>
          <w:szCs w:val="28"/>
        </w:rPr>
        <w:t xml:space="preserve"> что здесь накладываются два распределения, два разных множества. Эта тенденция прослеживается и далее по графику на промежутке 7-9, 10-12 можно наблюдать “плечи”, и далее также наблюдается скачкообразное поведение графика. Все это лишь подтверждает нашу гипотезу о двух накладывающихся распределениях. Мы предположили, что эти два распределения – распределение предложений, содержащих слова автора и распределение предложений, содержащих прямую речь, которые при  обработке текстов  не исключались, так как  именно в прямой речи отражается своеобразие речи героев, а значит, и авторов, которые являются первичными генераторами этих текстов. Но поскольку прямая речь и слова автора имеют разную структуру и, что для нас наиболее интересно, различную длину </w:t>
      </w:r>
      <w:r w:rsidRPr="005514AB">
        <w:rPr>
          <w:rFonts w:ascii="Times New Roman" w:hAnsi="Times New Roman"/>
          <w:sz w:val="28"/>
          <w:szCs w:val="28"/>
        </w:rPr>
        <w:lastRenderedPageBreak/>
        <w:t>(предложения, содержащие прямую речь в среднем короче, чем предложения, содержащие слова автора), их можно отнести к разным множествам.</w:t>
      </w:r>
    </w:p>
    <w:p w:rsidR="00D215C4" w:rsidRPr="005514AB" w:rsidRDefault="003C1C4F" w:rsidP="00D215C4">
      <w:pPr>
        <w:spacing w:line="360" w:lineRule="auto"/>
        <w:ind w:firstLine="567"/>
        <w:jc w:val="both"/>
        <w:rPr>
          <w:rFonts w:ascii="Times New Roman" w:hAnsi="Times New Roman"/>
          <w:sz w:val="28"/>
          <w:szCs w:val="28"/>
        </w:rPr>
      </w:pPr>
      <w:r>
        <w:rPr>
          <w:rFonts w:ascii="Times New Roman" w:hAnsi="Times New Roman"/>
          <w:noProof/>
          <w:sz w:val="28"/>
          <w:szCs w:val="28"/>
        </w:rPr>
        <w:drawing>
          <wp:inline distT="0" distB="0" distL="0" distR="0">
            <wp:extent cx="5905500" cy="3790950"/>
            <wp:effectExtent l="0" t="0" r="0" b="0"/>
            <wp:docPr id="9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15C4" w:rsidRPr="005514AB" w:rsidRDefault="00D215C4" w:rsidP="00210D68">
      <w:pPr>
        <w:spacing w:line="360" w:lineRule="auto"/>
        <w:ind w:firstLine="567"/>
        <w:jc w:val="center"/>
        <w:rPr>
          <w:rFonts w:ascii="Times New Roman" w:hAnsi="Times New Roman"/>
          <w:sz w:val="28"/>
          <w:szCs w:val="28"/>
        </w:rPr>
      </w:pPr>
      <w:r w:rsidRPr="005514AB">
        <w:rPr>
          <w:rFonts w:ascii="Times New Roman" w:hAnsi="Times New Roman"/>
          <w:sz w:val="28"/>
          <w:szCs w:val="28"/>
        </w:rPr>
        <w:t xml:space="preserve">Рис. </w:t>
      </w:r>
      <w:r w:rsidR="00E6495B">
        <w:rPr>
          <w:rFonts w:ascii="Times New Roman" w:hAnsi="Times New Roman"/>
          <w:sz w:val="28"/>
          <w:szCs w:val="28"/>
        </w:rPr>
        <w:t>5.</w:t>
      </w:r>
      <w:r w:rsidRPr="005514AB">
        <w:rPr>
          <w:rFonts w:ascii="Times New Roman" w:hAnsi="Times New Roman"/>
          <w:sz w:val="28"/>
          <w:szCs w:val="28"/>
        </w:rPr>
        <w:t xml:space="preserve"> </w:t>
      </w:r>
      <w:r w:rsidR="00210D68" w:rsidRPr="005514AB">
        <w:rPr>
          <w:rFonts w:ascii="Times New Roman" w:hAnsi="Times New Roman"/>
          <w:sz w:val="28"/>
          <w:szCs w:val="28"/>
        </w:rPr>
        <w:t>Средн</w:t>
      </w:r>
      <w:r w:rsidR="00210D68">
        <w:rPr>
          <w:rFonts w:ascii="Times New Roman" w:hAnsi="Times New Roman"/>
          <w:sz w:val="28"/>
          <w:szCs w:val="28"/>
        </w:rPr>
        <w:t>ее значение длины предложения</w:t>
      </w:r>
      <w:r w:rsidR="00210D68" w:rsidRPr="005514AB">
        <w:rPr>
          <w:rFonts w:ascii="Times New Roman" w:hAnsi="Times New Roman"/>
          <w:sz w:val="28"/>
          <w:szCs w:val="28"/>
        </w:rPr>
        <w:t xml:space="preserve"> для </w:t>
      </w:r>
      <w:r w:rsidRPr="005514AB">
        <w:rPr>
          <w:rFonts w:ascii="Times New Roman" w:hAnsi="Times New Roman"/>
          <w:sz w:val="28"/>
          <w:szCs w:val="28"/>
        </w:rPr>
        <w:t>групп 2,3,4,5</w:t>
      </w:r>
    </w:p>
    <w:p w:rsidR="00D215C4" w:rsidRDefault="00D215C4" w:rsidP="00D215C4">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На данном графике представлены средние для остальных групп. Здесь также можно  увидеть признаки наложения двух распределений. Однако здесь они видны менее отчетливо по сравнению с первой группой. На графике второй группы отчетливо видны так называемые “зубчики”. Это также говорит о наложении двух распределений. На графиках третьей, четвертой и пятой групп эти “зубчики” сглаживаются. Вероятно, это связано с тем, что в этих группах находятся тексты большей длины. Количество предложений, содержащих авторскую речь в таких текстах значительно превышает количество  предложений с прямой речью. Этим и объясняется “сглаживание” так называемых “зубчиков”. </w:t>
      </w:r>
    </w:p>
    <w:p w:rsidR="00D215C4" w:rsidRPr="005514AB" w:rsidRDefault="00D215C4" w:rsidP="00D215C4">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Таким образом, наша гипотеза о том, что </w:t>
      </w:r>
      <w:r w:rsidRPr="00623BFA">
        <w:rPr>
          <w:rFonts w:ascii="Times New Roman" w:hAnsi="Times New Roman"/>
          <w:i/>
          <w:sz w:val="28"/>
          <w:szCs w:val="28"/>
        </w:rPr>
        <w:t>размер текста</w:t>
      </w:r>
      <w:r w:rsidRPr="005514AB">
        <w:rPr>
          <w:rFonts w:ascii="Times New Roman" w:hAnsi="Times New Roman"/>
          <w:sz w:val="28"/>
          <w:szCs w:val="28"/>
        </w:rPr>
        <w:t xml:space="preserve"> влияет на </w:t>
      </w:r>
      <w:r>
        <w:rPr>
          <w:rFonts w:ascii="Times New Roman" w:hAnsi="Times New Roman"/>
          <w:sz w:val="28"/>
          <w:szCs w:val="28"/>
        </w:rPr>
        <w:t xml:space="preserve">характер </w:t>
      </w:r>
      <w:r w:rsidRPr="005514AB">
        <w:rPr>
          <w:rFonts w:ascii="Times New Roman" w:hAnsi="Times New Roman"/>
          <w:sz w:val="28"/>
          <w:szCs w:val="28"/>
        </w:rPr>
        <w:t>распределение предложений по длине в текстах одного автора подтвердилась.</w:t>
      </w:r>
    </w:p>
    <w:p w:rsidR="00D215C4" w:rsidRPr="008E551E" w:rsidRDefault="00D215C4" w:rsidP="00D215C4">
      <w:pPr>
        <w:spacing w:after="0" w:line="360" w:lineRule="auto"/>
        <w:ind w:firstLine="567"/>
        <w:jc w:val="both"/>
        <w:rPr>
          <w:rFonts w:ascii="Times New Roman" w:hAnsi="Times New Roman"/>
          <w:sz w:val="28"/>
          <w:szCs w:val="28"/>
        </w:rPr>
      </w:pPr>
      <w:r w:rsidRPr="005514AB">
        <w:rPr>
          <w:rFonts w:ascii="Times New Roman" w:hAnsi="Times New Roman"/>
          <w:sz w:val="28"/>
          <w:szCs w:val="28"/>
        </w:rPr>
        <w:lastRenderedPageBreak/>
        <w:t xml:space="preserve">Мы предположили, что на длину предложения может также влиять такой фактор, как </w:t>
      </w:r>
      <w:r w:rsidRPr="00623BFA">
        <w:rPr>
          <w:rFonts w:ascii="Times New Roman" w:hAnsi="Times New Roman"/>
          <w:i/>
          <w:sz w:val="28"/>
          <w:szCs w:val="28"/>
        </w:rPr>
        <w:t>время написания</w:t>
      </w:r>
      <w:r w:rsidRPr="005514AB">
        <w:rPr>
          <w:rFonts w:ascii="Times New Roman" w:hAnsi="Times New Roman"/>
          <w:sz w:val="28"/>
          <w:szCs w:val="28"/>
        </w:rPr>
        <w:t xml:space="preserve"> произведения. </w:t>
      </w:r>
      <w:r>
        <w:rPr>
          <w:rFonts w:ascii="Times New Roman" w:hAnsi="Times New Roman"/>
          <w:sz w:val="28"/>
          <w:szCs w:val="28"/>
        </w:rPr>
        <w:t>Здесь можно рассмотреть два вида влияния: во-первых, в</w:t>
      </w:r>
      <w:r w:rsidRPr="008E551E">
        <w:rPr>
          <w:rFonts w:ascii="Times New Roman" w:hAnsi="Times New Roman"/>
          <w:sz w:val="28"/>
          <w:szCs w:val="28"/>
        </w:rPr>
        <w:t>лияние времени написания произведения в рамках творчества одного автора.  Автор, как и любой человек, меняется  в течение жизни, меняется стиль написания произведений, а значит</w:t>
      </w:r>
      <w:r w:rsidR="00623BFA">
        <w:rPr>
          <w:rFonts w:ascii="Times New Roman" w:hAnsi="Times New Roman"/>
          <w:sz w:val="28"/>
          <w:szCs w:val="28"/>
        </w:rPr>
        <w:t>,</w:t>
      </w:r>
      <w:r w:rsidRPr="008E551E">
        <w:rPr>
          <w:rFonts w:ascii="Times New Roman" w:hAnsi="Times New Roman"/>
          <w:sz w:val="28"/>
          <w:szCs w:val="28"/>
        </w:rPr>
        <w:t xml:space="preserve"> могут  изменятся и статистические особенности его произведений.</w:t>
      </w:r>
      <w:r>
        <w:rPr>
          <w:rFonts w:ascii="Times New Roman" w:hAnsi="Times New Roman"/>
          <w:sz w:val="28"/>
          <w:szCs w:val="28"/>
        </w:rPr>
        <w:t xml:space="preserve"> </w:t>
      </w:r>
      <w:r w:rsidRPr="008E551E">
        <w:rPr>
          <w:rFonts w:ascii="Times New Roman" w:hAnsi="Times New Roman"/>
          <w:sz w:val="28"/>
          <w:szCs w:val="28"/>
        </w:rPr>
        <w:t>Во-вторых</w:t>
      </w:r>
      <w:r w:rsidR="00623BFA">
        <w:rPr>
          <w:rFonts w:ascii="Times New Roman" w:hAnsi="Times New Roman"/>
          <w:sz w:val="28"/>
          <w:szCs w:val="28"/>
        </w:rPr>
        <w:t>,</w:t>
      </w:r>
      <w:r w:rsidRPr="008E551E">
        <w:rPr>
          <w:rFonts w:ascii="Times New Roman" w:hAnsi="Times New Roman"/>
          <w:sz w:val="28"/>
          <w:szCs w:val="28"/>
        </w:rPr>
        <w:t xml:space="preserve"> влияние времени написания произведения на более крупном промежутке времени. Эти изменения отражают изменения в синтаксических конструкциях, которые преобладают на разных промежутках времени.</w:t>
      </w:r>
    </w:p>
    <w:p w:rsidR="00D215C4" w:rsidRDefault="00D215C4" w:rsidP="00D215C4">
      <w:pPr>
        <w:spacing w:after="0" w:line="360" w:lineRule="auto"/>
        <w:ind w:firstLine="567"/>
        <w:jc w:val="both"/>
        <w:rPr>
          <w:rFonts w:ascii="Times New Roman" w:hAnsi="Times New Roman"/>
          <w:sz w:val="28"/>
          <w:szCs w:val="28"/>
        </w:rPr>
      </w:pPr>
      <w:r w:rsidRPr="005514AB">
        <w:rPr>
          <w:rFonts w:ascii="Times New Roman" w:hAnsi="Times New Roman"/>
          <w:sz w:val="28"/>
          <w:szCs w:val="28"/>
        </w:rPr>
        <w:t>Для того, чтобы подтвердить и</w:t>
      </w:r>
      <w:r>
        <w:rPr>
          <w:rFonts w:ascii="Times New Roman" w:hAnsi="Times New Roman"/>
          <w:sz w:val="28"/>
          <w:szCs w:val="28"/>
        </w:rPr>
        <w:t xml:space="preserve">ли опровергнуть гипотезу об изменении средней длины предложения в рамках творчества одного автора, </w:t>
      </w:r>
      <w:r w:rsidRPr="004B4D42">
        <w:rPr>
          <w:rFonts w:ascii="Times New Roman" w:hAnsi="Times New Roman"/>
          <w:sz w:val="28"/>
          <w:szCs w:val="28"/>
        </w:rPr>
        <w:t>мы упорядочили произведения И.С. Тургенева</w:t>
      </w:r>
      <w:r>
        <w:rPr>
          <w:rFonts w:ascii="Times New Roman" w:hAnsi="Times New Roman"/>
          <w:sz w:val="28"/>
          <w:szCs w:val="28"/>
        </w:rPr>
        <w:t xml:space="preserve">, Ф.М. Достоевского,  Л.Н. Толстого </w:t>
      </w:r>
      <w:r w:rsidRPr="004B4D42">
        <w:rPr>
          <w:rFonts w:ascii="Times New Roman" w:hAnsi="Times New Roman"/>
          <w:sz w:val="28"/>
          <w:szCs w:val="28"/>
        </w:rPr>
        <w:t xml:space="preserve"> в хронологическом порядке. Всего было проанализировано</w:t>
      </w:r>
      <w:r>
        <w:rPr>
          <w:rFonts w:ascii="Times New Roman" w:hAnsi="Times New Roman"/>
          <w:sz w:val="28"/>
          <w:szCs w:val="28"/>
        </w:rPr>
        <w:t xml:space="preserve"> 35</w:t>
      </w:r>
      <w:r w:rsidRPr="004B4D42">
        <w:rPr>
          <w:rFonts w:ascii="Times New Roman" w:hAnsi="Times New Roman"/>
          <w:sz w:val="28"/>
          <w:szCs w:val="28"/>
        </w:rPr>
        <w:t xml:space="preserve">  произведений, куда вошли </w:t>
      </w:r>
      <w:r>
        <w:rPr>
          <w:rFonts w:ascii="Times New Roman" w:hAnsi="Times New Roman"/>
          <w:sz w:val="28"/>
          <w:szCs w:val="28"/>
        </w:rPr>
        <w:t xml:space="preserve">и рассказы, и повести, и романы. </w:t>
      </w:r>
      <w:r w:rsidRPr="004B4D42">
        <w:rPr>
          <w:rFonts w:ascii="Times New Roman" w:hAnsi="Times New Roman"/>
          <w:sz w:val="28"/>
          <w:szCs w:val="28"/>
        </w:rPr>
        <w:t>Затем была подсчитана средняя длина предложения в словах для ка</w:t>
      </w:r>
      <w:r>
        <w:rPr>
          <w:rFonts w:ascii="Times New Roman" w:hAnsi="Times New Roman"/>
          <w:sz w:val="28"/>
          <w:szCs w:val="28"/>
        </w:rPr>
        <w:t xml:space="preserve">ждого произведения  и построены </w:t>
      </w:r>
      <w:r w:rsidRPr="004B4D42">
        <w:rPr>
          <w:rFonts w:ascii="Times New Roman" w:hAnsi="Times New Roman"/>
          <w:sz w:val="28"/>
          <w:szCs w:val="28"/>
        </w:rPr>
        <w:t>диаграмм</w:t>
      </w:r>
      <w:r>
        <w:rPr>
          <w:rFonts w:ascii="Times New Roman" w:hAnsi="Times New Roman"/>
          <w:sz w:val="28"/>
          <w:szCs w:val="28"/>
        </w:rPr>
        <w:t>ы</w:t>
      </w:r>
      <w:r w:rsidRPr="004B4D42">
        <w:rPr>
          <w:rFonts w:ascii="Times New Roman" w:hAnsi="Times New Roman"/>
          <w:sz w:val="28"/>
          <w:szCs w:val="28"/>
        </w:rPr>
        <w:t>.</w:t>
      </w:r>
      <w:r>
        <w:rPr>
          <w:rFonts w:ascii="Times New Roman" w:hAnsi="Times New Roman"/>
          <w:sz w:val="28"/>
          <w:szCs w:val="28"/>
        </w:rPr>
        <w:t xml:space="preserve"> </w:t>
      </w:r>
    </w:p>
    <w:p w:rsidR="003A173D" w:rsidRDefault="003A173D" w:rsidP="003A173D">
      <w:pPr>
        <w:spacing w:after="0" w:line="360" w:lineRule="auto"/>
        <w:ind w:firstLine="567"/>
        <w:jc w:val="both"/>
        <w:rPr>
          <w:rFonts w:ascii="Times New Roman" w:hAnsi="Times New Roman"/>
          <w:sz w:val="28"/>
          <w:szCs w:val="28"/>
        </w:rPr>
      </w:pPr>
      <w:r w:rsidRPr="005514AB">
        <w:rPr>
          <w:rFonts w:ascii="Times New Roman" w:hAnsi="Times New Roman"/>
          <w:sz w:val="28"/>
          <w:szCs w:val="28"/>
        </w:rPr>
        <w:t>Диаграмма</w:t>
      </w:r>
      <w:r>
        <w:rPr>
          <w:rFonts w:ascii="Times New Roman" w:hAnsi="Times New Roman"/>
          <w:sz w:val="28"/>
          <w:szCs w:val="28"/>
        </w:rPr>
        <w:t xml:space="preserve"> на рисунке </w:t>
      </w:r>
      <w:r w:rsidR="00E6495B">
        <w:rPr>
          <w:rFonts w:ascii="Times New Roman" w:hAnsi="Times New Roman"/>
          <w:sz w:val="28"/>
          <w:szCs w:val="28"/>
        </w:rPr>
        <w:t>7</w:t>
      </w:r>
      <w:r w:rsidRPr="005514AB">
        <w:rPr>
          <w:rFonts w:ascii="Times New Roman" w:hAnsi="Times New Roman"/>
          <w:sz w:val="28"/>
          <w:szCs w:val="28"/>
        </w:rPr>
        <w:t xml:space="preserve"> показывает, что средняя длина большинства текстов</w:t>
      </w:r>
      <w:r>
        <w:rPr>
          <w:rFonts w:ascii="Times New Roman" w:hAnsi="Times New Roman"/>
          <w:sz w:val="28"/>
          <w:szCs w:val="28"/>
        </w:rPr>
        <w:t xml:space="preserve"> И.С.Тургенева</w:t>
      </w:r>
      <w:r w:rsidRPr="005514AB">
        <w:rPr>
          <w:rFonts w:ascii="Times New Roman" w:hAnsi="Times New Roman"/>
          <w:sz w:val="28"/>
          <w:szCs w:val="28"/>
        </w:rPr>
        <w:t xml:space="preserve"> лежит в интервале от 10,5 до 13. Это говорит о том, что средняя длина является определенным статистическим выражением стремления автора к использованию определенной синтаксич</w:t>
      </w:r>
      <w:r>
        <w:rPr>
          <w:rFonts w:ascii="Times New Roman" w:hAnsi="Times New Roman"/>
          <w:sz w:val="28"/>
          <w:szCs w:val="28"/>
        </w:rPr>
        <w:t>еской нормы.</w:t>
      </w:r>
    </w:p>
    <w:p w:rsidR="003A173D" w:rsidRDefault="003A173D" w:rsidP="003A173D">
      <w:pPr>
        <w:spacing w:after="0" w:line="360" w:lineRule="auto"/>
        <w:ind w:firstLine="567"/>
        <w:jc w:val="both"/>
        <w:rPr>
          <w:rFonts w:ascii="Times New Roman" w:hAnsi="Times New Roman"/>
          <w:sz w:val="28"/>
          <w:szCs w:val="28"/>
        </w:rPr>
      </w:pPr>
      <w:r>
        <w:rPr>
          <w:rFonts w:ascii="Times New Roman" w:hAnsi="Times New Roman"/>
          <w:sz w:val="28"/>
          <w:szCs w:val="28"/>
        </w:rPr>
        <w:t>Нужно отметить, ч</w:t>
      </w:r>
      <w:r w:rsidRPr="005514AB">
        <w:rPr>
          <w:rFonts w:ascii="Times New Roman" w:hAnsi="Times New Roman"/>
          <w:sz w:val="28"/>
          <w:szCs w:val="28"/>
        </w:rPr>
        <w:t xml:space="preserve">то в длинных текстах выравнивается различие в частотах употребления предложений определенной длины. В более кратких текстах это различие выражается наиболее явно: выбиваются произведения со средней длиной  предложения от 7 до 8,5 слов. Эта длина характерна для маленьких произведений И.С. Тургенева, написанных в начале его творчества (“Жид”, “Бретер”, “Петушков”). Произведения со средней длиной предложения больше 14 слов являются достаточно крупными произведениями </w:t>
      </w:r>
      <w:r>
        <w:rPr>
          <w:rFonts w:ascii="Times New Roman" w:hAnsi="Times New Roman"/>
          <w:sz w:val="28"/>
          <w:szCs w:val="28"/>
        </w:rPr>
        <w:t xml:space="preserve">                       </w:t>
      </w:r>
      <w:r w:rsidRPr="005514AB">
        <w:rPr>
          <w:rFonts w:ascii="Times New Roman" w:hAnsi="Times New Roman"/>
          <w:sz w:val="28"/>
          <w:szCs w:val="28"/>
        </w:rPr>
        <w:t xml:space="preserve">И.С. Тургенева.  Возможно, этим и объясняется такая большая средняя длина. </w:t>
      </w:r>
    </w:p>
    <w:p w:rsidR="003A173D" w:rsidRDefault="003A173D" w:rsidP="00D215C4">
      <w:pPr>
        <w:spacing w:after="0" w:line="360" w:lineRule="auto"/>
        <w:ind w:firstLine="567"/>
        <w:jc w:val="both"/>
        <w:rPr>
          <w:rFonts w:ascii="Times New Roman" w:hAnsi="Times New Roman"/>
          <w:sz w:val="28"/>
          <w:szCs w:val="28"/>
        </w:rPr>
      </w:pPr>
    </w:p>
    <w:p w:rsidR="00D215C4" w:rsidRDefault="003C1C4F" w:rsidP="00D215C4">
      <w:pPr>
        <w:spacing w:line="360" w:lineRule="auto"/>
        <w:ind w:firstLine="567"/>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5581650" cy="4076700"/>
            <wp:effectExtent l="0" t="0" r="0" b="0"/>
            <wp:docPr id="92" name="Рисунок 9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215C4" w:rsidRPr="00A02EDB">
        <w:rPr>
          <w:rFonts w:ascii="Times New Roman" w:hAnsi="Times New Roman"/>
          <w:sz w:val="28"/>
          <w:szCs w:val="28"/>
        </w:rPr>
        <w:t xml:space="preserve"> </w:t>
      </w:r>
    </w:p>
    <w:p w:rsidR="003461D8" w:rsidRDefault="00D215C4" w:rsidP="003A173D">
      <w:pPr>
        <w:spacing w:after="0" w:line="240" w:lineRule="auto"/>
        <w:ind w:firstLine="567"/>
        <w:jc w:val="center"/>
        <w:rPr>
          <w:rFonts w:ascii="Times New Roman" w:hAnsi="Times New Roman"/>
          <w:sz w:val="28"/>
          <w:szCs w:val="28"/>
        </w:rPr>
      </w:pPr>
      <w:r>
        <w:rPr>
          <w:rFonts w:ascii="Times New Roman" w:hAnsi="Times New Roman"/>
          <w:sz w:val="28"/>
          <w:szCs w:val="28"/>
        </w:rPr>
        <w:t xml:space="preserve">Рис. </w:t>
      </w:r>
      <w:r w:rsidR="00E6495B">
        <w:rPr>
          <w:rFonts w:ascii="Times New Roman" w:hAnsi="Times New Roman"/>
          <w:sz w:val="28"/>
          <w:szCs w:val="28"/>
        </w:rPr>
        <w:t>7.</w:t>
      </w:r>
      <w:r>
        <w:rPr>
          <w:rFonts w:ascii="Times New Roman" w:hAnsi="Times New Roman"/>
          <w:sz w:val="28"/>
          <w:szCs w:val="28"/>
        </w:rPr>
        <w:t xml:space="preserve"> Распределение средней длины предложения в произведениях</w:t>
      </w:r>
    </w:p>
    <w:p w:rsidR="00D215C4" w:rsidRDefault="00D215C4" w:rsidP="003A173D">
      <w:pPr>
        <w:spacing w:after="0" w:line="360" w:lineRule="auto"/>
        <w:ind w:firstLine="567"/>
        <w:jc w:val="center"/>
        <w:rPr>
          <w:rFonts w:ascii="Times New Roman" w:hAnsi="Times New Roman"/>
          <w:sz w:val="28"/>
          <w:szCs w:val="28"/>
        </w:rPr>
      </w:pPr>
      <w:r>
        <w:rPr>
          <w:rFonts w:ascii="Times New Roman" w:hAnsi="Times New Roman"/>
          <w:sz w:val="28"/>
          <w:szCs w:val="28"/>
        </w:rPr>
        <w:t>И.С. Тургенева</w:t>
      </w:r>
    </w:p>
    <w:p w:rsidR="00D215C4" w:rsidRDefault="00D215C4" w:rsidP="00D215C4">
      <w:pPr>
        <w:spacing w:after="0" w:line="360" w:lineRule="auto"/>
        <w:ind w:firstLine="567"/>
        <w:jc w:val="both"/>
        <w:rPr>
          <w:rFonts w:ascii="Times New Roman" w:hAnsi="Times New Roman"/>
          <w:sz w:val="28"/>
          <w:szCs w:val="28"/>
        </w:rPr>
      </w:pPr>
      <w:r>
        <w:rPr>
          <w:rFonts w:ascii="Times New Roman" w:hAnsi="Times New Roman"/>
          <w:sz w:val="28"/>
          <w:szCs w:val="28"/>
        </w:rPr>
        <w:t>На рисунках 7 и 8 представлены распределения текстов Ф.М. Достоевского и Л.Н. Толстого. Произведения также расположены в хронологическом порядке.</w:t>
      </w:r>
    </w:p>
    <w:p w:rsidR="00D215C4" w:rsidRPr="005514AB" w:rsidRDefault="003C1C4F" w:rsidP="00D215C4">
      <w:pPr>
        <w:spacing w:after="0" w:line="360" w:lineRule="auto"/>
        <w:ind w:firstLine="567"/>
        <w:jc w:val="both"/>
        <w:rPr>
          <w:rFonts w:ascii="Times New Roman" w:hAnsi="Times New Roman"/>
          <w:sz w:val="28"/>
          <w:szCs w:val="28"/>
        </w:rPr>
      </w:pPr>
      <w:r>
        <w:rPr>
          <w:rFonts w:ascii="Times New Roman" w:hAnsi="Times New Roman"/>
          <w:noProof/>
          <w:sz w:val="28"/>
          <w:szCs w:val="28"/>
        </w:rPr>
        <w:drawing>
          <wp:inline distT="0" distB="0" distL="0" distR="0">
            <wp:extent cx="5038725" cy="2914650"/>
            <wp:effectExtent l="0" t="0" r="0" b="0"/>
            <wp:docPr id="9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21789" w:type="dxa"/>
        <w:tblInd w:w="93" w:type="dxa"/>
        <w:tblLook w:val="00A0" w:firstRow="1" w:lastRow="0" w:firstColumn="1" w:lastColumn="0" w:noHBand="0" w:noVBand="0"/>
      </w:tblPr>
      <w:tblGrid>
        <w:gridCol w:w="9866"/>
        <w:gridCol w:w="793"/>
        <w:gridCol w:w="11130"/>
      </w:tblGrid>
      <w:tr w:rsidR="00907721" w:rsidRPr="00B478D2" w:rsidTr="00907721">
        <w:trPr>
          <w:trHeight w:val="375"/>
        </w:trPr>
        <w:tc>
          <w:tcPr>
            <w:tcW w:w="9866" w:type="dxa"/>
            <w:tcBorders>
              <w:top w:val="nil"/>
              <w:left w:val="nil"/>
              <w:bottom w:val="nil"/>
              <w:right w:val="nil"/>
            </w:tcBorders>
            <w:noWrap/>
            <w:vAlign w:val="bottom"/>
          </w:tcPr>
          <w:p w:rsidR="002F7D34" w:rsidRDefault="00907721" w:rsidP="002F7D34">
            <w:pPr>
              <w:spacing w:after="0" w:line="240" w:lineRule="auto"/>
              <w:ind w:right="345" w:firstLine="567"/>
              <w:jc w:val="center"/>
              <w:rPr>
                <w:rFonts w:ascii="Times New Roman" w:hAnsi="Times New Roman"/>
                <w:color w:val="000000"/>
                <w:sz w:val="28"/>
                <w:szCs w:val="28"/>
              </w:rPr>
            </w:pPr>
            <w:r>
              <w:rPr>
                <w:rFonts w:ascii="Times New Roman" w:hAnsi="Times New Roman"/>
                <w:color w:val="000000"/>
                <w:sz w:val="28"/>
                <w:szCs w:val="28"/>
              </w:rPr>
              <w:t>Рис.</w:t>
            </w:r>
            <w:r w:rsidR="00E6495B">
              <w:rPr>
                <w:rFonts w:ascii="Times New Roman" w:hAnsi="Times New Roman"/>
                <w:color w:val="000000"/>
                <w:sz w:val="28"/>
                <w:szCs w:val="28"/>
              </w:rPr>
              <w:t>8.</w:t>
            </w:r>
            <w:r>
              <w:rPr>
                <w:rFonts w:ascii="Times New Roman" w:hAnsi="Times New Roman"/>
                <w:color w:val="000000"/>
                <w:sz w:val="28"/>
                <w:szCs w:val="28"/>
              </w:rPr>
              <w:t xml:space="preserve">   Распределение    средней    длины    предложения     </w:t>
            </w:r>
          </w:p>
          <w:p w:rsidR="00907721" w:rsidRDefault="00E6495B" w:rsidP="002F7D34">
            <w:pPr>
              <w:spacing w:after="0" w:line="240" w:lineRule="auto"/>
              <w:ind w:right="345" w:firstLine="567"/>
              <w:jc w:val="center"/>
              <w:rPr>
                <w:rFonts w:ascii="Times New Roman" w:hAnsi="Times New Roman"/>
                <w:color w:val="000000"/>
                <w:sz w:val="28"/>
                <w:szCs w:val="28"/>
              </w:rPr>
            </w:pPr>
            <w:r>
              <w:rPr>
                <w:rFonts w:ascii="Times New Roman" w:hAnsi="Times New Roman"/>
                <w:color w:val="000000"/>
                <w:sz w:val="28"/>
                <w:szCs w:val="28"/>
              </w:rPr>
              <w:t>в</w:t>
            </w:r>
            <w:r w:rsidR="00907721">
              <w:rPr>
                <w:rFonts w:ascii="Times New Roman" w:hAnsi="Times New Roman"/>
                <w:color w:val="000000"/>
                <w:sz w:val="28"/>
                <w:szCs w:val="28"/>
              </w:rPr>
              <w:t xml:space="preserve">  те</w:t>
            </w:r>
            <w:r w:rsidR="002F7D34">
              <w:rPr>
                <w:rFonts w:ascii="Times New Roman" w:hAnsi="Times New Roman"/>
                <w:color w:val="000000"/>
                <w:sz w:val="28"/>
                <w:szCs w:val="28"/>
              </w:rPr>
              <w:t>к</w:t>
            </w:r>
            <w:r w:rsidR="00907721">
              <w:rPr>
                <w:rFonts w:ascii="Times New Roman" w:hAnsi="Times New Roman"/>
                <w:color w:val="000000"/>
                <w:sz w:val="28"/>
                <w:szCs w:val="28"/>
              </w:rPr>
              <w:t>стах</w:t>
            </w:r>
            <w:r w:rsidR="002F7D34">
              <w:rPr>
                <w:rFonts w:ascii="Times New Roman" w:hAnsi="Times New Roman"/>
                <w:color w:val="000000"/>
                <w:sz w:val="28"/>
                <w:szCs w:val="28"/>
              </w:rPr>
              <w:t xml:space="preserve"> </w:t>
            </w:r>
            <w:r w:rsidR="00907721">
              <w:rPr>
                <w:rFonts w:ascii="Times New Roman" w:hAnsi="Times New Roman"/>
                <w:color w:val="000000"/>
                <w:sz w:val="28"/>
                <w:szCs w:val="28"/>
              </w:rPr>
              <w:t>Ф.М. Достоевского</w:t>
            </w:r>
          </w:p>
          <w:p w:rsidR="00907721" w:rsidRPr="00B478D2" w:rsidRDefault="00907721" w:rsidP="00A31E75">
            <w:pPr>
              <w:spacing w:after="0" w:line="240" w:lineRule="auto"/>
              <w:ind w:firstLine="567"/>
              <w:jc w:val="both"/>
              <w:rPr>
                <w:rFonts w:ascii="Times New Roman" w:hAnsi="Times New Roman"/>
                <w:color w:val="000000"/>
                <w:sz w:val="28"/>
                <w:szCs w:val="28"/>
              </w:rPr>
            </w:pPr>
          </w:p>
        </w:tc>
        <w:tc>
          <w:tcPr>
            <w:tcW w:w="793" w:type="dxa"/>
            <w:tcBorders>
              <w:top w:val="nil"/>
              <w:left w:val="nil"/>
              <w:bottom w:val="nil"/>
              <w:right w:val="nil"/>
            </w:tcBorders>
            <w:noWrap/>
            <w:vAlign w:val="bottom"/>
          </w:tcPr>
          <w:p w:rsidR="00907721" w:rsidRPr="00B478D2" w:rsidRDefault="00907721" w:rsidP="00A31E75">
            <w:pPr>
              <w:spacing w:after="0" w:line="360" w:lineRule="auto"/>
              <w:ind w:firstLine="567"/>
              <w:jc w:val="both"/>
              <w:rPr>
                <w:rFonts w:ascii="Times New Roman" w:hAnsi="Times New Roman"/>
                <w:color w:val="000000"/>
                <w:sz w:val="28"/>
                <w:szCs w:val="28"/>
              </w:rPr>
            </w:pPr>
          </w:p>
        </w:tc>
        <w:tc>
          <w:tcPr>
            <w:tcW w:w="11130" w:type="dxa"/>
            <w:tcBorders>
              <w:top w:val="nil"/>
              <w:left w:val="nil"/>
              <w:bottom w:val="nil"/>
              <w:right w:val="nil"/>
            </w:tcBorders>
          </w:tcPr>
          <w:p w:rsidR="00907721" w:rsidRPr="00B478D2" w:rsidRDefault="00907721" w:rsidP="00A31E75">
            <w:pPr>
              <w:spacing w:after="0" w:line="360" w:lineRule="auto"/>
              <w:ind w:firstLine="567"/>
              <w:jc w:val="both"/>
              <w:rPr>
                <w:rFonts w:ascii="Times New Roman" w:hAnsi="Times New Roman"/>
                <w:color w:val="000000"/>
                <w:sz w:val="28"/>
                <w:szCs w:val="28"/>
              </w:rPr>
            </w:pPr>
          </w:p>
        </w:tc>
      </w:tr>
      <w:tr w:rsidR="00907721" w:rsidRPr="00B478D2" w:rsidTr="00907721">
        <w:trPr>
          <w:trHeight w:val="375"/>
        </w:trPr>
        <w:tc>
          <w:tcPr>
            <w:tcW w:w="9866" w:type="dxa"/>
            <w:tcBorders>
              <w:top w:val="nil"/>
              <w:left w:val="nil"/>
              <w:bottom w:val="nil"/>
              <w:right w:val="nil"/>
            </w:tcBorders>
            <w:noWrap/>
            <w:vAlign w:val="bottom"/>
          </w:tcPr>
          <w:p w:rsidR="00907721" w:rsidRPr="00B478D2" w:rsidRDefault="003C1C4F" w:rsidP="00A31E75">
            <w:pPr>
              <w:spacing w:after="0" w:line="240" w:lineRule="auto"/>
              <w:ind w:firstLine="567"/>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5724525" cy="3609975"/>
                  <wp:effectExtent l="0" t="0" r="0" b="0"/>
                  <wp:docPr id="90"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793" w:type="dxa"/>
            <w:tcBorders>
              <w:top w:val="nil"/>
              <w:left w:val="nil"/>
              <w:bottom w:val="nil"/>
              <w:right w:val="nil"/>
            </w:tcBorders>
            <w:noWrap/>
            <w:vAlign w:val="bottom"/>
          </w:tcPr>
          <w:p w:rsidR="00907721" w:rsidRPr="00B478D2" w:rsidRDefault="00907721" w:rsidP="00A31E75">
            <w:pPr>
              <w:spacing w:after="0" w:line="240" w:lineRule="auto"/>
              <w:ind w:firstLine="567"/>
              <w:jc w:val="both"/>
              <w:rPr>
                <w:rFonts w:ascii="Times New Roman" w:hAnsi="Times New Roman"/>
                <w:color w:val="000000"/>
                <w:sz w:val="28"/>
                <w:szCs w:val="28"/>
              </w:rPr>
            </w:pPr>
          </w:p>
        </w:tc>
        <w:tc>
          <w:tcPr>
            <w:tcW w:w="11130" w:type="dxa"/>
            <w:tcBorders>
              <w:top w:val="nil"/>
              <w:left w:val="nil"/>
              <w:bottom w:val="nil"/>
              <w:right w:val="nil"/>
            </w:tcBorders>
          </w:tcPr>
          <w:p w:rsidR="00907721" w:rsidRPr="00B478D2" w:rsidRDefault="00907721" w:rsidP="00A31E75">
            <w:pPr>
              <w:spacing w:after="0" w:line="240" w:lineRule="auto"/>
              <w:ind w:firstLine="567"/>
              <w:jc w:val="both"/>
              <w:rPr>
                <w:rFonts w:ascii="Times New Roman" w:hAnsi="Times New Roman"/>
                <w:color w:val="000000"/>
                <w:sz w:val="28"/>
                <w:szCs w:val="28"/>
              </w:rPr>
            </w:pPr>
          </w:p>
        </w:tc>
      </w:tr>
      <w:tr w:rsidR="00907721" w:rsidRPr="00B478D2" w:rsidTr="00907721">
        <w:trPr>
          <w:trHeight w:val="375"/>
        </w:trPr>
        <w:tc>
          <w:tcPr>
            <w:tcW w:w="9866" w:type="dxa"/>
            <w:tcBorders>
              <w:top w:val="nil"/>
              <w:left w:val="nil"/>
              <w:bottom w:val="nil"/>
              <w:right w:val="nil"/>
            </w:tcBorders>
            <w:noWrap/>
            <w:vAlign w:val="bottom"/>
          </w:tcPr>
          <w:p w:rsidR="00907721" w:rsidRPr="00B478D2" w:rsidRDefault="00907721" w:rsidP="00A31E75">
            <w:pPr>
              <w:spacing w:after="0" w:line="240" w:lineRule="auto"/>
              <w:ind w:firstLine="567"/>
              <w:jc w:val="both"/>
              <w:rPr>
                <w:rFonts w:ascii="Times New Roman" w:hAnsi="Times New Roman"/>
                <w:color w:val="000000"/>
                <w:sz w:val="28"/>
                <w:szCs w:val="28"/>
              </w:rPr>
            </w:pPr>
          </w:p>
        </w:tc>
        <w:tc>
          <w:tcPr>
            <w:tcW w:w="793" w:type="dxa"/>
            <w:tcBorders>
              <w:top w:val="nil"/>
              <w:left w:val="nil"/>
              <w:bottom w:val="nil"/>
              <w:right w:val="nil"/>
            </w:tcBorders>
            <w:noWrap/>
            <w:vAlign w:val="bottom"/>
          </w:tcPr>
          <w:p w:rsidR="00907721" w:rsidRPr="00B478D2" w:rsidRDefault="00907721" w:rsidP="00A31E75">
            <w:pPr>
              <w:spacing w:after="0" w:line="240" w:lineRule="auto"/>
              <w:ind w:firstLine="567"/>
              <w:jc w:val="both"/>
              <w:rPr>
                <w:rFonts w:ascii="Times New Roman" w:hAnsi="Times New Roman"/>
                <w:color w:val="000000"/>
                <w:sz w:val="28"/>
                <w:szCs w:val="28"/>
              </w:rPr>
            </w:pPr>
          </w:p>
        </w:tc>
        <w:tc>
          <w:tcPr>
            <w:tcW w:w="11130" w:type="dxa"/>
            <w:tcBorders>
              <w:top w:val="nil"/>
              <w:left w:val="nil"/>
              <w:bottom w:val="nil"/>
              <w:right w:val="nil"/>
            </w:tcBorders>
          </w:tcPr>
          <w:p w:rsidR="00907721" w:rsidRPr="00B478D2" w:rsidRDefault="00907721" w:rsidP="00A31E75">
            <w:pPr>
              <w:spacing w:after="0" w:line="240" w:lineRule="auto"/>
              <w:ind w:firstLine="567"/>
              <w:jc w:val="both"/>
              <w:rPr>
                <w:rFonts w:ascii="Times New Roman" w:hAnsi="Times New Roman"/>
                <w:color w:val="000000"/>
                <w:sz w:val="28"/>
                <w:szCs w:val="28"/>
              </w:rPr>
            </w:pPr>
          </w:p>
        </w:tc>
      </w:tr>
      <w:tr w:rsidR="00907721" w:rsidRPr="00B478D2" w:rsidTr="00907721">
        <w:trPr>
          <w:trHeight w:val="375"/>
        </w:trPr>
        <w:tc>
          <w:tcPr>
            <w:tcW w:w="9866" w:type="dxa"/>
            <w:tcBorders>
              <w:top w:val="nil"/>
              <w:left w:val="nil"/>
              <w:bottom w:val="nil"/>
              <w:right w:val="nil"/>
            </w:tcBorders>
            <w:noWrap/>
            <w:vAlign w:val="bottom"/>
          </w:tcPr>
          <w:p w:rsidR="00907721" w:rsidRPr="00B478D2" w:rsidRDefault="00907721" w:rsidP="00E6495B">
            <w:pPr>
              <w:spacing w:after="0" w:line="240" w:lineRule="auto"/>
              <w:ind w:right="-1"/>
              <w:jc w:val="center"/>
              <w:rPr>
                <w:rFonts w:ascii="Times New Roman" w:hAnsi="Times New Roman"/>
                <w:color w:val="000000"/>
                <w:sz w:val="28"/>
                <w:szCs w:val="28"/>
              </w:rPr>
            </w:pPr>
            <w:r>
              <w:rPr>
                <w:rFonts w:ascii="Times New Roman" w:hAnsi="Times New Roman"/>
                <w:color w:val="000000"/>
                <w:sz w:val="28"/>
                <w:szCs w:val="28"/>
              </w:rPr>
              <w:t>Рис.</w:t>
            </w:r>
            <w:r w:rsidR="00E6495B">
              <w:rPr>
                <w:rFonts w:ascii="Times New Roman" w:hAnsi="Times New Roman"/>
                <w:color w:val="000000"/>
                <w:sz w:val="28"/>
                <w:szCs w:val="28"/>
              </w:rPr>
              <w:t>9</w:t>
            </w:r>
            <w:r w:rsidR="006773BE">
              <w:rPr>
                <w:rFonts w:ascii="Times New Roman" w:hAnsi="Times New Roman"/>
                <w:color w:val="000000"/>
                <w:sz w:val="28"/>
                <w:szCs w:val="28"/>
              </w:rPr>
              <w:t>.</w:t>
            </w:r>
            <w:r>
              <w:rPr>
                <w:rFonts w:ascii="Times New Roman" w:hAnsi="Times New Roman"/>
                <w:color w:val="000000"/>
                <w:sz w:val="28"/>
                <w:szCs w:val="28"/>
              </w:rPr>
              <w:t xml:space="preserve"> Распределение средней длины предложения в те</w:t>
            </w:r>
            <w:r w:rsidR="006773BE">
              <w:rPr>
                <w:rFonts w:ascii="Times New Roman" w:hAnsi="Times New Roman"/>
                <w:color w:val="000000"/>
                <w:sz w:val="28"/>
                <w:szCs w:val="28"/>
              </w:rPr>
              <w:t>к</w:t>
            </w:r>
            <w:r>
              <w:rPr>
                <w:rFonts w:ascii="Times New Roman" w:hAnsi="Times New Roman"/>
                <w:color w:val="000000"/>
                <w:sz w:val="28"/>
                <w:szCs w:val="28"/>
              </w:rPr>
              <w:t>стах  Л.Н. Толстого</w:t>
            </w:r>
          </w:p>
        </w:tc>
        <w:tc>
          <w:tcPr>
            <w:tcW w:w="793" w:type="dxa"/>
            <w:tcBorders>
              <w:top w:val="nil"/>
              <w:left w:val="nil"/>
              <w:bottom w:val="nil"/>
              <w:right w:val="nil"/>
            </w:tcBorders>
            <w:noWrap/>
            <w:vAlign w:val="bottom"/>
          </w:tcPr>
          <w:p w:rsidR="00907721" w:rsidRPr="00B478D2" w:rsidRDefault="00907721" w:rsidP="00907721">
            <w:pPr>
              <w:spacing w:after="0" w:line="240" w:lineRule="auto"/>
              <w:ind w:right="-1" w:firstLine="567"/>
              <w:jc w:val="both"/>
              <w:rPr>
                <w:rFonts w:ascii="Times New Roman" w:hAnsi="Times New Roman"/>
                <w:color w:val="000000"/>
                <w:sz w:val="28"/>
                <w:szCs w:val="28"/>
              </w:rPr>
            </w:pPr>
          </w:p>
        </w:tc>
        <w:tc>
          <w:tcPr>
            <w:tcW w:w="11130" w:type="dxa"/>
            <w:tcBorders>
              <w:top w:val="nil"/>
              <w:left w:val="nil"/>
              <w:bottom w:val="nil"/>
              <w:right w:val="nil"/>
            </w:tcBorders>
          </w:tcPr>
          <w:p w:rsidR="00907721" w:rsidRPr="00B478D2" w:rsidRDefault="00907721" w:rsidP="00907721">
            <w:pPr>
              <w:spacing w:after="0" w:line="240" w:lineRule="auto"/>
              <w:ind w:right="-1" w:firstLine="567"/>
              <w:jc w:val="both"/>
              <w:rPr>
                <w:rFonts w:ascii="Times New Roman" w:hAnsi="Times New Roman"/>
                <w:color w:val="000000"/>
                <w:sz w:val="28"/>
                <w:szCs w:val="28"/>
              </w:rPr>
            </w:pPr>
          </w:p>
        </w:tc>
      </w:tr>
      <w:tr w:rsidR="00907721" w:rsidRPr="00B478D2" w:rsidTr="00907721">
        <w:trPr>
          <w:trHeight w:val="375"/>
        </w:trPr>
        <w:tc>
          <w:tcPr>
            <w:tcW w:w="9866" w:type="dxa"/>
            <w:tcBorders>
              <w:top w:val="nil"/>
              <w:left w:val="nil"/>
              <w:bottom w:val="nil"/>
              <w:right w:val="nil"/>
            </w:tcBorders>
            <w:noWrap/>
            <w:vAlign w:val="bottom"/>
          </w:tcPr>
          <w:p w:rsidR="00907721" w:rsidRPr="00B478D2" w:rsidRDefault="00907721" w:rsidP="00907721">
            <w:pPr>
              <w:spacing w:after="0" w:line="240" w:lineRule="auto"/>
              <w:ind w:right="-1" w:firstLine="567"/>
              <w:jc w:val="both"/>
              <w:rPr>
                <w:rFonts w:ascii="Times New Roman" w:hAnsi="Times New Roman"/>
                <w:color w:val="000000"/>
                <w:sz w:val="28"/>
                <w:szCs w:val="28"/>
              </w:rPr>
            </w:pPr>
          </w:p>
        </w:tc>
        <w:tc>
          <w:tcPr>
            <w:tcW w:w="793" w:type="dxa"/>
            <w:tcBorders>
              <w:top w:val="nil"/>
              <w:left w:val="nil"/>
              <w:bottom w:val="nil"/>
              <w:right w:val="nil"/>
            </w:tcBorders>
            <w:noWrap/>
            <w:vAlign w:val="bottom"/>
          </w:tcPr>
          <w:p w:rsidR="00907721" w:rsidRPr="00B478D2" w:rsidRDefault="00907721" w:rsidP="00907721">
            <w:pPr>
              <w:spacing w:after="0" w:line="240" w:lineRule="auto"/>
              <w:ind w:right="-1" w:firstLine="567"/>
              <w:jc w:val="both"/>
              <w:rPr>
                <w:rFonts w:ascii="Times New Roman" w:hAnsi="Times New Roman"/>
                <w:color w:val="000000"/>
                <w:sz w:val="28"/>
                <w:szCs w:val="28"/>
              </w:rPr>
            </w:pPr>
          </w:p>
        </w:tc>
        <w:tc>
          <w:tcPr>
            <w:tcW w:w="11130" w:type="dxa"/>
            <w:tcBorders>
              <w:top w:val="nil"/>
              <w:left w:val="nil"/>
              <w:bottom w:val="nil"/>
              <w:right w:val="nil"/>
            </w:tcBorders>
          </w:tcPr>
          <w:p w:rsidR="00907721" w:rsidRPr="00B478D2" w:rsidRDefault="00907721" w:rsidP="00907721">
            <w:pPr>
              <w:spacing w:after="0" w:line="240" w:lineRule="auto"/>
              <w:ind w:right="-1" w:firstLine="567"/>
              <w:jc w:val="both"/>
              <w:rPr>
                <w:rFonts w:ascii="Times New Roman" w:hAnsi="Times New Roman"/>
                <w:color w:val="000000"/>
                <w:sz w:val="28"/>
                <w:szCs w:val="28"/>
              </w:rPr>
            </w:pPr>
          </w:p>
        </w:tc>
      </w:tr>
      <w:tr w:rsidR="00907721" w:rsidRPr="00B478D2" w:rsidTr="00907721">
        <w:trPr>
          <w:trHeight w:val="405"/>
        </w:trPr>
        <w:tc>
          <w:tcPr>
            <w:tcW w:w="9866" w:type="dxa"/>
            <w:tcBorders>
              <w:top w:val="nil"/>
              <w:left w:val="nil"/>
              <w:bottom w:val="nil"/>
              <w:right w:val="nil"/>
            </w:tcBorders>
            <w:noWrap/>
            <w:vAlign w:val="bottom"/>
          </w:tcPr>
          <w:p w:rsidR="00907721" w:rsidRDefault="00907721" w:rsidP="00907721">
            <w:pPr>
              <w:spacing w:after="0" w:line="360" w:lineRule="auto"/>
              <w:ind w:right="-1" w:firstLine="567"/>
              <w:jc w:val="both"/>
              <w:rPr>
                <w:rFonts w:ascii="Times New Roman" w:hAnsi="Times New Roman"/>
                <w:sz w:val="28"/>
                <w:szCs w:val="28"/>
              </w:rPr>
            </w:pPr>
            <w:r>
              <w:rPr>
                <w:rFonts w:ascii="Times New Roman" w:hAnsi="Times New Roman"/>
                <w:sz w:val="28"/>
                <w:szCs w:val="28"/>
              </w:rPr>
              <w:t xml:space="preserve">Надо сказать, что единой тенденции не было обнаружено. Это говорит о том, что </w:t>
            </w:r>
            <w:r w:rsidRPr="004B4D42">
              <w:rPr>
                <w:rFonts w:ascii="Times New Roman" w:hAnsi="Times New Roman"/>
                <w:sz w:val="28"/>
                <w:szCs w:val="28"/>
              </w:rPr>
              <w:t xml:space="preserve"> средняя длина </w:t>
            </w:r>
            <w:r>
              <w:rPr>
                <w:rFonts w:ascii="Times New Roman" w:hAnsi="Times New Roman"/>
                <w:sz w:val="28"/>
                <w:szCs w:val="28"/>
              </w:rPr>
              <w:t xml:space="preserve">предложения </w:t>
            </w:r>
            <w:r w:rsidRPr="004B4D42">
              <w:rPr>
                <w:rFonts w:ascii="Times New Roman" w:hAnsi="Times New Roman"/>
                <w:sz w:val="28"/>
                <w:szCs w:val="28"/>
              </w:rPr>
              <w:t>является статистическим выражением стремления автора к использованию определенной синтаксической нормы.</w:t>
            </w:r>
            <w:r>
              <w:rPr>
                <w:rFonts w:ascii="Times New Roman" w:hAnsi="Times New Roman"/>
                <w:sz w:val="28"/>
                <w:szCs w:val="28"/>
              </w:rPr>
              <w:t xml:space="preserve"> Кроме того, на данный параметр влияет множество других трудно учитываемых факторов, что, безусловно, усложняет установление закономерности на протяжении короткого промежутка времени в рамках творчества одного писателя.</w:t>
            </w:r>
          </w:p>
          <w:p w:rsidR="00907721" w:rsidRDefault="00907721" w:rsidP="00907721">
            <w:pPr>
              <w:spacing w:after="0" w:line="360" w:lineRule="auto"/>
              <w:ind w:right="-1" w:firstLine="567"/>
              <w:jc w:val="both"/>
              <w:rPr>
                <w:rFonts w:ascii="Times New Roman" w:hAnsi="Times New Roman"/>
                <w:sz w:val="28"/>
                <w:szCs w:val="28"/>
              </w:rPr>
            </w:pPr>
            <w:r w:rsidRPr="00210C66">
              <w:rPr>
                <w:rFonts w:ascii="Times New Roman" w:hAnsi="Times New Roman"/>
                <w:sz w:val="28"/>
                <w:szCs w:val="28"/>
              </w:rPr>
              <w:t xml:space="preserve">Для того чтобы проверить гипотезу о влиянии времени написания на длину предложения в рамках </w:t>
            </w:r>
            <w:r w:rsidRPr="00210C66">
              <w:rPr>
                <w:rFonts w:ascii="Times New Roman" w:hAnsi="Times New Roman"/>
                <w:sz w:val="28"/>
                <w:szCs w:val="28"/>
                <w:lang w:val="en-US"/>
              </w:rPr>
              <w:t>XIX</w:t>
            </w:r>
            <w:r w:rsidRPr="00210C66">
              <w:rPr>
                <w:rFonts w:ascii="Times New Roman" w:hAnsi="Times New Roman"/>
                <w:sz w:val="28"/>
                <w:szCs w:val="28"/>
              </w:rPr>
              <w:t>-</w:t>
            </w:r>
            <w:r w:rsidRPr="00210C66">
              <w:rPr>
                <w:rFonts w:ascii="Times New Roman" w:hAnsi="Times New Roman"/>
                <w:sz w:val="28"/>
                <w:szCs w:val="28"/>
                <w:lang w:val="en-US"/>
              </w:rPr>
              <w:t>XX</w:t>
            </w:r>
            <w:r w:rsidRPr="00210C66">
              <w:rPr>
                <w:rFonts w:ascii="Times New Roman" w:hAnsi="Times New Roman"/>
                <w:sz w:val="28"/>
                <w:szCs w:val="28"/>
              </w:rPr>
              <w:t xml:space="preserve"> вв. все произведения были распределены на 6 групп, в зависимости от времени </w:t>
            </w:r>
            <w:r>
              <w:rPr>
                <w:rFonts w:ascii="Times New Roman" w:hAnsi="Times New Roman"/>
                <w:sz w:val="28"/>
                <w:szCs w:val="28"/>
              </w:rPr>
              <w:t>создания</w:t>
            </w:r>
            <w:r w:rsidRPr="00210C66">
              <w:rPr>
                <w:rFonts w:ascii="Times New Roman" w:hAnsi="Times New Roman"/>
                <w:sz w:val="28"/>
                <w:szCs w:val="28"/>
              </w:rPr>
              <w:t xml:space="preserve"> и подсчитана средняя длина предложения для каждой из групп.</w:t>
            </w:r>
            <w:r w:rsidR="003A173D">
              <w:rPr>
                <w:rFonts w:ascii="Times New Roman" w:hAnsi="Times New Roman"/>
                <w:sz w:val="28"/>
                <w:szCs w:val="28"/>
              </w:rPr>
              <w:t xml:space="preserve"> В таблице 2 представлены исследованные хронологические срезы. </w:t>
            </w:r>
            <w:r w:rsidRPr="00210C66">
              <w:rPr>
                <w:rFonts w:ascii="Times New Roman" w:hAnsi="Times New Roman"/>
                <w:sz w:val="28"/>
                <w:szCs w:val="28"/>
              </w:rPr>
              <w:t xml:space="preserve"> </w:t>
            </w:r>
            <w:r w:rsidR="003A173D">
              <w:rPr>
                <w:rFonts w:ascii="Times New Roman" w:hAnsi="Times New Roman"/>
                <w:sz w:val="28"/>
                <w:szCs w:val="28"/>
              </w:rPr>
              <w:t>Основанием для деления на группы послужило время написания произведения. Всего было проанализировано 96 произведений 20 авторов.</w:t>
            </w:r>
            <w:r w:rsidR="003A173D" w:rsidRPr="00210C66">
              <w:rPr>
                <w:rFonts w:ascii="Times New Roman" w:hAnsi="Times New Roman"/>
                <w:sz w:val="28"/>
                <w:szCs w:val="28"/>
              </w:rPr>
              <w:t xml:space="preserve"> </w:t>
            </w:r>
            <w:r w:rsidR="003A173D">
              <w:rPr>
                <w:rFonts w:ascii="Times New Roman" w:hAnsi="Times New Roman"/>
                <w:sz w:val="28"/>
                <w:szCs w:val="28"/>
              </w:rPr>
              <w:t xml:space="preserve">Общее количество исследованных предложений составляет </w:t>
            </w:r>
            <w:r w:rsidR="003A173D" w:rsidRPr="00AC6FAC">
              <w:rPr>
                <w:rFonts w:ascii="Times New Roman" w:hAnsi="Times New Roman"/>
                <w:sz w:val="28"/>
                <w:szCs w:val="28"/>
              </w:rPr>
              <w:t>1246074</w:t>
            </w:r>
            <w:r w:rsidR="003A173D">
              <w:rPr>
                <w:rFonts w:ascii="Times New Roman" w:hAnsi="Times New Roman"/>
                <w:sz w:val="28"/>
                <w:szCs w:val="28"/>
              </w:rPr>
              <w:t xml:space="preserve"> шт.</w:t>
            </w:r>
          </w:p>
          <w:p w:rsidR="003A173D" w:rsidRDefault="003A173D" w:rsidP="00907721">
            <w:pPr>
              <w:spacing w:after="0" w:line="360" w:lineRule="auto"/>
              <w:ind w:right="-1" w:firstLine="567"/>
              <w:jc w:val="both"/>
              <w:rPr>
                <w:rFonts w:ascii="Times New Roman" w:hAnsi="Times New Roman"/>
                <w:sz w:val="28"/>
                <w:szCs w:val="28"/>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1820"/>
              <w:gridCol w:w="2593"/>
              <w:gridCol w:w="2412"/>
            </w:tblGrid>
            <w:tr w:rsidR="0044676A" w:rsidRPr="003A173D" w:rsidTr="00F34A26">
              <w:trPr>
                <w:trHeight w:val="311"/>
              </w:trPr>
              <w:tc>
                <w:tcPr>
                  <w:tcW w:w="2275"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 группы</w:t>
                  </w:r>
                </w:p>
              </w:tc>
              <w:tc>
                <w:tcPr>
                  <w:tcW w:w="1820"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Век</w:t>
                  </w:r>
                </w:p>
              </w:tc>
              <w:tc>
                <w:tcPr>
                  <w:tcW w:w="2593"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Треть века</w:t>
                  </w:r>
                </w:p>
              </w:tc>
              <w:tc>
                <w:tcPr>
                  <w:tcW w:w="2412"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Годы</w:t>
                  </w:r>
                </w:p>
              </w:tc>
            </w:tr>
            <w:tr w:rsidR="0044676A" w:rsidRPr="003A173D" w:rsidTr="00F34A26">
              <w:trPr>
                <w:trHeight w:val="311"/>
              </w:trPr>
              <w:tc>
                <w:tcPr>
                  <w:tcW w:w="2275"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1</w:t>
                  </w:r>
                </w:p>
              </w:tc>
              <w:tc>
                <w:tcPr>
                  <w:tcW w:w="1820"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XIX</w:t>
                  </w:r>
                </w:p>
              </w:tc>
              <w:tc>
                <w:tcPr>
                  <w:tcW w:w="2593"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1</w:t>
                  </w:r>
                </w:p>
              </w:tc>
              <w:tc>
                <w:tcPr>
                  <w:tcW w:w="2412"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1800-1833</w:t>
                  </w:r>
                </w:p>
              </w:tc>
            </w:tr>
            <w:tr w:rsidR="0044676A" w:rsidRPr="003A173D" w:rsidTr="00F34A26">
              <w:trPr>
                <w:trHeight w:val="311"/>
              </w:trPr>
              <w:tc>
                <w:tcPr>
                  <w:tcW w:w="2275"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2</w:t>
                  </w:r>
                </w:p>
              </w:tc>
              <w:tc>
                <w:tcPr>
                  <w:tcW w:w="1820"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XIX</w:t>
                  </w:r>
                </w:p>
              </w:tc>
              <w:tc>
                <w:tcPr>
                  <w:tcW w:w="2593"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2</w:t>
                  </w:r>
                </w:p>
              </w:tc>
              <w:tc>
                <w:tcPr>
                  <w:tcW w:w="2412"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1834-1866</w:t>
                  </w:r>
                </w:p>
              </w:tc>
            </w:tr>
            <w:tr w:rsidR="0044676A" w:rsidRPr="003A173D" w:rsidTr="00F34A26">
              <w:trPr>
                <w:trHeight w:val="311"/>
              </w:trPr>
              <w:tc>
                <w:tcPr>
                  <w:tcW w:w="2275"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3</w:t>
                  </w:r>
                </w:p>
              </w:tc>
              <w:tc>
                <w:tcPr>
                  <w:tcW w:w="1820"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XIX</w:t>
                  </w:r>
                </w:p>
              </w:tc>
              <w:tc>
                <w:tcPr>
                  <w:tcW w:w="2593"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3</w:t>
                  </w:r>
                </w:p>
              </w:tc>
              <w:tc>
                <w:tcPr>
                  <w:tcW w:w="2412"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1867-1899</w:t>
                  </w:r>
                </w:p>
              </w:tc>
            </w:tr>
            <w:tr w:rsidR="0044676A" w:rsidRPr="003A173D" w:rsidTr="00F34A26">
              <w:trPr>
                <w:trHeight w:val="311"/>
              </w:trPr>
              <w:tc>
                <w:tcPr>
                  <w:tcW w:w="2275"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4</w:t>
                  </w:r>
                </w:p>
              </w:tc>
              <w:tc>
                <w:tcPr>
                  <w:tcW w:w="1820"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XX</w:t>
                  </w:r>
                </w:p>
              </w:tc>
              <w:tc>
                <w:tcPr>
                  <w:tcW w:w="2593"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1</w:t>
                  </w:r>
                </w:p>
              </w:tc>
              <w:tc>
                <w:tcPr>
                  <w:tcW w:w="2412"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1900-1933</w:t>
                  </w:r>
                </w:p>
              </w:tc>
            </w:tr>
            <w:tr w:rsidR="0044676A" w:rsidRPr="003A173D" w:rsidTr="00F34A26">
              <w:trPr>
                <w:trHeight w:val="311"/>
              </w:trPr>
              <w:tc>
                <w:tcPr>
                  <w:tcW w:w="2275"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5</w:t>
                  </w:r>
                </w:p>
              </w:tc>
              <w:tc>
                <w:tcPr>
                  <w:tcW w:w="1820"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XX</w:t>
                  </w:r>
                </w:p>
              </w:tc>
              <w:tc>
                <w:tcPr>
                  <w:tcW w:w="2593"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2</w:t>
                  </w:r>
                </w:p>
              </w:tc>
              <w:tc>
                <w:tcPr>
                  <w:tcW w:w="2412"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1934-1966</w:t>
                  </w:r>
                </w:p>
              </w:tc>
            </w:tr>
            <w:tr w:rsidR="0044676A" w:rsidRPr="003A173D" w:rsidTr="00F34A26">
              <w:trPr>
                <w:trHeight w:val="311"/>
              </w:trPr>
              <w:tc>
                <w:tcPr>
                  <w:tcW w:w="2275"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6</w:t>
                  </w:r>
                </w:p>
              </w:tc>
              <w:tc>
                <w:tcPr>
                  <w:tcW w:w="1820"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XX</w:t>
                  </w:r>
                </w:p>
              </w:tc>
              <w:tc>
                <w:tcPr>
                  <w:tcW w:w="2593"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3</w:t>
                  </w:r>
                </w:p>
              </w:tc>
              <w:tc>
                <w:tcPr>
                  <w:tcW w:w="2412" w:type="dxa"/>
                  <w:shd w:val="clear" w:color="auto" w:fill="auto"/>
                  <w:noWrap/>
                  <w:vAlign w:val="center"/>
                  <w:hideMark/>
                </w:tcPr>
                <w:p w:rsidR="0044676A" w:rsidRPr="003A173D" w:rsidRDefault="0044676A" w:rsidP="00F34A26">
                  <w:pPr>
                    <w:spacing w:after="0" w:line="360" w:lineRule="auto"/>
                    <w:jc w:val="center"/>
                    <w:rPr>
                      <w:rFonts w:ascii="Times New Roman" w:hAnsi="Times New Roman"/>
                      <w:sz w:val="28"/>
                      <w:szCs w:val="28"/>
                    </w:rPr>
                  </w:pPr>
                  <w:r w:rsidRPr="003A173D">
                    <w:rPr>
                      <w:rFonts w:ascii="Times New Roman" w:hAnsi="Times New Roman"/>
                      <w:sz w:val="28"/>
                      <w:szCs w:val="28"/>
                    </w:rPr>
                    <w:t>1967-1999</w:t>
                  </w:r>
                </w:p>
              </w:tc>
            </w:tr>
          </w:tbl>
          <w:p w:rsidR="004969B1" w:rsidRDefault="0044676A" w:rsidP="003A173D">
            <w:pPr>
              <w:spacing w:before="240" w:after="0" w:line="360" w:lineRule="auto"/>
              <w:ind w:right="-1" w:firstLine="567"/>
              <w:jc w:val="center"/>
              <w:rPr>
                <w:rFonts w:ascii="Times New Roman" w:hAnsi="Times New Roman"/>
                <w:sz w:val="28"/>
                <w:szCs w:val="28"/>
              </w:rPr>
            </w:pPr>
            <w:r w:rsidRPr="0063105D">
              <w:rPr>
                <w:rFonts w:ascii="Times New Roman" w:hAnsi="Times New Roman"/>
                <w:sz w:val="28"/>
                <w:szCs w:val="28"/>
              </w:rPr>
              <w:t>Табл.2</w:t>
            </w:r>
            <w:r w:rsidR="003A173D">
              <w:rPr>
                <w:rFonts w:ascii="Times New Roman" w:hAnsi="Times New Roman"/>
                <w:sz w:val="28"/>
                <w:szCs w:val="28"/>
              </w:rPr>
              <w:t xml:space="preserve">. </w:t>
            </w:r>
            <w:r w:rsidRPr="0063105D">
              <w:rPr>
                <w:rFonts w:ascii="Times New Roman" w:hAnsi="Times New Roman"/>
                <w:sz w:val="28"/>
                <w:szCs w:val="28"/>
              </w:rPr>
              <w:t xml:space="preserve"> Хронологические срезы</w:t>
            </w:r>
          </w:p>
          <w:p w:rsidR="00907721" w:rsidRDefault="00907721" w:rsidP="0044676A">
            <w:pPr>
              <w:spacing w:after="0" w:line="360" w:lineRule="auto"/>
              <w:ind w:right="-1" w:firstLine="567"/>
              <w:jc w:val="both"/>
              <w:rPr>
                <w:rFonts w:ascii="Times New Roman" w:hAnsi="Times New Roman"/>
                <w:sz w:val="28"/>
                <w:szCs w:val="28"/>
              </w:rPr>
            </w:pPr>
            <w:r>
              <w:rPr>
                <w:rFonts w:ascii="Times New Roman" w:hAnsi="Times New Roman"/>
                <w:sz w:val="28"/>
                <w:szCs w:val="28"/>
              </w:rPr>
              <w:t>Исследованные произведения и распределение их по гру</w:t>
            </w:r>
            <w:r w:rsidR="00307D0F">
              <w:rPr>
                <w:rFonts w:ascii="Times New Roman" w:hAnsi="Times New Roman"/>
                <w:sz w:val="28"/>
                <w:szCs w:val="28"/>
              </w:rPr>
              <w:t>ппам представлено в Приложении 1</w:t>
            </w:r>
            <w:r w:rsidRPr="003A6771">
              <w:rPr>
                <w:rFonts w:ascii="Times New Roman" w:hAnsi="Times New Roman"/>
                <w:sz w:val="28"/>
                <w:szCs w:val="28"/>
              </w:rPr>
              <w:t>.</w:t>
            </w:r>
            <w:r>
              <w:rPr>
                <w:rFonts w:ascii="Times New Roman" w:hAnsi="Times New Roman"/>
                <w:sz w:val="28"/>
                <w:szCs w:val="28"/>
              </w:rPr>
              <w:t xml:space="preserve"> Затем была подсчитана средняя длина и доверительный интервал для каждой группы. Рез</w:t>
            </w:r>
            <w:r w:rsidR="004969B1">
              <w:rPr>
                <w:rFonts w:ascii="Times New Roman" w:hAnsi="Times New Roman"/>
                <w:sz w:val="28"/>
                <w:szCs w:val="28"/>
              </w:rPr>
              <w:t>ультаты представлены в таблице 3</w:t>
            </w:r>
            <w:r w:rsidRPr="004B222C">
              <w:rPr>
                <w:rFonts w:ascii="Times New Roman" w:hAnsi="Times New Roman"/>
                <w:sz w:val="28"/>
                <w:szCs w:val="28"/>
              </w:rPr>
              <w:t>.</w:t>
            </w:r>
          </w:p>
          <w:p w:rsidR="00F34A26" w:rsidRPr="004B222C" w:rsidRDefault="00F34A26" w:rsidP="0044676A">
            <w:pPr>
              <w:spacing w:after="0" w:line="360" w:lineRule="auto"/>
              <w:ind w:right="-1" w:firstLine="567"/>
              <w:jc w:val="both"/>
              <w:rPr>
                <w:rFonts w:ascii="Times New Roman" w:hAnsi="Times New Roman"/>
                <w:sz w:val="28"/>
                <w:szCs w:val="28"/>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0"/>
              <w:gridCol w:w="1465"/>
              <w:gridCol w:w="2198"/>
              <w:gridCol w:w="2200"/>
            </w:tblGrid>
            <w:tr w:rsidR="00907721" w:rsidRPr="003A173D" w:rsidTr="00F34A26">
              <w:trPr>
                <w:cantSplit/>
                <w:trHeight w:val="474"/>
              </w:trPr>
              <w:tc>
                <w:tcPr>
                  <w:tcW w:w="3250" w:type="dxa"/>
                  <w:vMerge w:val="restart"/>
                  <w:shd w:val="clear" w:color="auto" w:fill="FFFFFF"/>
                  <w:vAlign w:val="center"/>
                </w:tcPr>
                <w:p w:rsidR="00907721" w:rsidRPr="003A173D" w:rsidRDefault="00907721" w:rsidP="00907721">
                  <w:pPr>
                    <w:spacing w:line="240" w:lineRule="auto"/>
                    <w:ind w:right="-1" w:firstLine="567"/>
                    <w:jc w:val="center"/>
                    <w:rPr>
                      <w:rFonts w:ascii="Times New Roman" w:hAnsi="Times New Roman"/>
                      <w:sz w:val="28"/>
                      <w:szCs w:val="28"/>
                    </w:rPr>
                  </w:pPr>
                  <w:r w:rsidRPr="003A173D">
                    <w:rPr>
                      <w:rFonts w:ascii="Times New Roman" w:hAnsi="Times New Roman"/>
                      <w:sz w:val="28"/>
                      <w:szCs w:val="28"/>
                    </w:rPr>
                    <w:t>Срез по времени</w:t>
                  </w:r>
                </w:p>
              </w:tc>
              <w:tc>
                <w:tcPr>
                  <w:tcW w:w="1465" w:type="dxa"/>
                  <w:vMerge w:val="restart"/>
                  <w:shd w:val="clear" w:color="auto" w:fill="FFFFFF"/>
                  <w:vAlign w:val="center"/>
                </w:tcPr>
                <w:p w:rsidR="00907721" w:rsidRPr="003A173D" w:rsidRDefault="00907721" w:rsidP="00907721">
                  <w:pPr>
                    <w:spacing w:line="240" w:lineRule="auto"/>
                    <w:ind w:right="-1"/>
                    <w:jc w:val="center"/>
                    <w:rPr>
                      <w:rFonts w:ascii="Times New Roman" w:hAnsi="Times New Roman"/>
                      <w:sz w:val="28"/>
                      <w:szCs w:val="28"/>
                    </w:rPr>
                  </w:pPr>
                  <w:r w:rsidRPr="003A173D">
                    <w:rPr>
                      <w:rFonts w:ascii="Times New Roman" w:hAnsi="Times New Roman"/>
                      <w:sz w:val="28"/>
                      <w:szCs w:val="28"/>
                    </w:rPr>
                    <w:t>Среднее</w:t>
                  </w:r>
                </w:p>
              </w:tc>
              <w:tc>
                <w:tcPr>
                  <w:tcW w:w="4398" w:type="dxa"/>
                  <w:gridSpan w:val="2"/>
                  <w:shd w:val="clear" w:color="auto" w:fill="FFFFFF"/>
                </w:tcPr>
                <w:p w:rsidR="00907721" w:rsidRPr="003A173D" w:rsidRDefault="00907721" w:rsidP="00907721">
                  <w:pPr>
                    <w:spacing w:line="240" w:lineRule="auto"/>
                    <w:ind w:right="-1" w:firstLine="567"/>
                    <w:jc w:val="center"/>
                    <w:rPr>
                      <w:rFonts w:ascii="Times New Roman" w:hAnsi="Times New Roman"/>
                      <w:sz w:val="28"/>
                      <w:szCs w:val="28"/>
                    </w:rPr>
                  </w:pPr>
                  <w:r w:rsidRPr="003A173D">
                    <w:rPr>
                      <w:rFonts w:ascii="Times New Roman" w:hAnsi="Times New Roman"/>
                      <w:sz w:val="28"/>
                      <w:szCs w:val="28"/>
                    </w:rPr>
                    <w:t>95% доверительный интервал</w:t>
                  </w:r>
                </w:p>
              </w:tc>
            </w:tr>
            <w:tr w:rsidR="00907721" w:rsidRPr="003A173D" w:rsidTr="00F34A26">
              <w:trPr>
                <w:cantSplit/>
                <w:trHeight w:val="134"/>
              </w:trPr>
              <w:tc>
                <w:tcPr>
                  <w:tcW w:w="3250" w:type="dxa"/>
                  <w:vMerge/>
                  <w:shd w:val="clear" w:color="auto" w:fill="FFFFFF"/>
                </w:tcPr>
                <w:p w:rsidR="00907721" w:rsidRPr="003A173D" w:rsidRDefault="00907721" w:rsidP="00907721">
                  <w:pPr>
                    <w:spacing w:line="240" w:lineRule="auto"/>
                    <w:ind w:right="-1" w:firstLine="567"/>
                    <w:jc w:val="center"/>
                    <w:rPr>
                      <w:rFonts w:ascii="Times New Roman" w:hAnsi="Times New Roman"/>
                      <w:sz w:val="28"/>
                      <w:szCs w:val="28"/>
                    </w:rPr>
                  </w:pPr>
                </w:p>
              </w:tc>
              <w:tc>
                <w:tcPr>
                  <w:tcW w:w="1465" w:type="dxa"/>
                  <w:vMerge/>
                  <w:shd w:val="clear" w:color="auto" w:fill="FFFFFF"/>
                </w:tcPr>
                <w:p w:rsidR="00907721" w:rsidRPr="003A173D" w:rsidRDefault="00907721" w:rsidP="00907721">
                  <w:pPr>
                    <w:spacing w:line="240" w:lineRule="auto"/>
                    <w:ind w:right="-1" w:firstLine="567"/>
                    <w:jc w:val="center"/>
                    <w:rPr>
                      <w:rFonts w:ascii="Times New Roman" w:hAnsi="Times New Roman"/>
                      <w:sz w:val="28"/>
                      <w:szCs w:val="28"/>
                    </w:rPr>
                  </w:pPr>
                </w:p>
              </w:tc>
              <w:tc>
                <w:tcPr>
                  <w:tcW w:w="2198" w:type="dxa"/>
                  <w:shd w:val="clear" w:color="auto" w:fill="FFFFFF"/>
                </w:tcPr>
                <w:p w:rsidR="00907721" w:rsidRPr="003A173D" w:rsidRDefault="00907721" w:rsidP="00907721">
                  <w:pPr>
                    <w:spacing w:line="240" w:lineRule="auto"/>
                    <w:ind w:right="-1"/>
                    <w:jc w:val="center"/>
                    <w:rPr>
                      <w:rFonts w:ascii="Times New Roman" w:hAnsi="Times New Roman"/>
                      <w:sz w:val="28"/>
                      <w:szCs w:val="28"/>
                    </w:rPr>
                  </w:pPr>
                  <w:r w:rsidRPr="003A173D">
                    <w:rPr>
                      <w:rFonts w:ascii="Times New Roman" w:hAnsi="Times New Roman"/>
                      <w:sz w:val="28"/>
                      <w:szCs w:val="28"/>
                    </w:rPr>
                    <w:t>Нижняя граница</w:t>
                  </w:r>
                </w:p>
              </w:tc>
              <w:tc>
                <w:tcPr>
                  <w:tcW w:w="2199" w:type="dxa"/>
                  <w:shd w:val="clear" w:color="auto" w:fill="FFFFFF"/>
                </w:tcPr>
                <w:p w:rsidR="00907721" w:rsidRPr="003A173D" w:rsidRDefault="00907721" w:rsidP="00907721">
                  <w:pPr>
                    <w:spacing w:line="240" w:lineRule="auto"/>
                    <w:ind w:right="-1"/>
                    <w:jc w:val="center"/>
                    <w:rPr>
                      <w:rFonts w:ascii="Times New Roman" w:hAnsi="Times New Roman"/>
                      <w:sz w:val="28"/>
                      <w:szCs w:val="28"/>
                    </w:rPr>
                  </w:pPr>
                  <w:r w:rsidRPr="003A173D">
                    <w:rPr>
                      <w:rFonts w:ascii="Times New Roman" w:hAnsi="Times New Roman"/>
                      <w:sz w:val="28"/>
                      <w:szCs w:val="28"/>
                    </w:rPr>
                    <w:t>Верхняя граница</w:t>
                  </w:r>
                </w:p>
              </w:tc>
            </w:tr>
            <w:tr w:rsidR="00907721" w:rsidRPr="003A173D" w:rsidTr="00F34A26">
              <w:trPr>
                <w:cantSplit/>
                <w:trHeight w:val="315"/>
              </w:trPr>
              <w:tc>
                <w:tcPr>
                  <w:tcW w:w="3250" w:type="dxa"/>
                  <w:shd w:val="clear" w:color="auto" w:fill="FFFFFF"/>
                  <w:vAlign w:val="center"/>
                </w:tcPr>
                <w:p w:rsidR="00907721" w:rsidRPr="003A173D" w:rsidRDefault="00907721" w:rsidP="009C6DEF">
                  <w:pPr>
                    <w:spacing w:line="240" w:lineRule="auto"/>
                    <w:ind w:right="-1" w:firstLine="567"/>
                    <w:rPr>
                      <w:rFonts w:ascii="Times New Roman" w:hAnsi="Times New Roman"/>
                      <w:sz w:val="28"/>
                      <w:szCs w:val="28"/>
                    </w:rPr>
                  </w:pPr>
                  <w:r w:rsidRPr="003A173D">
                    <w:rPr>
                      <w:rFonts w:ascii="Times New Roman" w:hAnsi="Times New Roman"/>
                      <w:sz w:val="28"/>
                      <w:szCs w:val="28"/>
                    </w:rPr>
                    <w:t>первая треть  XIХ в.</w:t>
                  </w:r>
                </w:p>
              </w:tc>
              <w:tc>
                <w:tcPr>
                  <w:tcW w:w="1465"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13,339</w:t>
                  </w:r>
                </w:p>
              </w:tc>
              <w:tc>
                <w:tcPr>
                  <w:tcW w:w="2198"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12,930</w:t>
                  </w:r>
                </w:p>
              </w:tc>
              <w:tc>
                <w:tcPr>
                  <w:tcW w:w="2199"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13,748</w:t>
                  </w:r>
                </w:p>
              </w:tc>
            </w:tr>
            <w:tr w:rsidR="00907721" w:rsidRPr="003A173D" w:rsidTr="00F34A26">
              <w:trPr>
                <w:cantSplit/>
                <w:trHeight w:val="260"/>
              </w:trPr>
              <w:tc>
                <w:tcPr>
                  <w:tcW w:w="3250" w:type="dxa"/>
                  <w:shd w:val="clear" w:color="auto" w:fill="FFFFFF"/>
                  <w:vAlign w:val="center"/>
                </w:tcPr>
                <w:p w:rsidR="00907721" w:rsidRPr="003A173D" w:rsidRDefault="00907721" w:rsidP="009C6DEF">
                  <w:pPr>
                    <w:spacing w:line="240" w:lineRule="auto"/>
                    <w:ind w:right="-1" w:firstLine="567"/>
                    <w:rPr>
                      <w:rFonts w:ascii="Times New Roman" w:hAnsi="Times New Roman"/>
                      <w:sz w:val="28"/>
                      <w:szCs w:val="28"/>
                    </w:rPr>
                  </w:pPr>
                  <w:r w:rsidRPr="003A173D">
                    <w:rPr>
                      <w:rFonts w:ascii="Times New Roman" w:hAnsi="Times New Roman"/>
                      <w:sz w:val="28"/>
                      <w:szCs w:val="28"/>
                    </w:rPr>
                    <w:t>вторая треть XIХ в.</w:t>
                  </w:r>
                </w:p>
              </w:tc>
              <w:tc>
                <w:tcPr>
                  <w:tcW w:w="1465"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13,399</w:t>
                  </w:r>
                </w:p>
              </w:tc>
              <w:tc>
                <w:tcPr>
                  <w:tcW w:w="2198"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13,301</w:t>
                  </w:r>
                </w:p>
              </w:tc>
              <w:tc>
                <w:tcPr>
                  <w:tcW w:w="2199"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13,498</w:t>
                  </w:r>
                </w:p>
              </w:tc>
            </w:tr>
            <w:tr w:rsidR="00907721" w:rsidRPr="003A173D" w:rsidTr="00F34A26">
              <w:trPr>
                <w:cantSplit/>
                <w:trHeight w:val="489"/>
              </w:trPr>
              <w:tc>
                <w:tcPr>
                  <w:tcW w:w="3250" w:type="dxa"/>
                  <w:shd w:val="clear" w:color="auto" w:fill="FFFFFF"/>
                  <w:vAlign w:val="center"/>
                </w:tcPr>
                <w:p w:rsidR="00907721" w:rsidRPr="003A173D" w:rsidRDefault="00F34A26" w:rsidP="009C6DEF">
                  <w:pPr>
                    <w:spacing w:line="240" w:lineRule="auto"/>
                    <w:ind w:right="-1"/>
                    <w:rPr>
                      <w:rFonts w:ascii="Times New Roman" w:hAnsi="Times New Roman"/>
                      <w:sz w:val="28"/>
                      <w:szCs w:val="28"/>
                    </w:rPr>
                  </w:pPr>
                  <w:r>
                    <w:rPr>
                      <w:rFonts w:ascii="Times New Roman" w:hAnsi="Times New Roman"/>
                      <w:sz w:val="28"/>
                      <w:szCs w:val="28"/>
                    </w:rPr>
                    <w:t xml:space="preserve">        </w:t>
                  </w:r>
                  <w:r w:rsidR="00907721" w:rsidRPr="003A173D">
                    <w:rPr>
                      <w:rFonts w:ascii="Times New Roman" w:hAnsi="Times New Roman"/>
                      <w:sz w:val="28"/>
                      <w:szCs w:val="28"/>
                    </w:rPr>
                    <w:t>третья треть XIХ в.</w:t>
                  </w:r>
                </w:p>
              </w:tc>
              <w:tc>
                <w:tcPr>
                  <w:tcW w:w="1465"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12,626</w:t>
                  </w:r>
                </w:p>
              </w:tc>
              <w:tc>
                <w:tcPr>
                  <w:tcW w:w="2198"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12,560</w:t>
                  </w:r>
                </w:p>
              </w:tc>
              <w:tc>
                <w:tcPr>
                  <w:tcW w:w="2199"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12,692</w:t>
                  </w:r>
                </w:p>
              </w:tc>
            </w:tr>
            <w:tr w:rsidR="00907721" w:rsidRPr="003A173D" w:rsidTr="00F34A26">
              <w:trPr>
                <w:cantSplit/>
                <w:trHeight w:val="489"/>
              </w:trPr>
              <w:tc>
                <w:tcPr>
                  <w:tcW w:w="3250" w:type="dxa"/>
                  <w:shd w:val="clear" w:color="auto" w:fill="FFFFFF"/>
                  <w:vAlign w:val="center"/>
                </w:tcPr>
                <w:p w:rsidR="00907721" w:rsidRPr="003A173D" w:rsidRDefault="00907721" w:rsidP="009C6DEF">
                  <w:pPr>
                    <w:spacing w:line="240" w:lineRule="auto"/>
                    <w:ind w:right="-1" w:firstLine="567"/>
                    <w:rPr>
                      <w:rFonts w:ascii="Times New Roman" w:hAnsi="Times New Roman"/>
                      <w:sz w:val="28"/>
                      <w:szCs w:val="28"/>
                    </w:rPr>
                  </w:pPr>
                  <w:r w:rsidRPr="003A173D">
                    <w:rPr>
                      <w:rFonts w:ascii="Times New Roman" w:hAnsi="Times New Roman"/>
                      <w:sz w:val="28"/>
                      <w:szCs w:val="28"/>
                    </w:rPr>
                    <w:t>первая треть XX в.</w:t>
                  </w:r>
                </w:p>
              </w:tc>
              <w:tc>
                <w:tcPr>
                  <w:tcW w:w="1465"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10,748</w:t>
                  </w:r>
                </w:p>
              </w:tc>
              <w:tc>
                <w:tcPr>
                  <w:tcW w:w="2198"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10,669</w:t>
                  </w:r>
                </w:p>
              </w:tc>
              <w:tc>
                <w:tcPr>
                  <w:tcW w:w="2199"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10,828</w:t>
                  </w:r>
                </w:p>
              </w:tc>
            </w:tr>
            <w:tr w:rsidR="00907721" w:rsidRPr="003A173D" w:rsidTr="00F34A26">
              <w:trPr>
                <w:cantSplit/>
                <w:trHeight w:val="361"/>
              </w:trPr>
              <w:tc>
                <w:tcPr>
                  <w:tcW w:w="3250" w:type="dxa"/>
                  <w:shd w:val="clear" w:color="auto" w:fill="FFFFFF"/>
                  <w:vAlign w:val="center"/>
                </w:tcPr>
                <w:p w:rsidR="00907721" w:rsidRPr="003A173D" w:rsidRDefault="00907721" w:rsidP="009C6DEF">
                  <w:pPr>
                    <w:spacing w:line="240" w:lineRule="auto"/>
                    <w:ind w:right="-1" w:firstLine="567"/>
                    <w:rPr>
                      <w:rFonts w:ascii="Times New Roman" w:hAnsi="Times New Roman"/>
                      <w:sz w:val="28"/>
                      <w:szCs w:val="28"/>
                    </w:rPr>
                  </w:pPr>
                  <w:r w:rsidRPr="003A173D">
                    <w:rPr>
                      <w:rFonts w:ascii="Times New Roman" w:hAnsi="Times New Roman"/>
                      <w:sz w:val="28"/>
                      <w:szCs w:val="28"/>
                    </w:rPr>
                    <w:t>вторая треть XX в.</w:t>
                  </w:r>
                </w:p>
              </w:tc>
              <w:tc>
                <w:tcPr>
                  <w:tcW w:w="1465"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13,318</w:t>
                  </w:r>
                </w:p>
              </w:tc>
              <w:tc>
                <w:tcPr>
                  <w:tcW w:w="2198"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13,228</w:t>
                  </w:r>
                </w:p>
              </w:tc>
              <w:tc>
                <w:tcPr>
                  <w:tcW w:w="2199"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13,409</w:t>
                  </w:r>
                </w:p>
              </w:tc>
            </w:tr>
            <w:tr w:rsidR="00907721" w:rsidRPr="003A173D" w:rsidTr="00F34A26">
              <w:trPr>
                <w:cantSplit/>
                <w:trHeight w:val="291"/>
              </w:trPr>
              <w:tc>
                <w:tcPr>
                  <w:tcW w:w="3250" w:type="dxa"/>
                  <w:shd w:val="clear" w:color="auto" w:fill="FFFFFF"/>
                  <w:vAlign w:val="center"/>
                </w:tcPr>
                <w:p w:rsidR="00907721" w:rsidRPr="003A173D" w:rsidRDefault="00907721" w:rsidP="009C6DEF">
                  <w:pPr>
                    <w:spacing w:line="240" w:lineRule="auto"/>
                    <w:ind w:right="-1" w:firstLine="567"/>
                    <w:rPr>
                      <w:rFonts w:ascii="Times New Roman" w:hAnsi="Times New Roman"/>
                      <w:sz w:val="28"/>
                      <w:szCs w:val="28"/>
                    </w:rPr>
                  </w:pPr>
                  <w:r w:rsidRPr="003A173D">
                    <w:rPr>
                      <w:rFonts w:ascii="Times New Roman" w:hAnsi="Times New Roman"/>
                      <w:sz w:val="28"/>
                      <w:szCs w:val="28"/>
                    </w:rPr>
                    <w:t>третья треть  XX в.</w:t>
                  </w:r>
                </w:p>
              </w:tc>
              <w:tc>
                <w:tcPr>
                  <w:tcW w:w="1465"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12,555</w:t>
                  </w:r>
                </w:p>
              </w:tc>
              <w:tc>
                <w:tcPr>
                  <w:tcW w:w="2198"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12,364</w:t>
                  </w:r>
                </w:p>
              </w:tc>
              <w:tc>
                <w:tcPr>
                  <w:tcW w:w="2199" w:type="dxa"/>
                  <w:shd w:val="clear" w:color="auto" w:fill="FFFFFF"/>
                  <w:vAlign w:val="center"/>
                </w:tcPr>
                <w:p w:rsidR="00907721" w:rsidRPr="003A173D" w:rsidRDefault="00907721" w:rsidP="00907721">
                  <w:pPr>
                    <w:spacing w:line="240" w:lineRule="auto"/>
                    <w:ind w:right="-1" w:firstLine="567"/>
                    <w:jc w:val="both"/>
                    <w:rPr>
                      <w:rFonts w:ascii="Times New Roman" w:hAnsi="Times New Roman"/>
                      <w:sz w:val="28"/>
                      <w:szCs w:val="28"/>
                    </w:rPr>
                  </w:pPr>
                  <w:r w:rsidRPr="003A173D">
                    <w:rPr>
                      <w:rFonts w:ascii="Times New Roman" w:hAnsi="Times New Roman"/>
                      <w:sz w:val="28"/>
                      <w:szCs w:val="28"/>
                    </w:rPr>
                    <w:t>12,745</w:t>
                  </w:r>
                </w:p>
              </w:tc>
            </w:tr>
          </w:tbl>
          <w:p w:rsidR="00907721" w:rsidRPr="004B222C" w:rsidRDefault="00907721" w:rsidP="00E6495B">
            <w:pPr>
              <w:spacing w:before="240" w:line="360" w:lineRule="auto"/>
              <w:ind w:right="387" w:firstLine="567"/>
              <w:jc w:val="center"/>
              <w:rPr>
                <w:rFonts w:ascii="Times New Roman" w:hAnsi="Times New Roman"/>
                <w:sz w:val="28"/>
                <w:szCs w:val="28"/>
              </w:rPr>
            </w:pPr>
            <w:r>
              <w:rPr>
                <w:rFonts w:ascii="Times New Roman" w:hAnsi="Times New Roman"/>
                <w:sz w:val="28"/>
                <w:szCs w:val="28"/>
              </w:rPr>
              <w:t>Табл</w:t>
            </w:r>
            <w:r w:rsidR="00E6495B">
              <w:rPr>
                <w:rFonts w:ascii="Times New Roman" w:hAnsi="Times New Roman"/>
                <w:sz w:val="28"/>
                <w:szCs w:val="28"/>
              </w:rPr>
              <w:t>.</w:t>
            </w:r>
            <w:r>
              <w:rPr>
                <w:rFonts w:ascii="Times New Roman" w:hAnsi="Times New Roman"/>
                <w:sz w:val="28"/>
                <w:szCs w:val="28"/>
              </w:rPr>
              <w:t xml:space="preserve"> </w:t>
            </w:r>
            <w:r w:rsidR="00084627">
              <w:rPr>
                <w:rFonts w:ascii="Times New Roman" w:hAnsi="Times New Roman"/>
                <w:sz w:val="28"/>
                <w:szCs w:val="28"/>
              </w:rPr>
              <w:t>3</w:t>
            </w:r>
            <w:r w:rsidRPr="004B222C">
              <w:rPr>
                <w:rFonts w:ascii="Times New Roman" w:hAnsi="Times New Roman"/>
                <w:sz w:val="28"/>
                <w:szCs w:val="28"/>
              </w:rPr>
              <w:t xml:space="preserve">. </w:t>
            </w:r>
            <w:r>
              <w:rPr>
                <w:rFonts w:ascii="Times New Roman" w:hAnsi="Times New Roman"/>
                <w:sz w:val="28"/>
                <w:szCs w:val="28"/>
              </w:rPr>
              <w:t>Среднее значение длины предложения и доверительный интервал для исследованных групп</w:t>
            </w:r>
          </w:p>
          <w:p w:rsidR="00F34A26" w:rsidRDefault="00F34A26" w:rsidP="00907721">
            <w:pPr>
              <w:pStyle w:val="a3"/>
              <w:spacing w:line="360" w:lineRule="auto"/>
              <w:ind w:right="-1" w:firstLine="567"/>
              <w:jc w:val="both"/>
              <w:rPr>
                <w:sz w:val="28"/>
                <w:szCs w:val="28"/>
              </w:rPr>
            </w:pPr>
          </w:p>
          <w:p w:rsidR="00F34A26" w:rsidRDefault="00F34A26" w:rsidP="00907721">
            <w:pPr>
              <w:pStyle w:val="a3"/>
              <w:spacing w:line="360" w:lineRule="auto"/>
              <w:ind w:right="-1" w:firstLine="567"/>
              <w:jc w:val="both"/>
              <w:rPr>
                <w:sz w:val="28"/>
                <w:szCs w:val="28"/>
              </w:rPr>
            </w:pPr>
          </w:p>
          <w:p w:rsidR="00F34A26" w:rsidRDefault="00F34A26" w:rsidP="00F34A26">
            <w:pPr>
              <w:pStyle w:val="a3"/>
              <w:spacing w:line="360" w:lineRule="auto"/>
              <w:ind w:right="-1"/>
              <w:jc w:val="both"/>
              <w:rPr>
                <w:sz w:val="28"/>
                <w:szCs w:val="28"/>
              </w:rPr>
            </w:pPr>
          </w:p>
          <w:p w:rsidR="00907721" w:rsidRPr="00D13FC0" w:rsidRDefault="00907721" w:rsidP="00907721">
            <w:pPr>
              <w:pStyle w:val="a3"/>
              <w:spacing w:line="360" w:lineRule="auto"/>
              <w:ind w:right="-1" w:firstLine="567"/>
              <w:jc w:val="both"/>
              <w:rPr>
                <w:sz w:val="28"/>
                <w:szCs w:val="28"/>
              </w:rPr>
            </w:pPr>
            <w:r>
              <w:rPr>
                <w:sz w:val="28"/>
                <w:szCs w:val="28"/>
              </w:rPr>
              <w:lastRenderedPageBreak/>
              <w:t>Для наглядности проиллюстрируем полученные данные (Рис</w:t>
            </w:r>
            <w:r w:rsidR="00E6495B">
              <w:rPr>
                <w:sz w:val="28"/>
                <w:szCs w:val="28"/>
              </w:rPr>
              <w:t>унок</w:t>
            </w:r>
            <w:r>
              <w:rPr>
                <w:sz w:val="28"/>
                <w:szCs w:val="28"/>
              </w:rPr>
              <w:t xml:space="preserve"> </w:t>
            </w:r>
            <w:r w:rsidR="00E6495B">
              <w:rPr>
                <w:sz w:val="28"/>
                <w:szCs w:val="28"/>
              </w:rPr>
              <w:t>10</w:t>
            </w:r>
            <w:r>
              <w:rPr>
                <w:sz w:val="28"/>
                <w:szCs w:val="28"/>
              </w:rPr>
              <w:t>)</w:t>
            </w:r>
            <w:r w:rsidRPr="00210C66">
              <w:rPr>
                <w:sz w:val="28"/>
                <w:szCs w:val="28"/>
              </w:rPr>
              <w:t xml:space="preserve"> </w:t>
            </w:r>
          </w:p>
          <w:p w:rsidR="00907721" w:rsidRDefault="00907721" w:rsidP="00907721">
            <w:pPr>
              <w:spacing w:after="0" w:line="360" w:lineRule="auto"/>
              <w:ind w:right="-1" w:firstLine="567"/>
              <w:jc w:val="both"/>
              <w:rPr>
                <w:rFonts w:ascii="Times New Roman" w:hAnsi="Times New Roman"/>
                <w:sz w:val="28"/>
                <w:szCs w:val="28"/>
              </w:rPr>
            </w:pPr>
          </w:p>
          <w:p w:rsidR="00907721" w:rsidRDefault="003C1C4F" w:rsidP="00907721">
            <w:pPr>
              <w:spacing w:after="0"/>
              <w:ind w:right="-1" w:firstLine="567"/>
              <w:jc w:val="both"/>
              <w:rPr>
                <w:rFonts w:ascii="Times New Roman" w:hAnsi="Times New Roman"/>
                <w:sz w:val="28"/>
                <w:szCs w:val="28"/>
              </w:rPr>
            </w:pPr>
            <w:r>
              <w:rPr>
                <w:rFonts w:ascii="Times New Roman" w:hAnsi="Times New Roman"/>
                <w:noProof/>
                <w:sz w:val="28"/>
                <w:szCs w:val="28"/>
              </w:rPr>
              <w:drawing>
                <wp:inline distT="0" distB="0" distL="0" distR="0">
                  <wp:extent cx="5638800" cy="3609975"/>
                  <wp:effectExtent l="0" t="0" r="0" b="0"/>
                  <wp:docPr id="89"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07721" w:rsidRDefault="00907721" w:rsidP="00F34A26">
            <w:pPr>
              <w:spacing w:after="0" w:line="240" w:lineRule="auto"/>
              <w:ind w:right="387" w:firstLine="567"/>
              <w:jc w:val="center"/>
              <w:rPr>
                <w:rFonts w:ascii="Times New Roman" w:hAnsi="Times New Roman"/>
                <w:color w:val="000000"/>
                <w:sz w:val="28"/>
                <w:szCs w:val="28"/>
              </w:rPr>
            </w:pPr>
            <w:r>
              <w:rPr>
                <w:rFonts w:ascii="Times New Roman" w:hAnsi="Times New Roman"/>
                <w:color w:val="000000"/>
                <w:sz w:val="28"/>
                <w:szCs w:val="28"/>
              </w:rPr>
              <w:t>Рис.</w:t>
            </w:r>
            <w:r w:rsidR="00E6495B">
              <w:rPr>
                <w:rFonts w:ascii="Times New Roman" w:hAnsi="Times New Roman"/>
                <w:color w:val="000000"/>
                <w:sz w:val="28"/>
                <w:szCs w:val="28"/>
              </w:rPr>
              <w:t>10</w:t>
            </w:r>
            <w:r w:rsidR="00F34A26">
              <w:rPr>
                <w:rFonts w:ascii="Times New Roman" w:hAnsi="Times New Roman"/>
                <w:color w:val="000000"/>
                <w:sz w:val="28"/>
                <w:szCs w:val="28"/>
              </w:rPr>
              <w:t xml:space="preserve">. </w:t>
            </w:r>
            <w:r>
              <w:rPr>
                <w:rFonts w:ascii="Times New Roman" w:hAnsi="Times New Roman"/>
                <w:color w:val="000000"/>
                <w:sz w:val="28"/>
                <w:szCs w:val="28"/>
              </w:rPr>
              <w:t xml:space="preserve"> Изменение средней длины предложения на  протяжении          </w:t>
            </w:r>
            <w:r>
              <w:rPr>
                <w:rFonts w:ascii="Times New Roman" w:hAnsi="Times New Roman"/>
                <w:color w:val="000000"/>
                <w:sz w:val="28"/>
                <w:szCs w:val="28"/>
                <w:lang w:val="en-US"/>
              </w:rPr>
              <w:t>XIX</w:t>
            </w:r>
            <w:r w:rsidRPr="00352F9E">
              <w:rPr>
                <w:rFonts w:ascii="Times New Roman" w:hAnsi="Times New Roman"/>
                <w:color w:val="000000"/>
                <w:sz w:val="28"/>
                <w:szCs w:val="28"/>
              </w:rPr>
              <w:t>-</w:t>
            </w:r>
            <w:r>
              <w:rPr>
                <w:rFonts w:ascii="Times New Roman" w:hAnsi="Times New Roman"/>
                <w:color w:val="000000"/>
                <w:sz w:val="28"/>
                <w:szCs w:val="28"/>
                <w:lang w:val="en-US"/>
              </w:rPr>
              <w:t>XX</w:t>
            </w:r>
            <w:r w:rsidRPr="00352F9E">
              <w:rPr>
                <w:rFonts w:ascii="Times New Roman" w:hAnsi="Times New Roman"/>
                <w:color w:val="000000"/>
                <w:sz w:val="28"/>
                <w:szCs w:val="28"/>
              </w:rPr>
              <w:t xml:space="preserve"> </w:t>
            </w:r>
            <w:r>
              <w:rPr>
                <w:rFonts w:ascii="Times New Roman" w:hAnsi="Times New Roman"/>
                <w:color w:val="000000"/>
                <w:sz w:val="28"/>
                <w:szCs w:val="28"/>
              </w:rPr>
              <w:t>вв.</w:t>
            </w:r>
          </w:p>
          <w:p w:rsidR="004969B1" w:rsidRDefault="004969B1" w:rsidP="0023230C">
            <w:pPr>
              <w:pStyle w:val="a3"/>
              <w:spacing w:line="360" w:lineRule="auto"/>
              <w:ind w:right="-1"/>
              <w:jc w:val="both"/>
              <w:rPr>
                <w:sz w:val="28"/>
                <w:szCs w:val="28"/>
              </w:rPr>
            </w:pPr>
          </w:p>
          <w:p w:rsidR="00907721" w:rsidRPr="00173D08" w:rsidRDefault="0023230C" w:rsidP="0044676A">
            <w:pPr>
              <w:pStyle w:val="a3"/>
              <w:spacing w:line="360" w:lineRule="auto"/>
              <w:ind w:right="-1" w:firstLine="567"/>
              <w:jc w:val="both"/>
              <w:rPr>
                <w:sz w:val="28"/>
                <w:szCs w:val="28"/>
              </w:rPr>
            </w:pPr>
            <w:r w:rsidRPr="00173D08">
              <w:rPr>
                <w:sz w:val="28"/>
                <w:szCs w:val="28"/>
              </w:rPr>
              <w:t xml:space="preserve">На диаграмме видно, что </w:t>
            </w:r>
            <w:r w:rsidR="00907721" w:rsidRPr="00173D08">
              <w:rPr>
                <w:sz w:val="28"/>
                <w:szCs w:val="28"/>
              </w:rPr>
              <w:t>на протяжении XIX - начала XX века происходит</w:t>
            </w:r>
            <w:r w:rsidRPr="00173D08">
              <w:rPr>
                <w:sz w:val="28"/>
                <w:szCs w:val="28"/>
              </w:rPr>
              <w:t xml:space="preserve"> снижение исследуемого параметра</w:t>
            </w:r>
            <w:r w:rsidR="00907721" w:rsidRPr="00173D08">
              <w:rPr>
                <w:sz w:val="28"/>
                <w:szCs w:val="28"/>
              </w:rPr>
              <w:t>. По данным Веселовской Т.М. на этом этапе развития литературы происходит не только уменьшение размера простого предложения, но также и  уменьшение доли сложного предложения при одновременном уменьшении среднего размера сложного предложения (</w:t>
            </w:r>
            <w:r w:rsidR="00907721" w:rsidRPr="00173D08">
              <w:rPr>
                <w:rStyle w:val="4"/>
                <w:i w:val="0"/>
              </w:rPr>
              <w:t>Веселовская, 1987).</w:t>
            </w:r>
            <w:r w:rsidRPr="00173D08">
              <w:rPr>
                <w:rStyle w:val="4"/>
                <w:i w:val="0"/>
              </w:rPr>
              <w:t xml:space="preserve"> </w:t>
            </w:r>
            <w:r w:rsidR="00173D08" w:rsidRPr="00173D08">
              <w:rPr>
                <w:rStyle w:val="4"/>
                <w:i w:val="0"/>
              </w:rPr>
              <w:t xml:space="preserve">В первой трети </w:t>
            </w:r>
            <w:r w:rsidR="00173D08" w:rsidRPr="00173D08">
              <w:rPr>
                <w:rStyle w:val="4"/>
                <w:i w:val="0"/>
                <w:lang w:val="en-US"/>
              </w:rPr>
              <w:t>XX</w:t>
            </w:r>
            <w:r w:rsidR="00173D08" w:rsidRPr="00173D08">
              <w:rPr>
                <w:rStyle w:val="4"/>
                <w:i w:val="0"/>
              </w:rPr>
              <w:t xml:space="preserve"> века получает распространение актуализирующая проза, </w:t>
            </w:r>
            <w:r w:rsidR="005C0377">
              <w:rPr>
                <w:rStyle w:val="4"/>
                <w:i w:val="0"/>
              </w:rPr>
              <w:t xml:space="preserve"> </w:t>
            </w:r>
            <w:r w:rsidR="00173D08" w:rsidRPr="00173D08">
              <w:rPr>
                <w:rStyle w:val="4"/>
                <w:i w:val="0"/>
              </w:rPr>
              <w:t xml:space="preserve">с </w:t>
            </w:r>
            <w:r w:rsidR="005C0377">
              <w:rPr>
                <w:rStyle w:val="4"/>
                <w:i w:val="0"/>
              </w:rPr>
              <w:t xml:space="preserve"> </w:t>
            </w:r>
            <w:r w:rsidR="00173D08" w:rsidRPr="00173D08">
              <w:rPr>
                <w:rStyle w:val="4"/>
                <w:i w:val="0"/>
              </w:rPr>
              <w:t>чем</w:t>
            </w:r>
            <w:r w:rsidR="005C0377">
              <w:rPr>
                <w:rStyle w:val="4"/>
                <w:i w:val="0"/>
              </w:rPr>
              <w:t>,</w:t>
            </w:r>
            <w:r w:rsidR="00173D08" w:rsidRPr="00173D08">
              <w:rPr>
                <w:rStyle w:val="4"/>
                <w:i w:val="0"/>
              </w:rPr>
              <w:t xml:space="preserve"> </w:t>
            </w:r>
            <w:r w:rsidR="005C0377">
              <w:rPr>
                <w:rStyle w:val="4"/>
                <w:i w:val="0"/>
              </w:rPr>
              <w:t xml:space="preserve"> </w:t>
            </w:r>
            <w:r w:rsidR="00173D08" w:rsidRPr="00173D08">
              <w:rPr>
                <w:rStyle w:val="4"/>
                <w:i w:val="0"/>
              </w:rPr>
              <w:t>по-видимому</w:t>
            </w:r>
            <w:r w:rsidR="005C0377">
              <w:rPr>
                <w:rStyle w:val="4"/>
                <w:i w:val="0"/>
              </w:rPr>
              <w:t>,</w:t>
            </w:r>
            <w:r w:rsidR="00173D08" w:rsidRPr="00173D08">
              <w:rPr>
                <w:rStyle w:val="4"/>
                <w:i w:val="0"/>
              </w:rPr>
              <w:t xml:space="preserve"> можно связать снижение размера предложения. С 1940-х годов синтагматическая проза существует на ряду с расчлененной, что может служить объяснение некоторого увеличения среднего размера предложения во второй половине </w:t>
            </w:r>
            <w:r w:rsidR="00173D08" w:rsidRPr="00173D08">
              <w:rPr>
                <w:rStyle w:val="4"/>
                <w:i w:val="0"/>
                <w:lang w:val="en-US"/>
              </w:rPr>
              <w:t>XX</w:t>
            </w:r>
            <w:r w:rsidR="00173D08" w:rsidRPr="00173D08">
              <w:rPr>
                <w:rStyle w:val="4"/>
                <w:i w:val="0"/>
              </w:rPr>
              <w:t xml:space="preserve"> века.</w:t>
            </w:r>
          </w:p>
          <w:p w:rsidR="00907721" w:rsidRDefault="00907721" w:rsidP="00907721">
            <w:pPr>
              <w:pStyle w:val="a3"/>
              <w:spacing w:line="360" w:lineRule="auto"/>
              <w:ind w:right="-1" w:firstLine="567"/>
              <w:jc w:val="both"/>
              <w:rPr>
                <w:sz w:val="28"/>
                <w:szCs w:val="28"/>
              </w:rPr>
            </w:pPr>
            <w:r w:rsidRPr="00650EF8">
              <w:rPr>
                <w:sz w:val="28"/>
                <w:szCs w:val="28"/>
              </w:rPr>
              <w:t xml:space="preserve">Актуализирующая проза противопоставляется синтагматической. Это противопоставление строится на основании разных типов повествования. Если в синтагматической прозе преобладают </w:t>
            </w:r>
            <w:r w:rsidRPr="00075C45">
              <w:rPr>
                <w:sz w:val="28"/>
                <w:szCs w:val="28"/>
              </w:rPr>
              <w:t xml:space="preserve">подчинительные связи, т.е. </w:t>
            </w:r>
            <w:r w:rsidRPr="00075C45">
              <w:rPr>
                <w:sz w:val="28"/>
                <w:szCs w:val="28"/>
              </w:rPr>
              <w:lastRenderedPageBreak/>
              <w:t>«организация предложения представлена как иерархическая система, где элементы сообщения находятся в определенной взаимосвязи</w:t>
            </w:r>
            <w:r w:rsidRPr="003461D8">
              <w:rPr>
                <w:sz w:val="28"/>
                <w:szCs w:val="28"/>
              </w:rPr>
              <w:t xml:space="preserve">» </w:t>
            </w:r>
            <w:r w:rsidR="004244FD">
              <w:rPr>
                <w:sz w:val="28"/>
                <w:szCs w:val="28"/>
              </w:rPr>
              <w:t>(</w:t>
            </w:r>
            <w:r w:rsidRPr="00AC6FAC">
              <w:rPr>
                <w:sz w:val="28"/>
                <w:szCs w:val="28"/>
              </w:rPr>
              <w:t>Акимова</w:t>
            </w:r>
            <w:r w:rsidRPr="00AC6FAC">
              <w:rPr>
                <w:rStyle w:val="4"/>
              </w:rPr>
              <w:t>,</w:t>
            </w:r>
            <w:r w:rsidRPr="00AC6FAC">
              <w:rPr>
                <w:rStyle w:val="4"/>
                <w:i w:val="0"/>
              </w:rPr>
              <w:t xml:space="preserve"> 19</w:t>
            </w:r>
            <w:r>
              <w:rPr>
                <w:rStyle w:val="4"/>
                <w:i w:val="0"/>
              </w:rPr>
              <w:t>90</w:t>
            </w:r>
            <w:r w:rsidR="004244FD">
              <w:rPr>
                <w:sz w:val="28"/>
                <w:szCs w:val="28"/>
              </w:rPr>
              <w:t>)</w:t>
            </w:r>
            <w:r w:rsidRPr="00650EF8">
              <w:rPr>
                <w:sz w:val="28"/>
                <w:szCs w:val="28"/>
              </w:rPr>
              <w:t>, а границы предложения и высказывания, как правило, совпадают, то актуализирующая проза характеризуется синтаксической расчлененностью высказывания. Размер предложения в этом типе прозе значительно сокращается, что приводит к несовпадению границ предложения и высказывания: «синтагматическая цепочка</w:t>
            </w:r>
            <w:r>
              <w:rPr>
                <w:sz w:val="28"/>
                <w:szCs w:val="28"/>
              </w:rPr>
              <w:t xml:space="preserve"> </w:t>
            </w:r>
            <w:r w:rsidRPr="00650EF8">
              <w:rPr>
                <w:sz w:val="28"/>
                <w:szCs w:val="28"/>
              </w:rPr>
              <w:t>нарушается в различных синтаксических звеньях</w:t>
            </w:r>
            <w:r w:rsidRPr="00AC6FAC">
              <w:rPr>
                <w:sz w:val="28"/>
                <w:szCs w:val="28"/>
              </w:rPr>
              <w:t xml:space="preserve">» </w:t>
            </w:r>
            <w:r w:rsidR="004244FD">
              <w:rPr>
                <w:sz w:val="28"/>
                <w:szCs w:val="28"/>
              </w:rPr>
              <w:t>(</w:t>
            </w:r>
            <w:r w:rsidRPr="00AC6FAC">
              <w:rPr>
                <w:sz w:val="28"/>
                <w:szCs w:val="28"/>
              </w:rPr>
              <w:t>Акимова</w:t>
            </w:r>
            <w:r w:rsidR="00BA1BD3">
              <w:rPr>
                <w:sz w:val="28"/>
                <w:szCs w:val="28"/>
              </w:rPr>
              <w:t>,</w:t>
            </w:r>
            <w:r w:rsidRPr="00AC6FAC">
              <w:rPr>
                <w:rStyle w:val="4"/>
                <w:i w:val="0"/>
              </w:rPr>
              <w:t xml:space="preserve"> 19</w:t>
            </w:r>
            <w:r w:rsidR="00BA1BD3">
              <w:rPr>
                <w:rStyle w:val="4"/>
                <w:i w:val="0"/>
              </w:rPr>
              <w:t>73</w:t>
            </w:r>
            <w:r w:rsidR="004244FD">
              <w:rPr>
                <w:sz w:val="28"/>
                <w:szCs w:val="28"/>
              </w:rPr>
              <w:t>)</w:t>
            </w:r>
            <w:r w:rsidRPr="00AC6FAC">
              <w:rPr>
                <w:sz w:val="28"/>
                <w:szCs w:val="28"/>
              </w:rPr>
              <w:t>.</w:t>
            </w:r>
            <w:r w:rsidRPr="00650EF8">
              <w:rPr>
                <w:sz w:val="28"/>
                <w:szCs w:val="28"/>
              </w:rPr>
              <w:t xml:space="preserve">  Уменьшается количество сложноподчиненных предложений, так как  актуализирующая проза основана не на логике, а на риторике.  Преобладают сложносочиненные предложения и бессоюзные</w:t>
            </w:r>
            <w:r>
              <w:rPr>
                <w:sz w:val="28"/>
                <w:szCs w:val="28"/>
              </w:rPr>
              <w:t xml:space="preserve">. </w:t>
            </w:r>
            <w:r w:rsidRPr="00650EF8">
              <w:rPr>
                <w:sz w:val="28"/>
                <w:szCs w:val="28"/>
              </w:rPr>
              <w:t>Этот новый тип прозы  Г.Н.Акимова связывает с тенденцией к аналитизму в синтаксисе.</w:t>
            </w:r>
          </w:p>
          <w:p w:rsidR="00907721" w:rsidRDefault="00907721" w:rsidP="00907721">
            <w:pPr>
              <w:pStyle w:val="a3"/>
              <w:spacing w:line="360" w:lineRule="auto"/>
              <w:ind w:right="-1" w:firstLine="567"/>
              <w:jc w:val="both"/>
              <w:rPr>
                <w:sz w:val="28"/>
                <w:szCs w:val="28"/>
              </w:rPr>
            </w:pPr>
            <w:r>
              <w:rPr>
                <w:sz w:val="28"/>
                <w:szCs w:val="28"/>
              </w:rPr>
              <w:t>Итак, можно сделать вывод, что средняя длина предложения изменяется с течением времени и отражает изменения в синтаксисе.</w:t>
            </w:r>
          </w:p>
          <w:p w:rsidR="00422408" w:rsidRPr="004244FD" w:rsidRDefault="00907721" w:rsidP="00422408">
            <w:pPr>
              <w:spacing w:after="0" w:line="360" w:lineRule="auto"/>
              <w:ind w:right="-1" w:firstLine="567"/>
              <w:jc w:val="both"/>
              <w:rPr>
                <w:rFonts w:ascii="Times New Roman" w:hAnsi="Times New Roman"/>
                <w:sz w:val="28"/>
                <w:szCs w:val="28"/>
              </w:rPr>
            </w:pPr>
            <w:r>
              <w:rPr>
                <w:rFonts w:ascii="Times New Roman" w:hAnsi="Times New Roman"/>
                <w:sz w:val="28"/>
                <w:szCs w:val="28"/>
              </w:rPr>
              <w:t xml:space="preserve">Для подтверждения гипотезы о том, что на распределение предложений по длине в прозе влияют такие факторы, как автор теста, время написания произведения и длина текста (в предложениях), их взаимодействие, а также для измерения силы влияния каждого из факторов нами был проведен многофакторный дисперсионный анализ. </w:t>
            </w:r>
            <w:r w:rsidR="004244FD">
              <w:rPr>
                <w:rFonts w:ascii="Times New Roman" w:hAnsi="Times New Roman"/>
                <w:sz w:val="28"/>
                <w:szCs w:val="28"/>
              </w:rPr>
              <w:t>Д</w:t>
            </w:r>
            <w:r w:rsidR="004244FD" w:rsidRPr="004244FD">
              <w:rPr>
                <w:rFonts w:ascii="Times New Roman" w:hAnsi="Times New Roman"/>
                <w:sz w:val="28"/>
                <w:szCs w:val="28"/>
              </w:rPr>
              <w:t xml:space="preserve">исперсионный анализ </w:t>
            </w:r>
            <w:r w:rsidR="004244FD">
              <w:rPr>
                <w:rFonts w:ascii="Times New Roman" w:hAnsi="Times New Roman"/>
                <w:sz w:val="28"/>
                <w:szCs w:val="28"/>
              </w:rPr>
              <w:t>п</w:t>
            </w:r>
            <w:r w:rsidR="004244FD" w:rsidRPr="004244FD">
              <w:rPr>
                <w:rFonts w:ascii="Times New Roman" w:hAnsi="Times New Roman"/>
                <w:sz w:val="28"/>
                <w:szCs w:val="28"/>
              </w:rPr>
              <w:t xml:space="preserve">роводился с </w:t>
            </w:r>
            <w:r w:rsidR="004244FD">
              <w:rPr>
                <w:rFonts w:ascii="Times New Roman" w:hAnsi="Times New Roman"/>
                <w:sz w:val="28"/>
                <w:szCs w:val="28"/>
              </w:rPr>
              <w:t>помощью</w:t>
            </w:r>
            <w:r w:rsidR="004244FD" w:rsidRPr="004244FD">
              <w:rPr>
                <w:rFonts w:ascii="Times New Roman" w:hAnsi="Times New Roman"/>
                <w:sz w:val="28"/>
                <w:szCs w:val="28"/>
              </w:rPr>
              <w:t xml:space="preserve"> пакета статистических программ SPSS 13</w:t>
            </w:r>
            <w:r w:rsidR="00422408">
              <w:rPr>
                <w:rFonts w:ascii="Times New Roman" w:hAnsi="Times New Roman"/>
                <w:sz w:val="28"/>
                <w:szCs w:val="28"/>
              </w:rPr>
              <w:t xml:space="preserve"> на материале 96 произведений  20  авторов.</w:t>
            </w:r>
            <w:r w:rsidR="00422408" w:rsidRPr="00210C66">
              <w:rPr>
                <w:rFonts w:ascii="Times New Roman" w:hAnsi="Times New Roman"/>
                <w:sz w:val="28"/>
                <w:szCs w:val="28"/>
              </w:rPr>
              <w:t xml:space="preserve"> </w:t>
            </w:r>
            <w:r w:rsidR="00422408">
              <w:rPr>
                <w:rFonts w:ascii="Times New Roman" w:hAnsi="Times New Roman"/>
                <w:sz w:val="28"/>
                <w:szCs w:val="28"/>
              </w:rPr>
              <w:t xml:space="preserve">Группировка текстов по времени написания проводилась аналогично, по срезам (таблица </w:t>
            </w:r>
            <w:r w:rsidR="00FE7AB6">
              <w:rPr>
                <w:rFonts w:ascii="Times New Roman" w:hAnsi="Times New Roman"/>
                <w:sz w:val="28"/>
                <w:szCs w:val="28"/>
              </w:rPr>
              <w:t>4</w:t>
            </w:r>
            <w:r w:rsidR="00422408">
              <w:rPr>
                <w:rFonts w:ascii="Times New Roman" w:hAnsi="Times New Roman"/>
                <w:sz w:val="28"/>
                <w:szCs w:val="28"/>
              </w:rPr>
              <w:t>). По длине тексты распределялись по следующему принципу:</w:t>
            </w:r>
          </w:p>
          <w:tbl>
            <w:tblPr>
              <w:tblW w:w="4812" w:type="dxa"/>
              <w:jc w:val="center"/>
              <w:tblLook w:val="04A0" w:firstRow="1" w:lastRow="0" w:firstColumn="1" w:lastColumn="0" w:noHBand="0" w:noVBand="1"/>
            </w:tblPr>
            <w:tblGrid>
              <w:gridCol w:w="2979"/>
              <w:gridCol w:w="1833"/>
            </w:tblGrid>
            <w:tr w:rsidR="00422408" w:rsidRPr="00F34A26" w:rsidTr="0060114A">
              <w:trPr>
                <w:trHeight w:val="570"/>
                <w:jc w:val="center"/>
              </w:trPr>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408" w:rsidRPr="00FE7AB6" w:rsidRDefault="00422408" w:rsidP="00422408">
                  <w:pPr>
                    <w:spacing w:after="0" w:line="240" w:lineRule="auto"/>
                    <w:jc w:val="center"/>
                    <w:rPr>
                      <w:rFonts w:ascii="Times New Roman" w:hAnsi="Times New Roman"/>
                      <w:sz w:val="24"/>
                      <w:szCs w:val="24"/>
                    </w:rPr>
                  </w:pPr>
                  <w:r w:rsidRPr="00FE7AB6">
                    <w:rPr>
                      <w:rFonts w:ascii="Times New Roman" w:hAnsi="Times New Roman"/>
                      <w:sz w:val="24"/>
                      <w:szCs w:val="24"/>
                    </w:rPr>
                    <w:t xml:space="preserve">Длина текста </w:t>
                  </w:r>
                </w:p>
                <w:p w:rsidR="00422408" w:rsidRPr="00FE7AB6" w:rsidRDefault="00422408" w:rsidP="00422408">
                  <w:pPr>
                    <w:spacing w:after="0" w:line="240" w:lineRule="auto"/>
                    <w:jc w:val="center"/>
                    <w:rPr>
                      <w:rFonts w:ascii="Times New Roman" w:hAnsi="Times New Roman"/>
                      <w:sz w:val="24"/>
                      <w:szCs w:val="24"/>
                    </w:rPr>
                  </w:pPr>
                  <w:r w:rsidRPr="00FE7AB6">
                    <w:rPr>
                      <w:rFonts w:ascii="Times New Roman" w:hAnsi="Times New Roman"/>
                      <w:sz w:val="24"/>
                      <w:szCs w:val="24"/>
                    </w:rPr>
                    <w:t>(в предложениях)</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rsidR="00422408" w:rsidRPr="00FE7AB6" w:rsidRDefault="006C789C" w:rsidP="00422408">
                  <w:pPr>
                    <w:spacing w:after="0" w:line="240" w:lineRule="auto"/>
                    <w:jc w:val="center"/>
                    <w:rPr>
                      <w:rFonts w:ascii="Times New Roman" w:hAnsi="Times New Roman"/>
                      <w:sz w:val="24"/>
                      <w:szCs w:val="24"/>
                    </w:rPr>
                  </w:pPr>
                  <w:r w:rsidRPr="00FE7AB6">
                    <w:rPr>
                      <w:rFonts w:ascii="Times New Roman" w:hAnsi="Times New Roman"/>
                      <w:sz w:val="24"/>
                      <w:szCs w:val="24"/>
                    </w:rPr>
                    <w:t>№ группы</w:t>
                  </w:r>
                </w:p>
              </w:tc>
            </w:tr>
            <w:tr w:rsidR="00422408" w:rsidRPr="00F34A26" w:rsidTr="0060114A">
              <w:trPr>
                <w:trHeight w:val="292"/>
                <w:jc w:val="center"/>
              </w:trPr>
              <w:tc>
                <w:tcPr>
                  <w:tcW w:w="2979" w:type="dxa"/>
                  <w:tcBorders>
                    <w:top w:val="nil"/>
                    <w:left w:val="single" w:sz="4" w:space="0" w:color="auto"/>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до 1000</w:t>
                  </w:r>
                </w:p>
              </w:tc>
              <w:tc>
                <w:tcPr>
                  <w:tcW w:w="1833" w:type="dxa"/>
                  <w:tcBorders>
                    <w:top w:val="nil"/>
                    <w:left w:val="nil"/>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1</w:t>
                  </w:r>
                </w:p>
              </w:tc>
            </w:tr>
            <w:tr w:rsidR="00422408" w:rsidRPr="00F34A26" w:rsidTr="0060114A">
              <w:trPr>
                <w:trHeight w:val="292"/>
                <w:jc w:val="center"/>
              </w:trPr>
              <w:tc>
                <w:tcPr>
                  <w:tcW w:w="2979" w:type="dxa"/>
                  <w:tcBorders>
                    <w:top w:val="nil"/>
                    <w:left w:val="single" w:sz="4" w:space="0" w:color="auto"/>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1001-3000</w:t>
                  </w:r>
                </w:p>
              </w:tc>
              <w:tc>
                <w:tcPr>
                  <w:tcW w:w="1833" w:type="dxa"/>
                  <w:tcBorders>
                    <w:top w:val="nil"/>
                    <w:left w:val="nil"/>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2</w:t>
                  </w:r>
                </w:p>
              </w:tc>
            </w:tr>
            <w:tr w:rsidR="00422408" w:rsidRPr="00F34A26" w:rsidTr="0060114A">
              <w:trPr>
                <w:trHeight w:val="292"/>
                <w:jc w:val="center"/>
              </w:trPr>
              <w:tc>
                <w:tcPr>
                  <w:tcW w:w="2979" w:type="dxa"/>
                  <w:tcBorders>
                    <w:top w:val="nil"/>
                    <w:left w:val="single" w:sz="4" w:space="0" w:color="auto"/>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3001-5000</w:t>
                  </w:r>
                </w:p>
              </w:tc>
              <w:tc>
                <w:tcPr>
                  <w:tcW w:w="1833" w:type="dxa"/>
                  <w:tcBorders>
                    <w:top w:val="nil"/>
                    <w:left w:val="nil"/>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3</w:t>
                  </w:r>
                </w:p>
              </w:tc>
            </w:tr>
            <w:tr w:rsidR="00422408" w:rsidRPr="00F34A26" w:rsidTr="0060114A">
              <w:trPr>
                <w:trHeight w:val="292"/>
                <w:jc w:val="center"/>
              </w:trPr>
              <w:tc>
                <w:tcPr>
                  <w:tcW w:w="2979" w:type="dxa"/>
                  <w:tcBorders>
                    <w:top w:val="nil"/>
                    <w:left w:val="single" w:sz="4" w:space="0" w:color="auto"/>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5001-7000</w:t>
                  </w:r>
                </w:p>
              </w:tc>
              <w:tc>
                <w:tcPr>
                  <w:tcW w:w="1833" w:type="dxa"/>
                  <w:tcBorders>
                    <w:top w:val="nil"/>
                    <w:left w:val="nil"/>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4</w:t>
                  </w:r>
                </w:p>
              </w:tc>
            </w:tr>
            <w:tr w:rsidR="00422408" w:rsidRPr="00F34A26" w:rsidTr="0060114A">
              <w:trPr>
                <w:trHeight w:val="292"/>
                <w:jc w:val="center"/>
              </w:trPr>
              <w:tc>
                <w:tcPr>
                  <w:tcW w:w="2979" w:type="dxa"/>
                  <w:tcBorders>
                    <w:top w:val="nil"/>
                    <w:left w:val="single" w:sz="4" w:space="0" w:color="auto"/>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7001-9000</w:t>
                  </w:r>
                </w:p>
              </w:tc>
              <w:tc>
                <w:tcPr>
                  <w:tcW w:w="1833" w:type="dxa"/>
                  <w:tcBorders>
                    <w:top w:val="nil"/>
                    <w:left w:val="nil"/>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5</w:t>
                  </w:r>
                </w:p>
              </w:tc>
            </w:tr>
            <w:tr w:rsidR="00422408" w:rsidRPr="00F34A26" w:rsidTr="0060114A">
              <w:trPr>
                <w:trHeight w:val="292"/>
                <w:jc w:val="center"/>
              </w:trPr>
              <w:tc>
                <w:tcPr>
                  <w:tcW w:w="2979" w:type="dxa"/>
                  <w:tcBorders>
                    <w:top w:val="nil"/>
                    <w:left w:val="single" w:sz="4" w:space="0" w:color="auto"/>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9001-более</w:t>
                  </w:r>
                </w:p>
              </w:tc>
              <w:tc>
                <w:tcPr>
                  <w:tcW w:w="1833" w:type="dxa"/>
                  <w:tcBorders>
                    <w:top w:val="nil"/>
                    <w:left w:val="nil"/>
                    <w:bottom w:val="single" w:sz="4" w:space="0" w:color="auto"/>
                    <w:right w:val="single" w:sz="4" w:space="0" w:color="auto"/>
                  </w:tcBorders>
                  <w:shd w:val="clear" w:color="auto" w:fill="auto"/>
                  <w:noWrap/>
                  <w:vAlign w:val="bottom"/>
                  <w:hideMark/>
                </w:tcPr>
                <w:p w:rsidR="00422408" w:rsidRPr="00FE7AB6" w:rsidRDefault="00422408" w:rsidP="00084627">
                  <w:pPr>
                    <w:spacing w:after="0" w:line="240" w:lineRule="auto"/>
                    <w:jc w:val="center"/>
                    <w:rPr>
                      <w:rFonts w:ascii="Times New Roman" w:hAnsi="Times New Roman"/>
                      <w:sz w:val="24"/>
                      <w:szCs w:val="24"/>
                    </w:rPr>
                  </w:pPr>
                  <w:r w:rsidRPr="00FE7AB6">
                    <w:rPr>
                      <w:rFonts w:ascii="Times New Roman" w:hAnsi="Times New Roman"/>
                      <w:sz w:val="24"/>
                      <w:szCs w:val="24"/>
                    </w:rPr>
                    <w:t>6</w:t>
                  </w:r>
                </w:p>
              </w:tc>
            </w:tr>
          </w:tbl>
          <w:p w:rsidR="00F34A26" w:rsidRDefault="00084627" w:rsidP="00F34A26">
            <w:pPr>
              <w:spacing w:before="240" w:after="0" w:line="360" w:lineRule="auto"/>
              <w:ind w:right="-1"/>
              <w:jc w:val="center"/>
              <w:rPr>
                <w:rFonts w:ascii="Times New Roman" w:hAnsi="Times New Roman"/>
                <w:sz w:val="28"/>
                <w:szCs w:val="28"/>
              </w:rPr>
            </w:pPr>
            <w:r>
              <w:rPr>
                <w:rFonts w:ascii="Times New Roman" w:hAnsi="Times New Roman"/>
                <w:sz w:val="28"/>
                <w:szCs w:val="28"/>
              </w:rPr>
              <w:t>Табл. 4. Распределение по группам в зависимости от длины текста</w:t>
            </w:r>
          </w:p>
          <w:p w:rsidR="00084627" w:rsidRDefault="00084627" w:rsidP="0060114A">
            <w:pPr>
              <w:spacing w:before="240" w:after="0" w:line="360" w:lineRule="auto"/>
              <w:ind w:right="-1" w:firstLine="567"/>
              <w:jc w:val="both"/>
              <w:rPr>
                <w:rFonts w:ascii="Times New Roman" w:hAnsi="Times New Roman"/>
                <w:sz w:val="28"/>
                <w:szCs w:val="28"/>
              </w:rPr>
            </w:pPr>
            <w:r>
              <w:rPr>
                <w:rFonts w:ascii="Times New Roman" w:hAnsi="Times New Roman"/>
                <w:sz w:val="28"/>
                <w:szCs w:val="28"/>
              </w:rPr>
              <w:lastRenderedPageBreak/>
              <w:t xml:space="preserve">Распределение произведений по группам с указанной длиной в представлено в Приложении </w:t>
            </w:r>
            <w:r w:rsidR="00307D0F">
              <w:rPr>
                <w:rFonts w:ascii="Times New Roman" w:hAnsi="Times New Roman"/>
                <w:sz w:val="28"/>
                <w:szCs w:val="28"/>
              </w:rPr>
              <w:t>2</w:t>
            </w:r>
            <w:r>
              <w:rPr>
                <w:rFonts w:ascii="Times New Roman" w:hAnsi="Times New Roman"/>
                <w:sz w:val="28"/>
                <w:szCs w:val="28"/>
              </w:rPr>
              <w:t xml:space="preserve">. </w:t>
            </w:r>
          </w:p>
          <w:p w:rsidR="004969B1" w:rsidRDefault="004244FD" w:rsidP="004969B1">
            <w:pPr>
              <w:autoSpaceDE w:val="0"/>
              <w:autoSpaceDN w:val="0"/>
              <w:adjustRightInd w:val="0"/>
              <w:spacing w:after="0" w:line="360" w:lineRule="auto"/>
              <w:ind w:firstLine="567"/>
              <w:jc w:val="both"/>
              <w:rPr>
                <w:rFonts w:ascii="Times New Roman" w:hAnsi="Times New Roman"/>
                <w:sz w:val="28"/>
                <w:szCs w:val="28"/>
              </w:rPr>
            </w:pPr>
            <w:r w:rsidRPr="004244FD">
              <w:rPr>
                <w:rFonts w:ascii="Times New Roman" w:hAnsi="Times New Roman"/>
                <w:sz w:val="28"/>
                <w:szCs w:val="28"/>
              </w:rPr>
              <w:t xml:space="preserve"> </w:t>
            </w:r>
            <w:r w:rsidR="00907721">
              <w:rPr>
                <w:rFonts w:ascii="Times New Roman" w:hAnsi="Times New Roman"/>
                <w:sz w:val="28"/>
                <w:szCs w:val="28"/>
              </w:rPr>
              <w:t>Схема многофакторного эксперимента представлена на рисунке 1</w:t>
            </w:r>
            <w:r w:rsidR="00E6495B">
              <w:rPr>
                <w:rFonts w:ascii="Times New Roman" w:hAnsi="Times New Roman"/>
                <w:sz w:val="28"/>
                <w:szCs w:val="28"/>
              </w:rPr>
              <w:t>1</w:t>
            </w:r>
            <w:r w:rsidR="00907721">
              <w:rPr>
                <w:rFonts w:ascii="Times New Roman" w:hAnsi="Times New Roman"/>
                <w:sz w:val="28"/>
                <w:szCs w:val="28"/>
              </w:rPr>
              <w:t>.</w:t>
            </w:r>
            <w:r w:rsidR="004969B1">
              <w:rPr>
                <w:rFonts w:ascii="Times New Roman" w:hAnsi="Times New Roman"/>
                <w:sz w:val="28"/>
                <w:szCs w:val="28"/>
              </w:rPr>
              <w:t xml:space="preserve"> Анализ влияния факторов на распределение предложений по длине был проведен в два этапа. На первом этапе важно было выяснить, оказывают ли обозначенные нами факторы существенное влияние на распределение предложений по длине, т.е. являются ли эти факторы статистически значимыми. И</w:t>
            </w:r>
            <w:r w:rsidR="004969B1" w:rsidRPr="001B4B38">
              <w:rPr>
                <w:rFonts w:ascii="Times New Roman" w:hAnsi="Times New Roman"/>
                <w:sz w:val="28"/>
                <w:szCs w:val="28"/>
              </w:rPr>
              <w:t>сслед</w:t>
            </w:r>
            <w:r w:rsidR="004969B1">
              <w:rPr>
                <w:rFonts w:ascii="Times New Roman" w:hAnsi="Times New Roman"/>
                <w:sz w:val="28"/>
                <w:szCs w:val="28"/>
              </w:rPr>
              <w:t xml:space="preserve">овалось как </w:t>
            </w:r>
            <w:r w:rsidR="004969B1" w:rsidRPr="001B4B38">
              <w:rPr>
                <w:rFonts w:ascii="Times New Roman" w:hAnsi="Times New Roman"/>
                <w:sz w:val="28"/>
                <w:szCs w:val="28"/>
              </w:rPr>
              <w:t xml:space="preserve"> наличие или отсутствие влияния на результирующий признак каждого качественного фактора, </w:t>
            </w:r>
            <w:r w:rsidR="004969B1">
              <w:rPr>
                <w:rFonts w:ascii="Times New Roman" w:hAnsi="Times New Roman"/>
                <w:sz w:val="28"/>
                <w:szCs w:val="28"/>
              </w:rPr>
              <w:t>так и наличие или отсутствие взаимодействия пар факторов.</w:t>
            </w:r>
          </w:p>
          <w:p w:rsidR="00907721" w:rsidRPr="00907721" w:rsidRDefault="00907721" w:rsidP="00422408">
            <w:pPr>
              <w:spacing w:after="0" w:line="360" w:lineRule="auto"/>
              <w:ind w:right="-1" w:firstLine="567"/>
              <w:jc w:val="both"/>
              <w:rPr>
                <w:rFonts w:ascii="Times New Roman" w:hAnsi="Times New Roman"/>
                <w:color w:val="000000"/>
                <w:sz w:val="28"/>
                <w:szCs w:val="28"/>
              </w:rPr>
            </w:pPr>
          </w:p>
        </w:tc>
        <w:tc>
          <w:tcPr>
            <w:tcW w:w="793" w:type="dxa"/>
            <w:tcBorders>
              <w:top w:val="nil"/>
              <w:left w:val="nil"/>
              <w:bottom w:val="nil"/>
              <w:right w:val="nil"/>
            </w:tcBorders>
            <w:noWrap/>
            <w:vAlign w:val="bottom"/>
          </w:tcPr>
          <w:p w:rsidR="00907721" w:rsidRPr="00B478D2" w:rsidRDefault="00907721" w:rsidP="00907721">
            <w:pPr>
              <w:spacing w:after="0" w:line="240" w:lineRule="auto"/>
              <w:ind w:right="-1" w:firstLine="567"/>
              <w:jc w:val="both"/>
              <w:rPr>
                <w:rFonts w:ascii="Times New Roman" w:hAnsi="Times New Roman"/>
                <w:color w:val="000000"/>
                <w:sz w:val="28"/>
                <w:szCs w:val="28"/>
              </w:rPr>
            </w:pPr>
          </w:p>
        </w:tc>
        <w:tc>
          <w:tcPr>
            <w:tcW w:w="11130" w:type="dxa"/>
            <w:tcBorders>
              <w:top w:val="nil"/>
              <w:left w:val="nil"/>
              <w:bottom w:val="nil"/>
              <w:right w:val="nil"/>
            </w:tcBorders>
          </w:tcPr>
          <w:p w:rsidR="00907721" w:rsidRPr="00B478D2" w:rsidRDefault="00907721" w:rsidP="00907721">
            <w:pPr>
              <w:spacing w:after="0" w:line="240" w:lineRule="auto"/>
              <w:ind w:right="-1" w:firstLine="567"/>
              <w:jc w:val="both"/>
              <w:rPr>
                <w:rFonts w:ascii="Times New Roman" w:hAnsi="Times New Roman"/>
                <w:color w:val="000000"/>
                <w:sz w:val="28"/>
                <w:szCs w:val="28"/>
              </w:rPr>
            </w:pPr>
          </w:p>
        </w:tc>
      </w:tr>
    </w:tbl>
    <w:p w:rsidR="00D215C4" w:rsidRDefault="00243F47" w:rsidP="00907721">
      <w:pPr>
        <w:pStyle w:val="a3"/>
        <w:spacing w:line="360" w:lineRule="auto"/>
        <w:ind w:right="-1" w:firstLine="567"/>
        <w:jc w:val="both"/>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4162425</wp:posOffset>
                </wp:positionH>
                <wp:positionV relativeFrom="paragraph">
                  <wp:posOffset>650875</wp:posOffset>
                </wp:positionV>
                <wp:extent cx="323850" cy="1692275"/>
                <wp:effectExtent l="0" t="438150" r="0" b="4381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38250">
                          <a:off x="0" y="0"/>
                          <a:ext cx="323850" cy="1692275"/>
                        </a:xfrm>
                        <a:prstGeom prst="upDownArrow">
                          <a:avLst>
                            <a:gd name="adj1" fmla="val 50000"/>
                            <a:gd name="adj2" fmla="val 1045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844D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9" o:spid="_x0000_s1026" type="#_x0000_t70" style="position:absolute;margin-left:327.75pt;margin-top:51.25pt;width:25.5pt;height:133.25pt;rotation:877991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">
                <v:textbox style="layout-flow:vertical-ideographic"/>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2860675</wp:posOffset>
                </wp:positionH>
                <wp:positionV relativeFrom="paragraph">
                  <wp:posOffset>2595880</wp:posOffset>
                </wp:positionV>
                <wp:extent cx="323850" cy="1692275"/>
                <wp:effectExtent l="17780" t="20955" r="23495" b="1714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3850" cy="1692275"/>
                        </a:xfrm>
                        <a:prstGeom prst="upDownArrow">
                          <a:avLst>
                            <a:gd name="adj1" fmla="val 50000"/>
                            <a:gd name="adj2" fmla="val 1045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40B3B" id="AutoShape 10" o:spid="_x0000_s1026" type="#_x0000_t70" style="position:absolute;margin-left:225.25pt;margin-top:204.4pt;width:25.5pt;height:133.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">
                <v:textbox style="layout-flow:vertical-ideographic"/>
              </v:shape>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1278890</wp:posOffset>
                </wp:positionH>
                <wp:positionV relativeFrom="paragraph">
                  <wp:posOffset>594995</wp:posOffset>
                </wp:positionV>
                <wp:extent cx="323850" cy="1687195"/>
                <wp:effectExtent l="444500" t="0" r="441325"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38250">
                          <a:off x="0" y="0"/>
                          <a:ext cx="323850" cy="1687195"/>
                        </a:xfrm>
                        <a:prstGeom prst="upDownArrow">
                          <a:avLst>
                            <a:gd name="adj1" fmla="val 50000"/>
                            <a:gd name="adj2" fmla="val 10419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18ACC" id="AutoShape 8" o:spid="_x0000_s1026" type="#_x0000_t70" style="position:absolute;margin-left:100.7pt;margin-top:46.85pt;width:25.5pt;height:132.85pt;rotation:288167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">
                <v:textbox style="layout-flow:vertical-ideographic"/>
              </v:shape>
            </w:pict>
          </mc:Fallback>
        </mc:AlternateContent>
      </w:r>
      <w:r w:rsidR="003C1C4F">
        <w:rPr>
          <w:noProof/>
          <w:sz w:val="28"/>
          <w:szCs w:val="28"/>
        </w:rPr>
        <w:drawing>
          <wp:inline distT="0" distB="0" distL="0" distR="0">
            <wp:extent cx="5108829" cy="3227204"/>
            <wp:effectExtent l="76200" t="133350" r="92075" b="106680"/>
            <wp:docPr id="88"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07721" w:rsidRDefault="00907721" w:rsidP="00907721">
      <w:pPr>
        <w:pStyle w:val="a3"/>
        <w:spacing w:line="360" w:lineRule="auto"/>
        <w:ind w:right="-1" w:firstLine="567"/>
        <w:jc w:val="both"/>
        <w:rPr>
          <w:sz w:val="28"/>
          <w:szCs w:val="28"/>
        </w:rPr>
      </w:pPr>
    </w:p>
    <w:p w:rsidR="00907721" w:rsidRPr="00A90507" w:rsidRDefault="00907721" w:rsidP="009D382E">
      <w:pPr>
        <w:autoSpaceDE w:val="0"/>
        <w:autoSpaceDN w:val="0"/>
        <w:adjustRightInd w:val="0"/>
        <w:spacing w:line="360" w:lineRule="auto"/>
        <w:ind w:firstLine="567"/>
        <w:jc w:val="center"/>
        <w:rPr>
          <w:rFonts w:ascii="Times New Roman" w:hAnsi="Times New Roman"/>
          <w:sz w:val="28"/>
          <w:szCs w:val="28"/>
        </w:rPr>
      </w:pPr>
      <w:r>
        <w:rPr>
          <w:rFonts w:ascii="Times New Roman" w:hAnsi="Times New Roman"/>
          <w:sz w:val="28"/>
          <w:szCs w:val="28"/>
        </w:rPr>
        <w:t>Рис</w:t>
      </w:r>
      <w:r w:rsidR="00E6495B">
        <w:rPr>
          <w:rFonts w:ascii="Times New Roman" w:hAnsi="Times New Roman"/>
          <w:sz w:val="28"/>
          <w:szCs w:val="28"/>
        </w:rPr>
        <w:t>.11</w:t>
      </w:r>
      <w:r w:rsidRPr="00D13FC0">
        <w:rPr>
          <w:rFonts w:ascii="Times New Roman" w:hAnsi="Times New Roman"/>
          <w:sz w:val="28"/>
          <w:szCs w:val="28"/>
        </w:rPr>
        <w:t xml:space="preserve">. </w:t>
      </w:r>
      <w:r>
        <w:rPr>
          <w:rFonts w:ascii="Times New Roman" w:hAnsi="Times New Roman"/>
          <w:sz w:val="28"/>
          <w:szCs w:val="28"/>
        </w:rPr>
        <w:t>Схема многофакторного анализа</w:t>
      </w:r>
    </w:p>
    <w:p w:rsidR="00907721" w:rsidRPr="001B4B38" w:rsidRDefault="00907721" w:rsidP="00907721">
      <w:pPr>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 xml:space="preserve">Прежде чем проводить дисперсионный анализ, необходимо установить однородность дисперсий между группами. Для этого был проведен тест Ливиня, т.к. его результаты не зависит от предположения о нормальности распределения. Его результаты представлены в таблице </w:t>
      </w:r>
      <w:r w:rsidR="00084627">
        <w:rPr>
          <w:rFonts w:ascii="Times New Roman" w:hAnsi="Times New Roman"/>
          <w:sz w:val="28"/>
          <w:szCs w:val="28"/>
        </w:rPr>
        <w:t>5</w:t>
      </w:r>
      <w:r>
        <w:rPr>
          <w:rFonts w:ascii="Times New Roman" w:hAnsi="Times New Roman"/>
          <w:sz w:val="28"/>
          <w:szCs w:val="28"/>
        </w:rPr>
        <w:t>.</w:t>
      </w:r>
    </w:p>
    <w:tbl>
      <w:tblPr>
        <w:tblW w:w="926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16"/>
        <w:gridCol w:w="2316"/>
        <w:gridCol w:w="2317"/>
        <w:gridCol w:w="2317"/>
      </w:tblGrid>
      <w:tr w:rsidR="00907721" w:rsidRPr="00917B58" w:rsidTr="00A31E75">
        <w:trPr>
          <w:cantSplit/>
          <w:trHeight w:val="237"/>
        </w:trPr>
        <w:tc>
          <w:tcPr>
            <w:tcW w:w="2316" w:type="dxa"/>
            <w:tcBorders>
              <w:top w:val="single" w:sz="4" w:space="0" w:color="auto"/>
              <w:left w:val="single" w:sz="4" w:space="0" w:color="auto"/>
              <w:bottom w:val="single" w:sz="4" w:space="0" w:color="auto"/>
              <w:right w:val="single" w:sz="4" w:space="0" w:color="auto"/>
            </w:tcBorders>
            <w:shd w:val="clear" w:color="auto" w:fill="FFFFFF"/>
          </w:tcPr>
          <w:p w:rsidR="00907721" w:rsidRPr="007D4203" w:rsidRDefault="00907721" w:rsidP="00A31E75">
            <w:pPr>
              <w:autoSpaceDE w:val="0"/>
              <w:autoSpaceDN w:val="0"/>
              <w:adjustRightInd w:val="0"/>
              <w:spacing w:line="320" w:lineRule="atLeast"/>
              <w:ind w:firstLine="567"/>
              <w:jc w:val="both"/>
              <w:rPr>
                <w:rFonts w:ascii="Times New Roman" w:hAnsi="Times New Roman"/>
                <w:color w:val="000000"/>
                <w:sz w:val="28"/>
                <w:szCs w:val="28"/>
              </w:rPr>
            </w:pPr>
            <w:r w:rsidRPr="007D4203">
              <w:rPr>
                <w:rFonts w:ascii="Times New Roman" w:hAnsi="Times New Roman"/>
                <w:color w:val="000000"/>
                <w:sz w:val="28"/>
                <w:szCs w:val="28"/>
              </w:rPr>
              <w:lastRenderedPageBreak/>
              <w:t>F</w:t>
            </w:r>
          </w:p>
        </w:tc>
        <w:tc>
          <w:tcPr>
            <w:tcW w:w="2316" w:type="dxa"/>
            <w:tcBorders>
              <w:top w:val="single" w:sz="4" w:space="0" w:color="auto"/>
              <w:left w:val="single" w:sz="4" w:space="0" w:color="auto"/>
              <w:bottom w:val="single" w:sz="4" w:space="0" w:color="auto"/>
              <w:right w:val="single" w:sz="4" w:space="0" w:color="auto"/>
            </w:tcBorders>
            <w:shd w:val="clear" w:color="auto" w:fill="FFFFFF"/>
          </w:tcPr>
          <w:p w:rsidR="00907721" w:rsidRPr="007D4203" w:rsidRDefault="00907721" w:rsidP="00A31E75">
            <w:pPr>
              <w:autoSpaceDE w:val="0"/>
              <w:autoSpaceDN w:val="0"/>
              <w:adjustRightInd w:val="0"/>
              <w:spacing w:after="0" w:line="320" w:lineRule="atLeast"/>
              <w:ind w:firstLine="567"/>
              <w:jc w:val="both"/>
              <w:rPr>
                <w:rFonts w:ascii="Times New Roman" w:hAnsi="Times New Roman"/>
                <w:color w:val="000000"/>
                <w:sz w:val="28"/>
                <w:szCs w:val="28"/>
              </w:rPr>
            </w:pPr>
            <w:r w:rsidRPr="007D4203">
              <w:rPr>
                <w:rFonts w:ascii="Times New Roman" w:hAnsi="Times New Roman"/>
                <w:color w:val="000000"/>
                <w:sz w:val="28"/>
                <w:szCs w:val="28"/>
              </w:rPr>
              <w:t>ст.св.1</w:t>
            </w:r>
          </w:p>
        </w:tc>
        <w:tc>
          <w:tcPr>
            <w:tcW w:w="2317" w:type="dxa"/>
            <w:tcBorders>
              <w:top w:val="single" w:sz="4" w:space="0" w:color="auto"/>
              <w:left w:val="single" w:sz="4" w:space="0" w:color="auto"/>
              <w:bottom w:val="single" w:sz="4" w:space="0" w:color="auto"/>
              <w:right w:val="single" w:sz="4" w:space="0" w:color="auto"/>
            </w:tcBorders>
            <w:shd w:val="clear" w:color="auto" w:fill="FFFFFF"/>
          </w:tcPr>
          <w:p w:rsidR="00907721" w:rsidRPr="007D4203" w:rsidRDefault="00907721" w:rsidP="00A31E75">
            <w:pPr>
              <w:autoSpaceDE w:val="0"/>
              <w:autoSpaceDN w:val="0"/>
              <w:adjustRightInd w:val="0"/>
              <w:spacing w:after="0" w:line="320" w:lineRule="atLeast"/>
              <w:ind w:firstLine="567"/>
              <w:jc w:val="both"/>
              <w:rPr>
                <w:rFonts w:ascii="Times New Roman" w:hAnsi="Times New Roman"/>
                <w:color w:val="000000"/>
                <w:sz w:val="28"/>
                <w:szCs w:val="28"/>
              </w:rPr>
            </w:pPr>
            <w:r w:rsidRPr="007D4203">
              <w:rPr>
                <w:rFonts w:ascii="Times New Roman" w:hAnsi="Times New Roman"/>
                <w:color w:val="000000"/>
                <w:sz w:val="28"/>
                <w:szCs w:val="28"/>
              </w:rPr>
              <w:t>ст.св.2</w:t>
            </w:r>
          </w:p>
        </w:tc>
        <w:tc>
          <w:tcPr>
            <w:tcW w:w="2317" w:type="dxa"/>
            <w:tcBorders>
              <w:top w:val="single" w:sz="4" w:space="0" w:color="auto"/>
              <w:left w:val="single" w:sz="4" w:space="0" w:color="auto"/>
              <w:bottom w:val="single" w:sz="4" w:space="0" w:color="auto"/>
              <w:right w:val="single" w:sz="4" w:space="0" w:color="auto"/>
            </w:tcBorders>
            <w:shd w:val="clear" w:color="auto" w:fill="FFFFFF"/>
          </w:tcPr>
          <w:p w:rsidR="00907721" w:rsidRPr="007D4203" w:rsidRDefault="00907721" w:rsidP="00A31E75">
            <w:pPr>
              <w:autoSpaceDE w:val="0"/>
              <w:autoSpaceDN w:val="0"/>
              <w:adjustRightInd w:val="0"/>
              <w:spacing w:after="0" w:line="320" w:lineRule="atLeast"/>
              <w:ind w:firstLine="567"/>
              <w:jc w:val="both"/>
              <w:rPr>
                <w:rFonts w:ascii="Times New Roman" w:hAnsi="Times New Roman"/>
                <w:color w:val="000000"/>
                <w:sz w:val="28"/>
                <w:szCs w:val="28"/>
              </w:rPr>
            </w:pPr>
            <w:r w:rsidRPr="007D4203">
              <w:rPr>
                <w:rFonts w:ascii="Times New Roman" w:hAnsi="Times New Roman"/>
                <w:color w:val="000000"/>
                <w:sz w:val="28"/>
                <w:szCs w:val="28"/>
              </w:rPr>
              <w:t>Р</w:t>
            </w:r>
          </w:p>
        </w:tc>
      </w:tr>
      <w:tr w:rsidR="00907721" w:rsidRPr="00917B58" w:rsidTr="00A31E75">
        <w:trPr>
          <w:cantSplit/>
          <w:trHeight w:val="237"/>
        </w:trPr>
        <w:tc>
          <w:tcPr>
            <w:tcW w:w="2316" w:type="dxa"/>
            <w:tcBorders>
              <w:top w:val="single" w:sz="4" w:space="0" w:color="auto"/>
              <w:left w:val="single" w:sz="4" w:space="0" w:color="auto"/>
              <w:bottom w:val="single" w:sz="4" w:space="0" w:color="auto"/>
              <w:right w:val="single" w:sz="4" w:space="0" w:color="auto"/>
            </w:tcBorders>
            <w:shd w:val="clear" w:color="auto" w:fill="FFFFFF"/>
            <w:vAlign w:val="center"/>
          </w:tcPr>
          <w:p w:rsidR="00907721" w:rsidRPr="007D4203" w:rsidRDefault="00907721" w:rsidP="00A31E75">
            <w:pPr>
              <w:autoSpaceDE w:val="0"/>
              <w:autoSpaceDN w:val="0"/>
              <w:adjustRightInd w:val="0"/>
              <w:spacing w:after="0" w:line="320" w:lineRule="atLeast"/>
              <w:ind w:firstLine="567"/>
              <w:jc w:val="both"/>
              <w:rPr>
                <w:rFonts w:ascii="Times New Roman" w:hAnsi="Times New Roman"/>
                <w:color w:val="000000"/>
                <w:sz w:val="28"/>
                <w:szCs w:val="28"/>
              </w:rPr>
            </w:pPr>
            <w:r w:rsidRPr="007D4203">
              <w:rPr>
                <w:rFonts w:ascii="Times New Roman" w:hAnsi="Times New Roman"/>
                <w:color w:val="000000"/>
                <w:sz w:val="28"/>
                <w:szCs w:val="28"/>
              </w:rPr>
              <w:t>556,186</w:t>
            </w:r>
          </w:p>
        </w:tc>
        <w:tc>
          <w:tcPr>
            <w:tcW w:w="2316" w:type="dxa"/>
            <w:tcBorders>
              <w:top w:val="single" w:sz="4" w:space="0" w:color="auto"/>
              <w:left w:val="single" w:sz="4" w:space="0" w:color="auto"/>
              <w:bottom w:val="single" w:sz="4" w:space="0" w:color="auto"/>
              <w:right w:val="single" w:sz="4" w:space="0" w:color="auto"/>
            </w:tcBorders>
            <w:shd w:val="clear" w:color="auto" w:fill="FFFFFF"/>
            <w:vAlign w:val="center"/>
          </w:tcPr>
          <w:p w:rsidR="00907721" w:rsidRPr="007D4203" w:rsidRDefault="00907721" w:rsidP="00A31E75">
            <w:pPr>
              <w:autoSpaceDE w:val="0"/>
              <w:autoSpaceDN w:val="0"/>
              <w:adjustRightInd w:val="0"/>
              <w:spacing w:after="0" w:line="320" w:lineRule="atLeast"/>
              <w:ind w:firstLine="567"/>
              <w:jc w:val="both"/>
              <w:rPr>
                <w:rFonts w:ascii="Times New Roman" w:hAnsi="Times New Roman"/>
                <w:color w:val="000000"/>
                <w:sz w:val="28"/>
                <w:szCs w:val="28"/>
              </w:rPr>
            </w:pPr>
            <w:r w:rsidRPr="007D4203">
              <w:rPr>
                <w:rFonts w:ascii="Times New Roman" w:hAnsi="Times New Roman"/>
                <w:color w:val="000000"/>
                <w:sz w:val="28"/>
                <w:szCs w:val="28"/>
              </w:rPr>
              <w:t>51</w:t>
            </w:r>
          </w:p>
        </w:tc>
        <w:tc>
          <w:tcPr>
            <w:tcW w:w="2317" w:type="dxa"/>
            <w:tcBorders>
              <w:top w:val="single" w:sz="4" w:space="0" w:color="auto"/>
              <w:left w:val="single" w:sz="4" w:space="0" w:color="auto"/>
              <w:bottom w:val="single" w:sz="4" w:space="0" w:color="auto"/>
              <w:right w:val="single" w:sz="4" w:space="0" w:color="auto"/>
            </w:tcBorders>
            <w:shd w:val="clear" w:color="auto" w:fill="FFFFFF"/>
            <w:vAlign w:val="center"/>
          </w:tcPr>
          <w:p w:rsidR="00907721" w:rsidRPr="007D4203" w:rsidRDefault="00907721" w:rsidP="00A31E75">
            <w:pPr>
              <w:autoSpaceDE w:val="0"/>
              <w:autoSpaceDN w:val="0"/>
              <w:adjustRightInd w:val="0"/>
              <w:spacing w:after="0" w:line="320" w:lineRule="atLeast"/>
              <w:ind w:firstLine="567"/>
              <w:jc w:val="both"/>
              <w:rPr>
                <w:rFonts w:ascii="Times New Roman" w:hAnsi="Times New Roman"/>
                <w:color w:val="000000"/>
                <w:sz w:val="28"/>
                <w:szCs w:val="28"/>
              </w:rPr>
            </w:pPr>
            <w:r w:rsidRPr="007D4203">
              <w:rPr>
                <w:rFonts w:ascii="Times New Roman" w:hAnsi="Times New Roman"/>
                <w:color w:val="000000"/>
                <w:sz w:val="28"/>
                <w:szCs w:val="28"/>
              </w:rPr>
              <w:t>492389</w:t>
            </w:r>
          </w:p>
        </w:tc>
        <w:tc>
          <w:tcPr>
            <w:tcW w:w="2317" w:type="dxa"/>
            <w:tcBorders>
              <w:top w:val="single" w:sz="4" w:space="0" w:color="auto"/>
              <w:left w:val="single" w:sz="4" w:space="0" w:color="auto"/>
              <w:bottom w:val="single" w:sz="4" w:space="0" w:color="auto"/>
              <w:right w:val="single" w:sz="4" w:space="0" w:color="auto"/>
            </w:tcBorders>
            <w:shd w:val="clear" w:color="auto" w:fill="FFFFFF"/>
            <w:vAlign w:val="center"/>
          </w:tcPr>
          <w:p w:rsidR="00907721" w:rsidRPr="007D4203" w:rsidRDefault="00907721" w:rsidP="00A31E75">
            <w:pPr>
              <w:autoSpaceDE w:val="0"/>
              <w:autoSpaceDN w:val="0"/>
              <w:adjustRightInd w:val="0"/>
              <w:spacing w:after="0" w:line="320" w:lineRule="atLeast"/>
              <w:ind w:firstLine="567"/>
              <w:jc w:val="both"/>
              <w:rPr>
                <w:rFonts w:ascii="Times New Roman" w:hAnsi="Times New Roman"/>
                <w:color w:val="000000"/>
                <w:sz w:val="28"/>
                <w:szCs w:val="28"/>
              </w:rPr>
            </w:pPr>
            <w:r w:rsidRPr="007D4203">
              <w:rPr>
                <w:rFonts w:ascii="Times New Roman" w:hAnsi="Times New Roman"/>
                <w:color w:val="000000"/>
                <w:sz w:val="28"/>
                <w:szCs w:val="28"/>
                <w:lang w:val="en-US"/>
              </w:rPr>
              <w:t>&lt;</w:t>
            </w:r>
            <w:r w:rsidRPr="007D4203">
              <w:rPr>
                <w:rFonts w:ascii="Times New Roman" w:hAnsi="Times New Roman"/>
                <w:color w:val="000000"/>
                <w:sz w:val="28"/>
                <w:szCs w:val="28"/>
              </w:rPr>
              <w:t>0,000</w:t>
            </w:r>
            <w:r w:rsidRPr="007D4203">
              <w:rPr>
                <w:rFonts w:ascii="Times New Roman" w:hAnsi="Times New Roman"/>
                <w:color w:val="000000"/>
                <w:sz w:val="28"/>
                <w:szCs w:val="28"/>
                <w:lang w:val="en-US"/>
              </w:rPr>
              <w:t>01</w:t>
            </w:r>
          </w:p>
        </w:tc>
      </w:tr>
    </w:tbl>
    <w:p w:rsidR="00907721" w:rsidRDefault="00907721" w:rsidP="00907721">
      <w:pPr>
        <w:autoSpaceDE w:val="0"/>
        <w:autoSpaceDN w:val="0"/>
        <w:adjustRightInd w:val="0"/>
        <w:spacing w:before="240" w:line="360" w:lineRule="auto"/>
        <w:ind w:firstLine="567"/>
        <w:jc w:val="both"/>
        <w:rPr>
          <w:rFonts w:ascii="Times New Roman" w:hAnsi="Times New Roman"/>
          <w:sz w:val="28"/>
          <w:szCs w:val="28"/>
        </w:rPr>
      </w:pPr>
      <w:r>
        <w:rPr>
          <w:rFonts w:ascii="Times New Roman" w:hAnsi="Times New Roman"/>
          <w:bCs/>
          <w:color w:val="000000"/>
          <w:sz w:val="28"/>
          <w:szCs w:val="28"/>
        </w:rPr>
        <w:t>Табл</w:t>
      </w:r>
      <w:r w:rsidR="00E6495B">
        <w:rPr>
          <w:rFonts w:ascii="Times New Roman" w:hAnsi="Times New Roman"/>
          <w:bCs/>
          <w:color w:val="000000"/>
          <w:sz w:val="28"/>
          <w:szCs w:val="28"/>
        </w:rPr>
        <w:t>.</w:t>
      </w:r>
      <w:r>
        <w:rPr>
          <w:rFonts w:ascii="Times New Roman" w:hAnsi="Times New Roman"/>
          <w:bCs/>
          <w:color w:val="000000"/>
          <w:sz w:val="28"/>
          <w:szCs w:val="28"/>
        </w:rPr>
        <w:t xml:space="preserve"> </w:t>
      </w:r>
      <w:r w:rsidR="00084627">
        <w:rPr>
          <w:rFonts w:ascii="Times New Roman" w:hAnsi="Times New Roman"/>
          <w:bCs/>
          <w:color w:val="000000"/>
          <w:sz w:val="28"/>
          <w:szCs w:val="28"/>
        </w:rPr>
        <w:t>5</w:t>
      </w:r>
      <w:r w:rsidRPr="00FB1C44">
        <w:rPr>
          <w:rFonts w:ascii="Times New Roman" w:hAnsi="Times New Roman"/>
          <w:bCs/>
          <w:color w:val="000000"/>
          <w:sz w:val="28"/>
          <w:szCs w:val="28"/>
        </w:rPr>
        <w:t xml:space="preserve">. </w:t>
      </w:r>
      <w:r w:rsidRPr="007D4203">
        <w:rPr>
          <w:rFonts w:ascii="Times New Roman" w:hAnsi="Times New Roman"/>
          <w:bCs/>
          <w:color w:val="000000"/>
          <w:sz w:val="28"/>
          <w:szCs w:val="28"/>
        </w:rPr>
        <w:t>Критерий Ливиня проверки равенства дисперсий</w:t>
      </w:r>
    </w:p>
    <w:p w:rsidR="00084627" w:rsidRDefault="00907721" w:rsidP="00084627">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Т</w:t>
      </w:r>
      <w:r w:rsidRPr="004237C0">
        <w:rPr>
          <w:rFonts w:ascii="Times New Roman" w:hAnsi="Times New Roman"/>
          <w:sz w:val="28"/>
          <w:szCs w:val="28"/>
        </w:rPr>
        <w:t>ест Ливиня на</w:t>
      </w:r>
      <w:r>
        <w:rPr>
          <w:rFonts w:ascii="Times New Roman" w:hAnsi="Times New Roman"/>
          <w:sz w:val="28"/>
          <w:szCs w:val="28"/>
        </w:rPr>
        <w:t xml:space="preserve"> равенство дисперсий показывает</w:t>
      </w:r>
      <w:r w:rsidRPr="00FB1C44">
        <w:rPr>
          <w:rFonts w:ascii="Times New Roman" w:hAnsi="Times New Roman"/>
          <w:sz w:val="28"/>
          <w:szCs w:val="28"/>
        </w:rPr>
        <w:t xml:space="preserve"> </w:t>
      </w:r>
      <w:r w:rsidRPr="004237C0">
        <w:rPr>
          <w:rFonts w:ascii="Times New Roman" w:hAnsi="Times New Roman"/>
          <w:sz w:val="28"/>
          <w:szCs w:val="28"/>
        </w:rPr>
        <w:t xml:space="preserve"> значимый результат со значением вероятности ошибки р</w:t>
      </w:r>
      <w:r w:rsidRPr="007D4203">
        <w:rPr>
          <w:rFonts w:ascii="Times New Roman" w:hAnsi="Times New Roman"/>
          <w:color w:val="000000"/>
          <w:sz w:val="28"/>
          <w:szCs w:val="28"/>
        </w:rPr>
        <w:t>&lt;</w:t>
      </w:r>
      <w:r w:rsidRPr="004237C0">
        <w:rPr>
          <w:rFonts w:ascii="Times New Roman" w:hAnsi="Times New Roman"/>
          <w:sz w:val="28"/>
          <w:szCs w:val="28"/>
        </w:rPr>
        <w:t>0,000</w:t>
      </w:r>
      <w:r>
        <w:rPr>
          <w:rFonts w:ascii="Times New Roman" w:hAnsi="Times New Roman"/>
          <w:sz w:val="28"/>
          <w:szCs w:val="28"/>
        </w:rPr>
        <w:t>01</w:t>
      </w:r>
      <w:r w:rsidRPr="004237C0">
        <w:rPr>
          <w:rFonts w:ascii="Times New Roman" w:hAnsi="Times New Roman"/>
          <w:sz w:val="28"/>
          <w:szCs w:val="28"/>
        </w:rPr>
        <w:t>≤0,05.  Это означает, что выполняется условие  однородности дисперсий между группами, которое является основной предпосылкой для возможности проведения дисперсионного анализа.</w:t>
      </w:r>
    </w:p>
    <w:p w:rsidR="00907721" w:rsidRDefault="00907721" w:rsidP="00F34A26">
      <w:pPr>
        <w:autoSpaceDE w:val="0"/>
        <w:autoSpaceDN w:val="0"/>
        <w:adjustRightInd w:val="0"/>
        <w:spacing w:after="0" w:line="360" w:lineRule="auto"/>
        <w:ind w:firstLine="567"/>
        <w:jc w:val="both"/>
        <w:rPr>
          <w:rFonts w:ascii="Times New Roman" w:hAnsi="Times New Roman"/>
          <w:sz w:val="28"/>
          <w:szCs w:val="28"/>
        </w:rPr>
      </w:pPr>
      <w:r w:rsidRPr="00084627">
        <w:rPr>
          <w:rFonts w:ascii="Times New Roman" w:hAnsi="Times New Roman"/>
          <w:sz w:val="28"/>
          <w:szCs w:val="28"/>
        </w:rPr>
        <w:t xml:space="preserve">Результаты дисперсионного анализа приведены в таблице </w:t>
      </w:r>
      <w:r w:rsidR="00084627">
        <w:rPr>
          <w:rFonts w:ascii="Times New Roman" w:hAnsi="Times New Roman"/>
          <w:sz w:val="28"/>
          <w:szCs w:val="28"/>
        </w:rPr>
        <w:t>6</w:t>
      </w:r>
      <w:r w:rsidRPr="00084627">
        <w:rPr>
          <w:rFonts w:ascii="Times New Roman" w:hAnsi="Times New Roman"/>
          <w:sz w:val="28"/>
          <w:szCs w:val="28"/>
        </w:rPr>
        <w:t xml:space="preserve">. </w:t>
      </w:r>
    </w:p>
    <w:p w:rsidR="00F34A26" w:rsidRDefault="00F34A26" w:rsidP="00F34A26">
      <w:pPr>
        <w:autoSpaceDE w:val="0"/>
        <w:autoSpaceDN w:val="0"/>
        <w:adjustRightInd w:val="0"/>
        <w:spacing w:after="0" w:line="360" w:lineRule="auto"/>
        <w:ind w:firstLine="567"/>
        <w:jc w:val="both"/>
        <w:rPr>
          <w:rFonts w:ascii="Times New Roman" w:hAnsi="Times New Roman"/>
          <w:sz w:val="28"/>
          <w:szCs w:val="28"/>
        </w:rPr>
      </w:pPr>
    </w:p>
    <w:tbl>
      <w:tblPr>
        <w:tblW w:w="97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5"/>
        <w:gridCol w:w="1570"/>
        <w:gridCol w:w="998"/>
        <w:gridCol w:w="1569"/>
        <w:gridCol w:w="1284"/>
        <w:gridCol w:w="1284"/>
      </w:tblGrid>
      <w:tr w:rsidR="00907721" w:rsidRPr="002867B2" w:rsidTr="00E6495B">
        <w:trPr>
          <w:cantSplit/>
          <w:trHeight w:val="1229"/>
        </w:trPr>
        <w:tc>
          <w:tcPr>
            <w:tcW w:w="2995" w:type="dxa"/>
            <w:tcBorders>
              <w:bottom w:val="single" w:sz="4" w:space="0" w:color="auto"/>
            </w:tcBorders>
            <w:shd w:val="clear" w:color="auto" w:fill="FFFFFF"/>
          </w:tcPr>
          <w:p w:rsidR="00907721" w:rsidRPr="002867B2" w:rsidRDefault="00907721" w:rsidP="00A31E75">
            <w:pPr>
              <w:autoSpaceDE w:val="0"/>
              <w:autoSpaceDN w:val="0"/>
              <w:adjustRightInd w:val="0"/>
              <w:spacing w:after="0" w:line="320" w:lineRule="atLeast"/>
              <w:ind w:firstLine="567"/>
              <w:jc w:val="both"/>
              <w:rPr>
                <w:rFonts w:ascii="Times New Roman" w:hAnsi="Times New Roman"/>
                <w:color w:val="000000"/>
                <w:sz w:val="28"/>
                <w:szCs w:val="28"/>
              </w:rPr>
            </w:pPr>
            <w:r w:rsidRPr="002867B2">
              <w:rPr>
                <w:rFonts w:ascii="Times New Roman" w:hAnsi="Times New Roman"/>
                <w:color w:val="000000"/>
                <w:sz w:val="28"/>
                <w:szCs w:val="28"/>
              </w:rPr>
              <w:t xml:space="preserve">Иcточник </w:t>
            </w:r>
          </w:p>
        </w:tc>
        <w:tc>
          <w:tcPr>
            <w:tcW w:w="1570" w:type="dxa"/>
            <w:tcBorders>
              <w:bottom w:val="single" w:sz="4" w:space="0" w:color="auto"/>
            </w:tcBorders>
            <w:shd w:val="clear" w:color="auto" w:fill="FFFFFF"/>
          </w:tcPr>
          <w:p w:rsidR="00907721" w:rsidRPr="002867B2"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2867B2">
              <w:rPr>
                <w:rFonts w:ascii="Times New Roman" w:hAnsi="Times New Roman"/>
                <w:color w:val="000000"/>
                <w:sz w:val="28"/>
                <w:szCs w:val="28"/>
              </w:rPr>
              <w:t>Сумма квадратов типа III</w:t>
            </w:r>
          </w:p>
        </w:tc>
        <w:tc>
          <w:tcPr>
            <w:tcW w:w="998" w:type="dxa"/>
            <w:tcBorders>
              <w:bottom w:val="single" w:sz="4" w:space="0" w:color="auto"/>
            </w:tcBorders>
            <w:shd w:val="clear" w:color="auto" w:fill="FFFFFF"/>
          </w:tcPr>
          <w:p w:rsidR="00907721" w:rsidRPr="002867B2"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2867B2">
              <w:rPr>
                <w:rFonts w:ascii="Times New Roman" w:hAnsi="Times New Roman"/>
                <w:color w:val="000000"/>
                <w:sz w:val="28"/>
                <w:szCs w:val="28"/>
              </w:rPr>
              <w:t>ст.св.</w:t>
            </w:r>
          </w:p>
        </w:tc>
        <w:tc>
          <w:tcPr>
            <w:tcW w:w="1569" w:type="dxa"/>
            <w:tcBorders>
              <w:bottom w:val="single" w:sz="4" w:space="0" w:color="auto"/>
            </w:tcBorders>
            <w:shd w:val="clear" w:color="auto" w:fill="FFFFFF"/>
          </w:tcPr>
          <w:p w:rsidR="00907721" w:rsidRPr="002867B2"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2867B2">
              <w:rPr>
                <w:rFonts w:ascii="Times New Roman" w:hAnsi="Times New Roman"/>
                <w:color w:val="000000"/>
                <w:sz w:val="28"/>
                <w:szCs w:val="28"/>
              </w:rPr>
              <w:t>Средний квадрат</w:t>
            </w:r>
          </w:p>
        </w:tc>
        <w:tc>
          <w:tcPr>
            <w:tcW w:w="1284" w:type="dxa"/>
            <w:tcBorders>
              <w:bottom w:val="single" w:sz="4" w:space="0" w:color="auto"/>
            </w:tcBorders>
            <w:shd w:val="clear" w:color="auto" w:fill="FFFFFF"/>
          </w:tcPr>
          <w:p w:rsidR="00907721" w:rsidRPr="002867B2" w:rsidRDefault="00907721" w:rsidP="00A31E75">
            <w:pPr>
              <w:autoSpaceDE w:val="0"/>
              <w:autoSpaceDN w:val="0"/>
              <w:adjustRightInd w:val="0"/>
              <w:spacing w:after="0" w:line="320" w:lineRule="atLeast"/>
              <w:ind w:firstLine="567"/>
              <w:jc w:val="both"/>
              <w:rPr>
                <w:rFonts w:ascii="Times New Roman" w:hAnsi="Times New Roman"/>
                <w:color w:val="000000"/>
                <w:sz w:val="28"/>
                <w:szCs w:val="28"/>
              </w:rPr>
            </w:pPr>
            <w:r w:rsidRPr="002867B2">
              <w:rPr>
                <w:rFonts w:ascii="Times New Roman" w:hAnsi="Times New Roman"/>
                <w:color w:val="000000"/>
                <w:sz w:val="28"/>
                <w:szCs w:val="28"/>
              </w:rPr>
              <w:t>F</w:t>
            </w:r>
          </w:p>
        </w:tc>
        <w:tc>
          <w:tcPr>
            <w:tcW w:w="1284" w:type="dxa"/>
            <w:tcBorders>
              <w:bottom w:val="single" w:sz="4" w:space="0" w:color="auto"/>
            </w:tcBorders>
            <w:shd w:val="clear" w:color="auto" w:fill="FFFFFF"/>
          </w:tcPr>
          <w:p w:rsidR="00907721" w:rsidRPr="002867B2" w:rsidRDefault="00907721" w:rsidP="00A31E75">
            <w:pPr>
              <w:autoSpaceDE w:val="0"/>
              <w:autoSpaceDN w:val="0"/>
              <w:adjustRightInd w:val="0"/>
              <w:spacing w:after="0" w:line="320" w:lineRule="atLeast"/>
              <w:ind w:firstLine="567"/>
              <w:jc w:val="both"/>
              <w:rPr>
                <w:rFonts w:ascii="Times New Roman" w:hAnsi="Times New Roman"/>
                <w:color w:val="000000"/>
                <w:sz w:val="28"/>
                <w:szCs w:val="28"/>
              </w:rPr>
            </w:pPr>
            <w:r w:rsidRPr="002867B2">
              <w:rPr>
                <w:rFonts w:ascii="Times New Roman" w:hAnsi="Times New Roman"/>
                <w:color w:val="000000"/>
                <w:sz w:val="28"/>
                <w:szCs w:val="28"/>
                <w:lang w:val="en-US"/>
              </w:rPr>
              <w:t>P</w:t>
            </w:r>
          </w:p>
        </w:tc>
      </w:tr>
      <w:tr w:rsidR="00907721" w:rsidRPr="002867B2" w:rsidTr="00E6495B">
        <w:trPr>
          <w:cantSplit/>
          <w:trHeight w:val="403"/>
        </w:trPr>
        <w:tc>
          <w:tcPr>
            <w:tcW w:w="9700" w:type="dxa"/>
            <w:gridSpan w:val="6"/>
            <w:tcBorders>
              <w:left w:val="nil"/>
              <w:right w:val="nil"/>
            </w:tcBorders>
            <w:shd w:val="clear" w:color="auto" w:fill="FFFFFF"/>
            <w:vAlign w:val="center"/>
          </w:tcPr>
          <w:p w:rsidR="00907721" w:rsidRPr="009845DD" w:rsidRDefault="00907721" w:rsidP="00A31E75">
            <w:pPr>
              <w:autoSpaceDE w:val="0"/>
              <w:autoSpaceDN w:val="0"/>
              <w:adjustRightInd w:val="0"/>
              <w:spacing w:after="0" w:line="320" w:lineRule="atLeast"/>
              <w:ind w:firstLine="567"/>
              <w:jc w:val="center"/>
              <w:rPr>
                <w:rFonts w:ascii="Times New Roman" w:hAnsi="Times New Roman"/>
                <w:i/>
                <w:color w:val="000000"/>
                <w:sz w:val="28"/>
                <w:szCs w:val="28"/>
              </w:rPr>
            </w:pPr>
            <w:r w:rsidRPr="009845DD">
              <w:rPr>
                <w:rFonts w:ascii="Times New Roman" w:hAnsi="Times New Roman"/>
                <w:i/>
                <w:color w:val="000000"/>
                <w:sz w:val="28"/>
                <w:szCs w:val="28"/>
              </w:rPr>
              <w:t>Главные эффекты</w:t>
            </w:r>
          </w:p>
        </w:tc>
      </w:tr>
      <w:tr w:rsidR="00907721" w:rsidRPr="002867B2" w:rsidTr="00FF4E3A">
        <w:trPr>
          <w:cantSplit/>
          <w:trHeight w:val="826"/>
        </w:trPr>
        <w:tc>
          <w:tcPr>
            <w:tcW w:w="2995" w:type="dxa"/>
            <w:shd w:val="clear" w:color="auto" w:fill="FFFFFF"/>
            <w:vAlign w:val="center"/>
          </w:tcPr>
          <w:p w:rsidR="00907721" w:rsidRPr="002867B2" w:rsidRDefault="00907721" w:rsidP="00A31E75">
            <w:pPr>
              <w:autoSpaceDE w:val="0"/>
              <w:autoSpaceDN w:val="0"/>
              <w:adjustRightInd w:val="0"/>
              <w:spacing w:after="0" w:line="320" w:lineRule="atLeast"/>
              <w:rPr>
                <w:rFonts w:ascii="Times New Roman" w:hAnsi="Times New Roman"/>
                <w:color w:val="000000"/>
                <w:sz w:val="28"/>
                <w:szCs w:val="28"/>
              </w:rPr>
            </w:pPr>
            <w:r>
              <w:rPr>
                <w:rFonts w:ascii="Times New Roman" w:hAnsi="Times New Roman"/>
                <w:color w:val="000000"/>
                <w:sz w:val="28"/>
                <w:szCs w:val="28"/>
              </w:rPr>
              <w:t xml:space="preserve"> Время написания </w:t>
            </w:r>
            <w:r w:rsidRPr="002867B2">
              <w:rPr>
                <w:rFonts w:ascii="Times New Roman" w:hAnsi="Times New Roman"/>
                <w:color w:val="000000"/>
                <w:sz w:val="28"/>
                <w:szCs w:val="28"/>
              </w:rPr>
              <w:t>произведения</w:t>
            </w:r>
          </w:p>
        </w:tc>
        <w:tc>
          <w:tcPr>
            <w:tcW w:w="1570"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116517,465</w:t>
            </w:r>
          </w:p>
        </w:tc>
        <w:tc>
          <w:tcPr>
            <w:tcW w:w="998" w:type="dxa"/>
            <w:shd w:val="clear" w:color="auto" w:fill="FFFFFF"/>
            <w:vAlign w:val="center"/>
          </w:tcPr>
          <w:p w:rsidR="00907721" w:rsidRPr="009845DD" w:rsidRDefault="00907721" w:rsidP="00A31E75">
            <w:pPr>
              <w:autoSpaceDE w:val="0"/>
              <w:autoSpaceDN w:val="0"/>
              <w:adjustRightInd w:val="0"/>
              <w:spacing w:after="0" w:line="320" w:lineRule="atLeast"/>
              <w:jc w:val="center"/>
              <w:rPr>
                <w:rFonts w:ascii="Times New Roman" w:hAnsi="Times New Roman"/>
                <w:color w:val="000000"/>
                <w:sz w:val="28"/>
                <w:szCs w:val="28"/>
              </w:rPr>
            </w:pPr>
            <w:r w:rsidRPr="009845DD">
              <w:rPr>
                <w:rFonts w:ascii="Times New Roman" w:hAnsi="Times New Roman"/>
                <w:color w:val="000000"/>
                <w:sz w:val="28"/>
                <w:szCs w:val="28"/>
              </w:rPr>
              <w:t>4</w:t>
            </w:r>
          </w:p>
        </w:tc>
        <w:tc>
          <w:tcPr>
            <w:tcW w:w="1569"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29129,366</w:t>
            </w:r>
          </w:p>
        </w:tc>
        <w:tc>
          <w:tcPr>
            <w:tcW w:w="1284"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258,918</w:t>
            </w:r>
          </w:p>
        </w:tc>
        <w:tc>
          <w:tcPr>
            <w:tcW w:w="1284"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lang w:val="en-US"/>
              </w:rPr>
              <w:t>&lt;</w:t>
            </w:r>
            <w:r w:rsidRPr="009845DD">
              <w:rPr>
                <w:rFonts w:ascii="Times New Roman" w:hAnsi="Times New Roman"/>
                <w:color w:val="000000"/>
                <w:sz w:val="28"/>
                <w:szCs w:val="28"/>
              </w:rPr>
              <w:t>0,000</w:t>
            </w:r>
            <w:r w:rsidRPr="009845DD">
              <w:rPr>
                <w:rFonts w:ascii="Times New Roman" w:hAnsi="Times New Roman"/>
                <w:color w:val="000000"/>
                <w:sz w:val="28"/>
                <w:szCs w:val="28"/>
                <w:lang w:val="en-US"/>
              </w:rPr>
              <w:t>01</w:t>
            </w:r>
          </w:p>
        </w:tc>
      </w:tr>
      <w:tr w:rsidR="00907721" w:rsidRPr="002867B2" w:rsidTr="00FF4E3A">
        <w:trPr>
          <w:cantSplit/>
          <w:trHeight w:val="403"/>
        </w:trPr>
        <w:tc>
          <w:tcPr>
            <w:tcW w:w="2995" w:type="dxa"/>
            <w:shd w:val="clear" w:color="auto" w:fill="FFFFFF"/>
          </w:tcPr>
          <w:p w:rsidR="00907721" w:rsidRPr="002867B2" w:rsidRDefault="00907721" w:rsidP="00A31E75">
            <w:pPr>
              <w:autoSpaceDE w:val="0"/>
              <w:autoSpaceDN w:val="0"/>
              <w:adjustRightInd w:val="0"/>
              <w:spacing w:after="0" w:line="320" w:lineRule="atLeast"/>
              <w:rPr>
                <w:rFonts w:ascii="Times New Roman" w:hAnsi="Times New Roman"/>
                <w:color w:val="000000"/>
                <w:sz w:val="28"/>
                <w:szCs w:val="28"/>
              </w:rPr>
            </w:pPr>
            <w:r w:rsidRPr="002867B2">
              <w:rPr>
                <w:rFonts w:ascii="Times New Roman" w:hAnsi="Times New Roman"/>
                <w:color w:val="000000"/>
                <w:sz w:val="28"/>
                <w:szCs w:val="28"/>
              </w:rPr>
              <w:t>Длина произведения</w:t>
            </w:r>
          </w:p>
        </w:tc>
        <w:tc>
          <w:tcPr>
            <w:tcW w:w="1570" w:type="dxa"/>
            <w:shd w:val="clear" w:color="auto" w:fill="FFFFFF"/>
          </w:tcPr>
          <w:p w:rsidR="00907721" w:rsidRPr="009845DD" w:rsidRDefault="00907721" w:rsidP="00A31E75">
            <w:pPr>
              <w:autoSpaceDE w:val="0"/>
              <w:autoSpaceDN w:val="0"/>
              <w:adjustRightInd w:val="0"/>
              <w:spacing w:after="0" w:line="320" w:lineRule="atLeast"/>
              <w:rPr>
                <w:rFonts w:ascii="Times New Roman" w:hAnsi="Times New Roman"/>
                <w:color w:val="000000"/>
                <w:sz w:val="28"/>
                <w:szCs w:val="28"/>
              </w:rPr>
            </w:pPr>
            <w:r w:rsidRPr="009845DD">
              <w:rPr>
                <w:rFonts w:ascii="Times New Roman" w:hAnsi="Times New Roman"/>
                <w:color w:val="000000"/>
                <w:sz w:val="28"/>
                <w:szCs w:val="28"/>
              </w:rPr>
              <w:t>22932,005</w:t>
            </w:r>
          </w:p>
        </w:tc>
        <w:tc>
          <w:tcPr>
            <w:tcW w:w="998" w:type="dxa"/>
            <w:shd w:val="clear" w:color="auto" w:fill="FFFFFF"/>
          </w:tcPr>
          <w:p w:rsidR="00907721" w:rsidRPr="009845DD" w:rsidRDefault="00907721" w:rsidP="00A31E75">
            <w:pPr>
              <w:autoSpaceDE w:val="0"/>
              <w:autoSpaceDN w:val="0"/>
              <w:adjustRightInd w:val="0"/>
              <w:spacing w:after="0" w:line="320" w:lineRule="atLeast"/>
              <w:jc w:val="center"/>
              <w:rPr>
                <w:rFonts w:ascii="Times New Roman" w:hAnsi="Times New Roman"/>
                <w:color w:val="000000"/>
                <w:sz w:val="28"/>
                <w:szCs w:val="28"/>
              </w:rPr>
            </w:pPr>
            <w:r w:rsidRPr="009845DD">
              <w:rPr>
                <w:rFonts w:ascii="Times New Roman" w:hAnsi="Times New Roman"/>
                <w:color w:val="000000"/>
                <w:sz w:val="28"/>
                <w:szCs w:val="28"/>
              </w:rPr>
              <w:t>5</w:t>
            </w:r>
          </w:p>
        </w:tc>
        <w:tc>
          <w:tcPr>
            <w:tcW w:w="1569" w:type="dxa"/>
            <w:shd w:val="clear" w:color="auto" w:fill="FFFFFF"/>
          </w:tcPr>
          <w:p w:rsidR="00907721" w:rsidRPr="009845DD" w:rsidRDefault="00907721" w:rsidP="00A31E75">
            <w:pPr>
              <w:autoSpaceDE w:val="0"/>
              <w:autoSpaceDN w:val="0"/>
              <w:adjustRightInd w:val="0"/>
              <w:spacing w:after="0" w:line="320" w:lineRule="atLeast"/>
              <w:rPr>
                <w:rFonts w:ascii="Times New Roman" w:hAnsi="Times New Roman"/>
                <w:color w:val="000000"/>
                <w:sz w:val="28"/>
                <w:szCs w:val="28"/>
              </w:rPr>
            </w:pPr>
            <w:r w:rsidRPr="009845DD">
              <w:rPr>
                <w:rFonts w:ascii="Times New Roman" w:hAnsi="Times New Roman"/>
                <w:color w:val="000000"/>
                <w:sz w:val="28"/>
                <w:szCs w:val="28"/>
              </w:rPr>
              <w:t>4586,401</w:t>
            </w:r>
          </w:p>
        </w:tc>
        <w:tc>
          <w:tcPr>
            <w:tcW w:w="1284" w:type="dxa"/>
            <w:shd w:val="clear" w:color="auto" w:fill="FFFFFF"/>
          </w:tcPr>
          <w:p w:rsidR="00907721" w:rsidRPr="009845DD" w:rsidRDefault="00907721" w:rsidP="00A31E75">
            <w:pPr>
              <w:autoSpaceDE w:val="0"/>
              <w:autoSpaceDN w:val="0"/>
              <w:adjustRightInd w:val="0"/>
              <w:spacing w:after="0" w:line="320" w:lineRule="atLeast"/>
              <w:rPr>
                <w:rFonts w:ascii="Times New Roman" w:hAnsi="Times New Roman"/>
                <w:color w:val="000000"/>
                <w:sz w:val="28"/>
                <w:szCs w:val="28"/>
              </w:rPr>
            </w:pPr>
            <w:r w:rsidRPr="009845DD">
              <w:rPr>
                <w:rFonts w:ascii="Times New Roman" w:hAnsi="Times New Roman"/>
                <w:color w:val="000000"/>
                <w:sz w:val="28"/>
                <w:szCs w:val="28"/>
              </w:rPr>
              <w:t>40,766</w:t>
            </w:r>
          </w:p>
        </w:tc>
        <w:tc>
          <w:tcPr>
            <w:tcW w:w="1284" w:type="dxa"/>
            <w:shd w:val="clear" w:color="auto" w:fill="FFFFFF"/>
          </w:tcPr>
          <w:p w:rsidR="00907721" w:rsidRPr="009845DD" w:rsidRDefault="00907721" w:rsidP="00A31E75">
            <w:pPr>
              <w:autoSpaceDE w:val="0"/>
              <w:autoSpaceDN w:val="0"/>
              <w:adjustRightInd w:val="0"/>
              <w:spacing w:after="0" w:line="320" w:lineRule="atLeast"/>
              <w:rPr>
                <w:rFonts w:ascii="Times New Roman" w:hAnsi="Times New Roman"/>
                <w:color w:val="000000"/>
                <w:sz w:val="28"/>
                <w:szCs w:val="28"/>
              </w:rPr>
            </w:pPr>
            <w:r w:rsidRPr="009845DD">
              <w:rPr>
                <w:rFonts w:ascii="Times New Roman" w:hAnsi="Times New Roman"/>
                <w:color w:val="000000"/>
                <w:sz w:val="28"/>
                <w:szCs w:val="28"/>
                <w:lang w:val="en-US"/>
              </w:rPr>
              <w:t>&lt;</w:t>
            </w:r>
            <w:r w:rsidRPr="009845DD">
              <w:rPr>
                <w:rFonts w:ascii="Times New Roman" w:hAnsi="Times New Roman"/>
                <w:color w:val="000000"/>
                <w:sz w:val="28"/>
                <w:szCs w:val="28"/>
              </w:rPr>
              <w:t>0,000</w:t>
            </w:r>
            <w:r w:rsidRPr="009845DD">
              <w:rPr>
                <w:rFonts w:ascii="Times New Roman" w:hAnsi="Times New Roman"/>
                <w:color w:val="000000"/>
                <w:sz w:val="28"/>
                <w:szCs w:val="28"/>
                <w:lang w:val="en-US"/>
              </w:rPr>
              <w:t>01</w:t>
            </w:r>
          </w:p>
        </w:tc>
      </w:tr>
      <w:tr w:rsidR="00907721" w:rsidRPr="002867B2" w:rsidTr="00E6495B">
        <w:trPr>
          <w:cantSplit/>
          <w:trHeight w:val="403"/>
        </w:trPr>
        <w:tc>
          <w:tcPr>
            <w:tcW w:w="2995" w:type="dxa"/>
            <w:tcBorders>
              <w:bottom w:val="single" w:sz="4" w:space="0" w:color="auto"/>
            </w:tcBorders>
            <w:shd w:val="clear" w:color="auto" w:fill="FFFFFF"/>
            <w:vAlign w:val="center"/>
          </w:tcPr>
          <w:p w:rsidR="00907721" w:rsidRPr="002867B2" w:rsidRDefault="00907721" w:rsidP="00A31E75">
            <w:pPr>
              <w:autoSpaceDE w:val="0"/>
              <w:autoSpaceDN w:val="0"/>
              <w:adjustRightInd w:val="0"/>
              <w:spacing w:after="0" w:line="320" w:lineRule="atLeast"/>
              <w:rPr>
                <w:rFonts w:ascii="Times New Roman" w:hAnsi="Times New Roman"/>
                <w:color w:val="000000"/>
                <w:sz w:val="28"/>
                <w:szCs w:val="28"/>
              </w:rPr>
            </w:pPr>
            <w:r w:rsidRPr="002867B2">
              <w:rPr>
                <w:rFonts w:ascii="Times New Roman" w:hAnsi="Times New Roman"/>
                <w:color w:val="000000"/>
                <w:sz w:val="28"/>
                <w:szCs w:val="28"/>
              </w:rPr>
              <w:t>Автор</w:t>
            </w:r>
          </w:p>
        </w:tc>
        <w:tc>
          <w:tcPr>
            <w:tcW w:w="1570" w:type="dxa"/>
            <w:tcBorders>
              <w:bottom w:val="single" w:sz="4" w:space="0" w:color="auto"/>
            </w:tcBorders>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701507,465</w:t>
            </w:r>
          </w:p>
        </w:tc>
        <w:tc>
          <w:tcPr>
            <w:tcW w:w="998" w:type="dxa"/>
            <w:tcBorders>
              <w:bottom w:val="single" w:sz="4" w:space="0" w:color="auto"/>
            </w:tcBorders>
            <w:shd w:val="clear" w:color="auto" w:fill="FFFFFF"/>
            <w:vAlign w:val="center"/>
          </w:tcPr>
          <w:p w:rsidR="00907721" w:rsidRPr="009845DD" w:rsidRDefault="00907721" w:rsidP="00A31E75">
            <w:pPr>
              <w:autoSpaceDE w:val="0"/>
              <w:autoSpaceDN w:val="0"/>
              <w:adjustRightInd w:val="0"/>
              <w:spacing w:after="0" w:line="320" w:lineRule="atLeast"/>
              <w:jc w:val="center"/>
              <w:rPr>
                <w:rFonts w:ascii="Times New Roman" w:hAnsi="Times New Roman"/>
                <w:color w:val="000000"/>
                <w:sz w:val="28"/>
                <w:szCs w:val="28"/>
              </w:rPr>
            </w:pPr>
            <w:r w:rsidRPr="009845DD">
              <w:rPr>
                <w:rFonts w:ascii="Times New Roman" w:hAnsi="Times New Roman"/>
                <w:color w:val="000000"/>
                <w:sz w:val="28"/>
                <w:szCs w:val="28"/>
              </w:rPr>
              <w:t>14</w:t>
            </w:r>
          </w:p>
        </w:tc>
        <w:tc>
          <w:tcPr>
            <w:tcW w:w="1569" w:type="dxa"/>
            <w:tcBorders>
              <w:bottom w:val="single" w:sz="4" w:space="0" w:color="auto"/>
            </w:tcBorders>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50107,676</w:t>
            </w:r>
          </w:p>
        </w:tc>
        <w:tc>
          <w:tcPr>
            <w:tcW w:w="1284" w:type="dxa"/>
            <w:tcBorders>
              <w:bottom w:val="single" w:sz="4" w:space="0" w:color="auto"/>
            </w:tcBorders>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445,385</w:t>
            </w:r>
          </w:p>
        </w:tc>
        <w:tc>
          <w:tcPr>
            <w:tcW w:w="1284" w:type="dxa"/>
            <w:tcBorders>
              <w:bottom w:val="single" w:sz="4" w:space="0" w:color="auto"/>
            </w:tcBorders>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lang w:val="en-US"/>
              </w:rPr>
              <w:t>&lt;</w:t>
            </w:r>
            <w:r w:rsidRPr="009845DD">
              <w:rPr>
                <w:rFonts w:ascii="Times New Roman" w:hAnsi="Times New Roman"/>
                <w:color w:val="000000"/>
                <w:sz w:val="28"/>
                <w:szCs w:val="28"/>
              </w:rPr>
              <w:t>0,000</w:t>
            </w:r>
            <w:r w:rsidRPr="009845DD">
              <w:rPr>
                <w:rFonts w:ascii="Times New Roman" w:hAnsi="Times New Roman"/>
                <w:color w:val="000000"/>
                <w:sz w:val="28"/>
                <w:szCs w:val="28"/>
                <w:lang w:val="en-US"/>
              </w:rPr>
              <w:t>01</w:t>
            </w:r>
          </w:p>
        </w:tc>
      </w:tr>
      <w:tr w:rsidR="00907721" w:rsidRPr="002867B2" w:rsidTr="00E6495B">
        <w:trPr>
          <w:cantSplit/>
          <w:trHeight w:val="565"/>
        </w:trPr>
        <w:tc>
          <w:tcPr>
            <w:tcW w:w="9700" w:type="dxa"/>
            <w:gridSpan w:val="6"/>
            <w:tcBorders>
              <w:left w:val="nil"/>
              <w:right w:val="nil"/>
            </w:tcBorders>
            <w:shd w:val="clear" w:color="auto" w:fill="FFFFFF"/>
            <w:vAlign w:val="center"/>
          </w:tcPr>
          <w:p w:rsidR="00907721" w:rsidRPr="009845DD" w:rsidRDefault="00907721" w:rsidP="00A31E75">
            <w:pPr>
              <w:autoSpaceDE w:val="0"/>
              <w:autoSpaceDN w:val="0"/>
              <w:adjustRightInd w:val="0"/>
              <w:spacing w:after="0" w:line="320" w:lineRule="atLeast"/>
              <w:ind w:firstLine="567"/>
              <w:jc w:val="center"/>
              <w:rPr>
                <w:rFonts w:ascii="Times New Roman" w:hAnsi="Times New Roman"/>
                <w:i/>
                <w:color w:val="000000"/>
                <w:sz w:val="28"/>
                <w:szCs w:val="28"/>
              </w:rPr>
            </w:pPr>
            <w:r w:rsidRPr="009845DD">
              <w:rPr>
                <w:rFonts w:ascii="Times New Roman" w:hAnsi="Times New Roman"/>
                <w:i/>
                <w:color w:val="000000"/>
                <w:sz w:val="28"/>
                <w:szCs w:val="28"/>
              </w:rPr>
              <w:t>Двухфакторные взаимодействия</w:t>
            </w:r>
          </w:p>
        </w:tc>
      </w:tr>
      <w:tr w:rsidR="00907721" w:rsidRPr="002867B2" w:rsidTr="00FF4E3A">
        <w:trPr>
          <w:cantSplit/>
          <w:trHeight w:val="1229"/>
        </w:trPr>
        <w:tc>
          <w:tcPr>
            <w:tcW w:w="2995" w:type="dxa"/>
            <w:shd w:val="clear" w:color="auto" w:fill="FFFFFF"/>
            <w:vAlign w:val="center"/>
          </w:tcPr>
          <w:p w:rsidR="00907721" w:rsidRPr="002867B2" w:rsidRDefault="00907721" w:rsidP="00A31E75">
            <w:pPr>
              <w:autoSpaceDE w:val="0"/>
              <w:autoSpaceDN w:val="0"/>
              <w:adjustRightInd w:val="0"/>
              <w:spacing w:after="0" w:line="320" w:lineRule="atLeast"/>
              <w:rPr>
                <w:rFonts w:ascii="Times New Roman" w:hAnsi="Times New Roman"/>
                <w:color w:val="000000"/>
                <w:sz w:val="28"/>
                <w:szCs w:val="28"/>
              </w:rPr>
            </w:pPr>
            <w:r>
              <w:rPr>
                <w:rFonts w:ascii="Times New Roman" w:hAnsi="Times New Roman"/>
                <w:color w:val="000000"/>
                <w:sz w:val="28"/>
                <w:szCs w:val="28"/>
              </w:rPr>
              <w:t xml:space="preserve">Время </w:t>
            </w:r>
            <w:r w:rsidRPr="002867B2">
              <w:rPr>
                <w:rFonts w:ascii="Times New Roman" w:hAnsi="Times New Roman"/>
                <w:color w:val="000000"/>
                <w:sz w:val="28"/>
                <w:szCs w:val="28"/>
              </w:rPr>
              <w:t>написания произведения * Длина произведения</w:t>
            </w:r>
          </w:p>
        </w:tc>
        <w:tc>
          <w:tcPr>
            <w:tcW w:w="1570"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229013,497</w:t>
            </w:r>
          </w:p>
        </w:tc>
        <w:tc>
          <w:tcPr>
            <w:tcW w:w="998" w:type="dxa"/>
            <w:shd w:val="clear" w:color="auto" w:fill="FFFFFF"/>
            <w:vAlign w:val="center"/>
          </w:tcPr>
          <w:p w:rsidR="00907721" w:rsidRPr="009845DD" w:rsidRDefault="00907721" w:rsidP="00A31E75">
            <w:pPr>
              <w:autoSpaceDE w:val="0"/>
              <w:autoSpaceDN w:val="0"/>
              <w:adjustRightInd w:val="0"/>
              <w:spacing w:after="0" w:line="320" w:lineRule="atLeast"/>
              <w:jc w:val="center"/>
              <w:rPr>
                <w:rFonts w:ascii="Times New Roman" w:hAnsi="Times New Roman"/>
                <w:color w:val="000000"/>
                <w:sz w:val="28"/>
                <w:szCs w:val="28"/>
              </w:rPr>
            </w:pPr>
            <w:r w:rsidRPr="009845DD">
              <w:rPr>
                <w:rFonts w:ascii="Times New Roman" w:hAnsi="Times New Roman"/>
                <w:color w:val="000000"/>
                <w:sz w:val="28"/>
                <w:szCs w:val="28"/>
              </w:rPr>
              <w:t>2</w:t>
            </w:r>
          </w:p>
        </w:tc>
        <w:tc>
          <w:tcPr>
            <w:tcW w:w="1569"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114506,749</w:t>
            </w:r>
          </w:p>
        </w:tc>
        <w:tc>
          <w:tcPr>
            <w:tcW w:w="1284"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1017,800</w:t>
            </w:r>
          </w:p>
        </w:tc>
        <w:tc>
          <w:tcPr>
            <w:tcW w:w="1284"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lang w:val="en-US"/>
              </w:rPr>
              <w:t>&lt;</w:t>
            </w:r>
            <w:r w:rsidRPr="009845DD">
              <w:rPr>
                <w:rFonts w:ascii="Times New Roman" w:hAnsi="Times New Roman"/>
                <w:color w:val="000000"/>
                <w:sz w:val="28"/>
                <w:szCs w:val="28"/>
              </w:rPr>
              <w:t>0,000</w:t>
            </w:r>
            <w:r w:rsidRPr="009845DD">
              <w:rPr>
                <w:rFonts w:ascii="Times New Roman" w:hAnsi="Times New Roman"/>
                <w:color w:val="000000"/>
                <w:sz w:val="28"/>
                <w:szCs w:val="28"/>
                <w:lang w:val="en-US"/>
              </w:rPr>
              <w:t>01</w:t>
            </w:r>
          </w:p>
        </w:tc>
      </w:tr>
      <w:tr w:rsidR="00907721" w:rsidRPr="002867B2" w:rsidTr="00FF4E3A">
        <w:trPr>
          <w:cantSplit/>
          <w:trHeight w:val="826"/>
        </w:trPr>
        <w:tc>
          <w:tcPr>
            <w:tcW w:w="2995" w:type="dxa"/>
            <w:shd w:val="clear" w:color="auto" w:fill="FFFFFF"/>
            <w:vAlign w:val="center"/>
          </w:tcPr>
          <w:p w:rsidR="00907721" w:rsidRPr="002867B2" w:rsidRDefault="00907721" w:rsidP="00A31E75">
            <w:pPr>
              <w:autoSpaceDE w:val="0"/>
              <w:autoSpaceDN w:val="0"/>
              <w:adjustRightInd w:val="0"/>
              <w:spacing w:after="0" w:line="320" w:lineRule="atLeast"/>
              <w:rPr>
                <w:rFonts w:ascii="Times New Roman" w:hAnsi="Times New Roman"/>
                <w:color w:val="000000"/>
                <w:sz w:val="28"/>
                <w:szCs w:val="28"/>
              </w:rPr>
            </w:pPr>
            <w:r w:rsidRPr="002867B2">
              <w:rPr>
                <w:rFonts w:ascii="Times New Roman" w:hAnsi="Times New Roman"/>
                <w:color w:val="000000"/>
                <w:sz w:val="28"/>
                <w:szCs w:val="28"/>
              </w:rPr>
              <w:t>Время написания произведения * Автор</w:t>
            </w:r>
          </w:p>
        </w:tc>
        <w:tc>
          <w:tcPr>
            <w:tcW w:w="1570" w:type="dxa"/>
            <w:shd w:val="clear" w:color="auto" w:fill="FFFFFF"/>
            <w:vAlign w:val="center"/>
          </w:tcPr>
          <w:p w:rsidR="00907721" w:rsidRPr="009845DD" w:rsidRDefault="00907721" w:rsidP="00A31E75">
            <w:pPr>
              <w:autoSpaceDE w:val="0"/>
              <w:autoSpaceDN w:val="0"/>
              <w:adjustRightInd w:val="0"/>
              <w:spacing w:after="0" w:line="320" w:lineRule="atLeast"/>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9845DD">
              <w:rPr>
                <w:rFonts w:ascii="Times New Roman" w:hAnsi="Times New Roman"/>
                <w:color w:val="000000"/>
                <w:sz w:val="28"/>
                <w:szCs w:val="28"/>
              </w:rPr>
              <w:t>87360,011</w:t>
            </w:r>
          </w:p>
        </w:tc>
        <w:tc>
          <w:tcPr>
            <w:tcW w:w="998" w:type="dxa"/>
            <w:shd w:val="clear" w:color="auto" w:fill="FFFFFF"/>
            <w:vAlign w:val="center"/>
          </w:tcPr>
          <w:p w:rsidR="00907721" w:rsidRPr="009845DD" w:rsidRDefault="00907721" w:rsidP="00A31E75">
            <w:pPr>
              <w:autoSpaceDE w:val="0"/>
              <w:autoSpaceDN w:val="0"/>
              <w:adjustRightInd w:val="0"/>
              <w:spacing w:after="0" w:line="320" w:lineRule="atLeast"/>
              <w:jc w:val="center"/>
              <w:rPr>
                <w:rFonts w:ascii="Times New Roman" w:hAnsi="Times New Roman"/>
                <w:color w:val="000000"/>
                <w:sz w:val="28"/>
                <w:szCs w:val="28"/>
              </w:rPr>
            </w:pPr>
            <w:r w:rsidRPr="009845DD">
              <w:rPr>
                <w:rFonts w:ascii="Times New Roman" w:hAnsi="Times New Roman"/>
                <w:color w:val="000000"/>
                <w:sz w:val="28"/>
                <w:szCs w:val="28"/>
              </w:rPr>
              <w:t>3</w:t>
            </w:r>
          </w:p>
        </w:tc>
        <w:tc>
          <w:tcPr>
            <w:tcW w:w="1569"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29120,004</w:t>
            </w:r>
          </w:p>
        </w:tc>
        <w:tc>
          <w:tcPr>
            <w:tcW w:w="1284"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258,835</w:t>
            </w:r>
          </w:p>
        </w:tc>
        <w:tc>
          <w:tcPr>
            <w:tcW w:w="1284"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lang w:val="en-US"/>
              </w:rPr>
              <w:t>&lt;</w:t>
            </w:r>
            <w:r w:rsidRPr="009845DD">
              <w:rPr>
                <w:rFonts w:ascii="Times New Roman" w:hAnsi="Times New Roman"/>
                <w:color w:val="000000"/>
                <w:sz w:val="28"/>
                <w:szCs w:val="28"/>
              </w:rPr>
              <w:t>0,000</w:t>
            </w:r>
            <w:r w:rsidRPr="009845DD">
              <w:rPr>
                <w:rFonts w:ascii="Times New Roman" w:hAnsi="Times New Roman"/>
                <w:color w:val="000000"/>
                <w:sz w:val="28"/>
                <w:szCs w:val="28"/>
                <w:lang w:val="en-US"/>
              </w:rPr>
              <w:t>01</w:t>
            </w:r>
          </w:p>
        </w:tc>
      </w:tr>
      <w:tr w:rsidR="00907721" w:rsidRPr="002867B2" w:rsidTr="00FF4E3A">
        <w:trPr>
          <w:cantSplit/>
          <w:trHeight w:val="826"/>
        </w:trPr>
        <w:tc>
          <w:tcPr>
            <w:tcW w:w="2995" w:type="dxa"/>
            <w:shd w:val="clear" w:color="auto" w:fill="FFFFFF"/>
            <w:vAlign w:val="center"/>
          </w:tcPr>
          <w:p w:rsidR="00907721" w:rsidRPr="002867B2" w:rsidRDefault="00907721" w:rsidP="00A31E75">
            <w:pPr>
              <w:autoSpaceDE w:val="0"/>
              <w:autoSpaceDN w:val="0"/>
              <w:adjustRightInd w:val="0"/>
              <w:spacing w:after="0" w:line="320" w:lineRule="atLeast"/>
              <w:rPr>
                <w:rFonts w:ascii="Times New Roman" w:hAnsi="Times New Roman"/>
                <w:color w:val="000000"/>
                <w:sz w:val="28"/>
                <w:szCs w:val="28"/>
              </w:rPr>
            </w:pPr>
            <w:r w:rsidRPr="002867B2">
              <w:rPr>
                <w:rFonts w:ascii="Times New Roman" w:hAnsi="Times New Roman"/>
                <w:color w:val="000000"/>
                <w:sz w:val="28"/>
                <w:szCs w:val="28"/>
              </w:rPr>
              <w:t>Длина произведения * Автор</w:t>
            </w:r>
          </w:p>
        </w:tc>
        <w:tc>
          <w:tcPr>
            <w:tcW w:w="1570"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132459,418</w:t>
            </w:r>
          </w:p>
        </w:tc>
        <w:tc>
          <w:tcPr>
            <w:tcW w:w="998" w:type="dxa"/>
            <w:shd w:val="clear" w:color="auto" w:fill="FFFFFF"/>
            <w:vAlign w:val="center"/>
          </w:tcPr>
          <w:p w:rsidR="00907721" w:rsidRPr="009845DD" w:rsidRDefault="00907721" w:rsidP="00A31E75">
            <w:pPr>
              <w:autoSpaceDE w:val="0"/>
              <w:autoSpaceDN w:val="0"/>
              <w:adjustRightInd w:val="0"/>
              <w:spacing w:after="0" w:line="320" w:lineRule="atLeast"/>
              <w:jc w:val="center"/>
              <w:rPr>
                <w:rFonts w:ascii="Times New Roman" w:hAnsi="Times New Roman"/>
                <w:color w:val="000000"/>
                <w:sz w:val="28"/>
                <w:szCs w:val="28"/>
              </w:rPr>
            </w:pPr>
            <w:r w:rsidRPr="009845DD">
              <w:rPr>
                <w:rFonts w:ascii="Times New Roman" w:hAnsi="Times New Roman"/>
                <w:color w:val="000000"/>
                <w:sz w:val="28"/>
                <w:szCs w:val="28"/>
              </w:rPr>
              <w:t>5</w:t>
            </w:r>
          </w:p>
        </w:tc>
        <w:tc>
          <w:tcPr>
            <w:tcW w:w="1569"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26491,884</w:t>
            </w:r>
          </w:p>
        </w:tc>
        <w:tc>
          <w:tcPr>
            <w:tcW w:w="1284"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rPr>
            </w:pPr>
            <w:r w:rsidRPr="009845DD">
              <w:rPr>
                <w:rFonts w:ascii="Times New Roman" w:hAnsi="Times New Roman"/>
                <w:color w:val="000000"/>
                <w:sz w:val="28"/>
                <w:szCs w:val="28"/>
              </w:rPr>
              <w:t>235,475</w:t>
            </w:r>
          </w:p>
        </w:tc>
        <w:tc>
          <w:tcPr>
            <w:tcW w:w="1284" w:type="dxa"/>
            <w:shd w:val="clear" w:color="auto" w:fill="FFFFFF"/>
            <w:vAlign w:val="center"/>
          </w:tcPr>
          <w:p w:rsidR="00907721" w:rsidRPr="009845DD" w:rsidRDefault="00907721" w:rsidP="00A31E75">
            <w:pPr>
              <w:autoSpaceDE w:val="0"/>
              <w:autoSpaceDN w:val="0"/>
              <w:adjustRightInd w:val="0"/>
              <w:spacing w:after="0" w:line="320" w:lineRule="atLeast"/>
              <w:jc w:val="both"/>
              <w:rPr>
                <w:rFonts w:ascii="Times New Roman" w:hAnsi="Times New Roman"/>
                <w:color w:val="000000"/>
                <w:sz w:val="28"/>
                <w:szCs w:val="28"/>
                <w:lang w:val="en-US"/>
              </w:rPr>
            </w:pPr>
            <w:r w:rsidRPr="009845DD">
              <w:rPr>
                <w:rFonts w:ascii="Times New Roman" w:hAnsi="Times New Roman"/>
                <w:color w:val="000000"/>
                <w:sz w:val="28"/>
                <w:szCs w:val="28"/>
                <w:lang w:val="en-US"/>
              </w:rPr>
              <w:t>&lt;</w:t>
            </w:r>
            <w:r w:rsidRPr="009845DD">
              <w:rPr>
                <w:rFonts w:ascii="Times New Roman" w:hAnsi="Times New Roman"/>
                <w:color w:val="000000"/>
                <w:sz w:val="28"/>
                <w:szCs w:val="28"/>
              </w:rPr>
              <w:t>0,000</w:t>
            </w:r>
            <w:r w:rsidRPr="009845DD">
              <w:rPr>
                <w:rFonts w:ascii="Times New Roman" w:hAnsi="Times New Roman"/>
                <w:color w:val="000000"/>
                <w:sz w:val="28"/>
                <w:szCs w:val="28"/>
                <w:lang w:val="en-US"/>
              </w:rPr>
              <w:t>01</w:t>
            </w:r>
          </w:p>
        </w:tc>
      </w:tr>
    </w:tbl>
    <w:p w:rsidR="00084627" w:rsidRDefault="00907721" w:rsidP="009D382E">
      <w:pPr>
        <w:autoSpaceDE w:val="0"/>
        <w:autoSpaceDN w:val="0"/>
        <w:adjustRightInd w:val="0"/>
        <w:spacing w:before="240" w:after="0" w:line="400" w:lineRule="atLeast"/>
        <w:jc w:val="center"/>
        <w:rPr>
          <w:rFonts w:ascii="Times New Roman" w:hAnsi="Times New Roman"/>
          <w:sz w:val="28"/>
          <w:szCs w:val="28"/>
        </w:rPr>
      </w:pPr>
      <w:r>
        <w:rPr>
          <w:rFonts w:ascii="Times New Roman" w:hAnsi="Times New Roman"/>
          <w:sz w:val="28"/>
          <w:szCs w:val="28"/>
        </w:rPr>
        <w:t>Табл</w:t>
      </w:r>
      <w:r w:rsidR="00E6495B">
        <w:rPr>
          <w:rFonts w:ascii="Times New Roman" w:hAnsi="Times New Roman"/>
          <w:sz w:val="28"/>
          <w:szCs w:val="28"/>
        </w:rPr>
        <w:t>.</w:t>
      </w:r>
      <w:r>
        <w:rPr>
          <w:rFonts w:ascii="Times New Roman" w:hAnsi="Times New Roman"/>
          <w:sz w:val="28"/>
          <w:szCs w:val="28"/>
        </w:rPr>
        <w:t xml:space="preserve"> </w:t>
      </w:r>
      <w:r w:rsidR="00084627">
        <w:rPr>
          <w:rFonts w:ascii="Times New Roman" w:hAnsi="Times New Roman"/>
          <w:sz w:val="28"/>
          <w:szCs w:val="28"/>
        </w:rPr>
        <w:t>6</w:t>
      </w:r>
      <w:r>
        <w:rPr>
          <w:rFonts w:ascii="Times New Roman" w:hAnsi="Times New Roman"/>
          <w:sz w:val="28"/>
          <w:szCs w:val="28"/>
        </w:rPr>
        <w:t xml:space="preserve">. </w:t>
      </w:r>
      <w:r w:rsidRPr="004237C0">
        <w:rPr>
          <w:rFonts w:ascii="Times New Roman" w:hAnsi="Times New Roman"/>
          <w:sz w:val="28"/>
          <w:szCs w:val="28"/>
        </w:rPr>
        <w:t>Результаты дисперсионного анализа</w:t>
      </w:r>
    </w:p>
    <w:p w:rsidR="00F34A26" w:rsidRDefault="00F34A26" w:rsidP="00F34A26">
      <w:pPr>
        <w:autoSpaceDE w:val="0"/>
        <w:autoSpaceDN w:val="0"/>
        <w:adjustRightInd w:val="0"/>
        <w:spacing w:after="0" w:line="360" w:lineRule="auto"/>
        <w:ind w:firstLine="567"/>
        <w:jc w:val="both"/>
        <w:rPr>
          <w:rFonts w:ascii="Times New Roman" w:hAnsi="Times New Roman"/>
          <w:sz w:val="28"/>
          <w:szCs w:val="28"/>
        </w:rPr>
      </w:pPr>
    </w:p>
    <w:p w:rsidR="00F34A26" w:rsidRDefault="00F34A26" w:rsidP="00F34A26">
      <w:pPr>
        <w:autoSpaceDE w:val="0"/>
        <w:autoSpaceDN w:val="0"/>
        <w:adjustRightInd w:val="0"/>
        <w:spacing w:after="0" w:line="360" w:lineRule="auto"/>
        <w:ind w:firstLine="567"/>
        <w:jc w:val="both"/>
        <w:rPr>
          <w:rFonts w:ascii="Times New Roman" w:hAnsi="Times New Roman"/>
          <w:sz w:val="28"/>
          <w:szCs w:val="28"/>
        </w:rPr>
      </w:pPr>
      <w:r w:rsidRPr="00084627">
        <w:rPr>
          <w:rFonts w:ascii="Times New Roman" w:hAnsi="Times New Roman"/>
          <w:sz w:val="28"/>
          <w:szCs w:val="28"/>
        </w:rPr>
        <w:t>Показатели таблицы позволяют сделать вывод, что все три фактора: автор, время написания произведения и длина текста оказывают статистически значимое влияние на длину предложения, также как и взаимодействие пар факторов (</w:t>
      </w:r>
      <w:r w:rsidRPr="00084627">
        <w:rPr>
          <w:rFonts w:ascii="Times New Roman" w:hAnsi="Times New Roman"/>
          <w:sz w:val="28"/>
          <w:szCs w:val="28"/>
          <w:lang w:val="en-US"/>
        </w:rPr>
        <w:t>p</w:t>
      </w:r>
      <w:r w:rsidRPr="00084627">
        <w:rPr>
          <w:rFonts w:ascii="Times New Roman" w:hAnsi="Times New Roman"/>
          <w:sz w:val="28"/>
          <w:szCs w:val="28"/>
        </w:rPr>
        <w:t xml:space="preserve">≤0,05). Когда мы оцениваем взаимодействие двух факторов, то </w:t>
      </w:r>
      <w:r w:rsidRPr="00084627">
        <w:rPr>
          <w:rFonts w:ascii="Times New Roman" w:hAnsi="Times New Roman"/>
          <w:sz w:val="28"/>
          <w:szCs w:val="28"/>
        </w:rPr>
        <w:lastRenderedPageBreak/>
        <w:t>фактически нас интересует, будет ли одинаковым влияние на зависимую переменную одного из факторов на всех уровнях другого фактора. Очевидно, что если это влияние неодинаково, то второй фактор каким-то образом опосредует влияние первого фактора, и, следовательно, можно говорить о существовании взаимодействия между ними.</w:t>
      </w:r>
    </w:p>
    <w:p w:rsidR="002A373B" w:rsidRDefault="00FF4E3A" w:rsidP="00F34A26">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Следующим этапом анализа является определение степени влияния каждого из факторов, а также их взаимодействия на изучаемую величину. На рисунках 1</w:t>
      </w:r>
      <w:r w:rsidR="00E6495B">
        <w:rPr>
          <w:rFonts w:ascii="Times New Roman" w:hAnsi="Times New Roman"/>
          <w:sz w:val="28"/>
          <w:szCs w:val="28"/>
        </w:rPr>
        <w:t>2</w:t>
      </w:r>
      <w:r>
        <w:rPr>
          <w:rFonts w:ascii="Times New Roman" w:hAnsi="Times New Roman"/>
          <w:sz w:val="28"/>
          <w:szCs w:val="28"/>
        </w:rPr>
        <w:t xml:space="preserve"> и 1</w:t>
      </w:r>
      <w:r w:rsidR="00E6495B">
        <w:rPr>
          <w:rFonts w:ascii="Times New Roman" w:hAnsi="Times New Roman"/>
          <w:sz w:val="28"/>
          <w:szCs w:val="28"/>
        </w:rPr>
        <w:t>3</w:t>
      </w:r>
      <w:r>
        <w:rPr>
          <w:rFonts w:ascii="Times New Roman" w:hAnsi="Times New Roman"/>
          <w:sz w:val="28"/>
          <w:szCs w:val="28"/>
        </w:rPr>
        <w:t xml:space="preserve"> представлены факторы и их взаимодействия по степени их влияния на исследуемый признак: длину предложения.</w:t>
      </w:r>
    </w:p>
    <w:p w:rsidR="00FF4E3A" w:rsidRDefault="003C1C4F" w:rsidP="00FF4E3A">
      <w:pPr>
        <w:ind w:firstLine="567"/>
        <w:jc w:val="both"/>
        <w:rPr>
          <w:rFonts w:ascii="Times New Roman" w:hAnsi="Times New Roman"/>
          <w:sz w:val="28"/>
          <w:szCs w:val="28"/>
        </w:rPr>
      </w:pPr>
      <w:r>
        <w:rPr>
          <w:noProof/>
          <w:sz w:val="28"/>
          <w:szCs w:val="28"/>
        </w:rPr>
        <w:drawing>
          <wp:inline distT="0" distB="0" distL="0" distR="0">
            <wp:extent cx="5051679" cy="2324100"/>
            <wp:effectExtent l="6096" t="0" r="0" b="0"/>
            <wp:docPr id="87" name="Рисунок 8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FF4E3A" w:rsidRPr="00FF4E3A">
        <w:rPr>
          <w:rFonts w:ascii="Times New Roman" w:hAnsi="Times New Roman"/>
          <w:sz w:val="28"/>
          <w:szCs w:val="28"/>
        </w:rPr>
        <w:t xml:space="preserve"> </w:t>
      </w:r>
    </w:p>
    <w:p w:rsidR="00FF4E3A" w:rsidRDefault="00FF4E3A" w:rsidP="00FF4E3A">
      <w:pPr>
        <w:ind w:firstLine="567"/>
        <w:jc w:val="both"/>
        <w:rPr>
          <w:rFonts w:ascii="Times New Roman" w:hAnsi="Times New Roman"/>
          <w:sz w:val="28"/>
          <w:szCs w:val="28"/>
        </w:rPr>
      </w:pPr>
      <w:r w:rsidRPr="0014779D">
        <w:rPr>
          <w:rFonts w:ascii="Times New Roman" w:hAnsi="Times New Roman"/>
          <w:sz w:val="28"/>
          <w:szCs w:val="28"/>
        </w:rPr>
        <w:t xml:space="preserve">Рис. </w:t>
      </w:r>
      <w:r>
        <w:rPr>
          <w:rFonts w:ascii="Times New Roman" w:hAnsi="Times New Roman"/>
          <w:sz w:val="28"/>
          <w:szCs w:val="28"/>
        </w:rPr>
        <w:t>1</w:t>
      </w:r>
      <w:r w:rsidR="00E6495B">
        <w:rPr>
          <w:rFonts w:ascii="Times New Roman" w:hAnsi="Times New Roman"/>
          <w:sz w:val="28"/>
          <w:szCs w:val="28"/>
        </w:rPr>
        <w:t>2</w:t>
      </w:r>
      <w:r w:rsidR="009D382E">
        <w:rPr>
          <w:rFonts w:ascii="Times New Roman" w:hAnsi="Times New Roman"/>
          <w:sz w:val="28"/>
          <w:szCs w:val="28"/>
        </w:rPr>
        <w:t>.</w:t>
      </w:r>
      <w:r w:rsidRPr="0014779D">
        <w:rPr>
          <w:rFonts w:ascii="Times New Roman" w:hAnsi="Times New Roman"/>
          <w:sz w:val="28"/>
          <w:szCs w:val="28"/>
        </w:rPr>
        <w:t xml:space="preserve"> Распределение </w:t>
      </w:r>
      <w:r>
        <w:rPr>
          <w:rFonts w:ascii="Times New Roman" w:hAnsi="Times New Roman"/>
          <w:sz w:val="28"/>
          <w:szCs w:val="28"/>
        </w:rPr>
        <w:t>основных</w:t>
      </w:r>
      <w:r w:rsidRPr="0014779D">
        <w:rPr>
          <w:rFonts w:ascii="Times New Roman" w:hAnsi="Times New Roman"/>
          <w:sz w:val="28"/>
          <w:szCs w:val="28"/>
        </w:rPr>
        <w:t xml:space="preserve"> факторов по силе влияния на длину предложения</w:t>
      </w:r>
    </w:p>
    <w:p w:rsidR="00FF4E3A" w:rsidRDefault="003C1C4F" w:rsidP="00FF4E3A">
      <w:pPr>
        <w:ind w:firstLine="567"/>
        <w:jc w:val="both"/>
        <w:rPr>
          <w:rFonts w:ascii="Times New Roman" w:hAnsi="Times New Roman"/>
          <w:sz w:val="28"/>
          <w:szCs w:val="28"/>
        </w:rPr>
      </w:pPr>
      <w:r>
        <w:rPr>
          <w:rFonts w:ascii="Times New Roman" w:hAnsi="Times New Roman"/>
          <w:noProof/>
          <w:sz w:val="28"/>
          <w:szCs w:val="28"/>
        </w:rPr>
        <w:drawing>
          <wp:inline distT="0" distB="0" distL="0" distR="0">
            <wp:extent cx="5133975" cy="2714625"/>
            <wp:effectExtent l="0" t="0" r="0" b="0"/>
            <wp:docPr id="8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F4E3A" w:rsidRDefault="00FF4E3A" w:rsidP="00FF4E3A">
      <w:pPr>
        <w:autoSpaceDE w:val="0"/>
        <w:autoSpaceDN w:val="0"/>
        <w:adjustRightInd w:val="0"/>
        <w:spacing w:after="0" w:line="400" w:lineRule="atLeast"/>
        <w:ind w:firstLine="567"/>
        <w:jc w:val="both"/>
        <w:rPr>
          <w:rFonts w:ascii="Times New Roman" w:hAnsi="Times New Roman"/>
          <w:sz w:val="28"/>
          <w:szCs w:val="28"/>
        </w:rPr>
      </w:pPr>
      <w:r>
        <w:rPr>
          <w:rFonts w:ascii="Times New Roman" w:hAnsi="Times New Roman"/>
          <w:sz w:val="28"/>
          <w:szCs w:val="28"/>
        </w:rPr>
        <w:t>Рис</w:t>
      </w:r>
      <w:r w:rsidRPr="006E20B1">
        <w:rPr>
          <w:rFonts w:ascii="Times New Roman" w:hAnsi="Times New Roman"/>
          <w:sz w:val="28"/>
          <w:szCs w:val="28"/>
        </w:rPr>
        <w:t xml:space="preserve">. </w:t>
      </w:r>
      <w:r>
        <w:rPr>
          <w:rFonts w:ascii="Times New Roman" w:hAnsi="Times New Roman"/>
          <w:sz w:val="28"/>
          <w:szCs w:val="28"/>
        </w:rPr>
        <w:t>1</w:t>
      </w:r>
      <w:r w:rsidR="00E6495B">
        <w:rPr>
          <w:rFonts w:ascii="Times New Roman" w:hAnsi="Times New Roman"/>
          <w:sz w:val="28"/>
          <w:szCs w:val="28"/>
        </w:rPr>
        <w:t>3</w:t>
      </w:r>
      <w:r w:rsidR="009D382E">
        <w:rPr>
          <w:rFonts w:ascii="Times New Roman" w:hAnsi="Times New Roman"/>
          <w:sz w:val="28"/>
          <w:szCs w:val="28"/>
        </w:rPr>
        <w:t>.</w:t>
      </w:r>
      <w:r>
        <w:rPr>
          <w:rFonts w:ascii="Times New Roman" w:hAnsi="Times New Roman"/>
          <w:sz w:val="28"/>
          <w:szCs w:val="28"/>
        </w:rPr>
        <w:t xml:space="preserve">  Распределение взаимодействий факторов по силе влияния</w:t>
      </w:r>
      <w:r w:rsidR="009D382E">
        <w:rPr>
          <w:rFonts w:ascii="Times New Roman" w:hAnsi="Times New Roman"/>
          <w:sz w:val="28"/>
          <w:szCs w:val="28"/>
        </w:rPr>
        <w:t>.</w:t>
      </w:r>
    </w:p>
    <w:p w:rsidR="004969B1" w:rsidRPr="00075C45" w:rsidRDefault="00180E0D" w:rsidP="00075C45">
      <w:pPr>
        <w:autoSpaceDE w:val="0"/>
        <w:autoSpaceDN w:val="0"/>
        <w:adjustRightInd w:val="0"/>
        <w:spacing w:before="240" w:after="0" w:line="360" w:lineRule="auto"/>
        <w:ind w:firstLine="567"/>
        <w:jc w:val="both"/>
        <w:rPr>
          <w:rFonts w:ascii="Times New Roman" w:hAnsi="Times New Roman"/>
          <w:noProof/>
          <w:sz w:val="28"/>
          <w:szCs w:val="28"/>
        </w:rPr>
      </w:pPr>
      <w:r w:rsidRPr="00BA3E04">
        <w:rPr>
          <w:rFonts w:ascii="Times New Roman" w:hAnsi="Times New Roman"/>
          <w:noProof/>
          <w:sz w:val="28"/>
          <w:szCs w:val="28"/>
        </w:rPr>
        <w:lastRenderedPageBreak/>
        <w:t>Из результатов дисперсионного анализа следует, что наибольшее влияние на распределение предложений по длине оказывает такой фактор, как автор текста. Кроме того было обнаружено значительное влияние взаимодействия факторов. Межфакторное взаимодействие представляет особый интерес: такой фактор как длина текста в отдельности может оказывать на исследуемую характерист</w:t>
      </w:r>
      <w:r>
        <w:rPr>
          <w:rFonts w:ascii="Times New Roman" w:hAnsi="Times New Roman"/>
          <w:noProof/>
          <w:sz w:val="28"/>
          <w:szCs w:val="28"/>
        </w:rPr>
        <w:t>и</w:t>
      </w:r>
      <w:r w:rsidRPr="00BA3E04">
        <w:rPr>
          <w:rFonts w:ascii="Times New Roman" w:hAnsi="Times New Roman"/>
          <w:noProof/>
          <w:sz w:val="28"/>
          <w:szCs w:val="28"/>
        </w:rPr>
        <w:t>ку не такое значительное влияние как в сочетании с другими факторами</w:t>
      </w:r>
      <w:r>
        <w:rPr>
          <w:rFonts w:ascii="Times New Roman" w:hAnsi="Times New Roman"/>
          <w:noProof/>
          <w:sz w:val="28"/>
          <w:szCs w:val="28"/>
        </w:rPr>
        <w:t>.</w:t>
      </w:r>
    </w:p>
    <w:p w:rsidR="00FF4E3A" w:rsidRPr="00180E0D" w:rsidRDefault="00DD3844" w:rsidP="00365403">
      <w:pPr>
        <w:pStyle w:val="a5"/>
        <w:spacing w:before="240"/>
        <w:rPr>
          <w:rFonts w:ascii="Times New Roman" w:hAnsi="Times New Roman"/>
          <w:sz w:val="28"/>
        </w:rPr>
      </w:pPr>
      <w:bookmarkStart w:id="28" w:name="_Toc358373860"/>
      <w:r>
        <w:rPr>
          <w:rFonts w:ascii="Times New Roman" w:hAnsi="Times New Roman"/>
          <w:sz w:val="28"/>
        </w:rPr>
        <w:t>2.3</w:t>
      </w:r>
      <w:r w:rsidR="00553850">
        <w:rPr>
          <w:rFonts w:ascii="Times New Roman" w:hAnsi="Times New Roman"/>
          <w:sz w:val="28"/>
        </w:rPr>
        <w:t>.</w:t>
      </w:r>
      <w:r w:rsidR="00FF4E3A" w:rsidRPr="00221753">
        <w:rPr>
          <w:rFonts w:ascii="Times New Roman" w:hAnsi="Times New Roman"/>
          <w:sz w:val="28"/>
        </w:rPr>
        <w:t xml:space="preserve"> Аппроксимация экспериментальных данных</w:t>
      </w:r>
      <w:bookmarkEnd w:id="28"/>
    </w:p>
    <w:p w:rsidR="00F34A26" w:rsidRDefault="00FF4E3A" w:rsidP="00F34A26">
      <w:pPr>
        <w:spacing w:before="240" w:after="0" w:line="360" w:lineRule="auto"/>
        <w:ind w:firstLine="567"/>
        <w:jc w:val="both"/>
        <w:rPr>
          <w:rFonts w:ascii="Times New Roman" w:hAnsi="Times New Roman"/>
          <w:sz w:val="28"/>
          <w:szCs w:val="28"/>
        </w:rPr>
      </w:pPr>
      <w:r w:rsidRPr="005514AB">
        <w:rPr>
          <w:rFonts w:ascii="Times New Roman" w:hAnsi="Times New Roman"/>
          <w:sz w:val="28"/>
          <w:szCs w:val="28"/>
        </w:rPr>
        <w:t>Для нас было важно понять, не может ли данное распределение быть описано некоторой аналитической формулой для того, чт</w:t>
      </w:r>
      <w:r w:rsidR="00AD1FBC">
        <w:rPr>
          <w:rFonts w:ascii="Times New Roman" w:hAnsi="Times New Roman"/>
          <w:sz w:val="28"/>
          <w:szCs w:val="28"/>
        </w:rPr>
        <w:t>обы определить природу процесса</w:t>
      </w:r>
      <w:r w:rsidRPr="005514AB">
        <w:rPr>
          <w:rFonts w:ascii="Times New Roman" w:hAnsi="Times New Roman"/>
          <w:sz w:val="28"/>
          <w:szCs w:val="28"/>
        </w:rPr>
        <w:t xml:space="preserve"> </w:t>
      </w:r>
      <w:r w:rsidR="00191439">
        <w:rPr>
          <w:rFonts w:ascii="Times New Roman" w:hAnsi="Times New Roman"/>
          <w:sz w:val="28"/>
          <w:szCs w:val="28"/>
        </w:rPr>
        <w:t>Моделирование данных с помощью какого-либо теоретического распределения позволя</w:t>
      </w:r>
      <w:r w:rsidR="00AD1FBC">
        <w:rPr>
          <w:rFonts w:ascii="Times New Roman" w:hAnsi="Times New Roman"/>
          <w:sz w:val="28"/>
          <w:szCs w:val="28"/>
        </w:rPr>
        <w:t xml:space="preserve">ет перенести исследованные данные на более высокую ступень обобщения. </w:t>
      </w:r>
      <w:r w:rsidR="00F34A26">
        <w:rPr>
          <w:rFonts w:ascii="Times New Roman" w:hAnsi="Times New Roman"/>
          <w:sz w:val="28"/>
          <w:szCs w:val="28"/>
        </w:rPr>
        <w:t>Известна важная роль теоретических распределений в отображении закономерностей материального мира, и можно предположить, что в отношении лингвистических объектов такое моделирование открывает широкие возможности не только для решения прикладных задач, но и для выявления глубоких квантитативных закономерностей структуры и функционирования языка. (Тулдава, 1987).</w:t>
      </w:r>
    </w:p>
    <w:p w:rsidR="00FF4E3A" w:rsidRPr="00365403" w:rsidRDefault="00F34A26" w:rsidP="00F34A26">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FF4E3A" w:rsidRPr="005514AB">
        <w:rPr>
          <w:rFonts w:ascii="Times New Roman" w:hAnsi="Times New Roman"/>
          <w:sz w:val="28"/>
          <w:szCs w:val="28"/>
        </w:rPr>
        <w:t>Задача аппроксимации (сглаживания) экспериментально полученных зависимостей</w:t>
      </w:r>
      <w:r w:rsidR="008C00B6">
        <w:rPr>
          <w:rFonts w:ascii="Times New Roman" w:hAnsi="Times New Roman"/>
          <w:sz w:val="28"/>
          <w:szCs w:val="28"/>
        </w:rPr>
        <w:t xml:space="preserve"> </w:t>
      </w:r>
      <w:r w:rsidR="00FF4E3A" w:rsidRPr="005514AB">
        <w:rPr>
          <w:rFonts w:ascii="Times New Roman" w:hAnsi="Times New Roman"/>
          <w:sz w:val="28"/>
          <w:szCs w:val="28"/>
        </w:rPr>
        <w:t xml:space="preserve"> заключается в подборе аппроксимирующей функции и определении её параметров. При этом необходимо, чтобы аппроксимирующая </w:t>
      </w:r>
      <w:r w:rsidR="008C00B6">
        <w:rPr>
          <w:rFonts w:ascii="Times New Roman" w:hAnsi="Times New Roman"/>
          <w:sz w:val="28"/>
          <w:szCs w:val="28"/>
        </w:rPr>
        <w:t xml:space="preserve"> </w:t>
      </w:r>
      <w:r w:rsidR="00FF4E3A" w:rsidRPr="005514AB">
        <w:rPr>
          <w:rFonts w:ascii="Times New Roman" w:hAnsi="Times New Roman"/>
          <w:sz w:val="28"/>
          <w:szCs w:val="28"/>
        </w:rPr>
        <w:t xml:space="preserve">кривая наилучшим </w:t>
      </w:r>
      <w:r w:rsidR="008C00B6">
        <w:rPr>
          <w:rFonts w:ascii="Times New Roman" w:hAnsi="Times New Roman"/>
          <w:sz w:val="28"/>
          <w:szCs w:val="28"/>
        </w:rPr>
        <w:t xml:space="preserve"> </w:t>
      </w:r>
      <w:r w:rsidR="00FF4E3A" w:rsidRPr="005514AB">
        <w:rPr>
          <w:rFonts w:ascii="Times New Roman" w:hAnsi="Times New Roman"/>
          <w:sz w:val="28"/>
          <w:szCs w:val="28"/>
        </w:rPr>
        <w:t>образом</w:t>
      </w:r>
      <w:r w:rsidR="008C00B6">
        <w:rPr>
          <w:rFonts w:ascii="Times New Roman" w:hAnsi="Times New Roman"/>
          <w:sz w:val="28"/>
          <w:szCs w:val="28"/>
        </w:rPr>
        <w:t xml:space="preserve"> </w:t>
      </w:r>
      <w:r w:rsidR="00FF4E3A" w:rsidRPr="005514AB">
        <w:rPr>
          <w:rFonts w:ascii="Times New Roman" w:hAnsi="Times New Roman"/>
          <w:sz w:val="28"/>
          <w:szCs w:val="28"/>
        </w:rPr>
        <w:t xml:space="preserve"> отражала </w:t>
      </w:r>
      <w:r w:rsidR="008C00B6">
        <w:rPr>
          <w:rFonts w:ascii="Times New Roman" w:hAnsi="Times New Roman"/>
          <w:sz w:val="28"/>
          <w:szCs w:val="28"/>
        </w:rPr>
        <w:t xml:space="preserve"> </w:t>
      </w:r>
      <w:r w:rsidR="00FF4E3A" w:rsidRPr="005514AB">
        <w:rPr>
          <w:rFonts w:ascii="Times New Roman" w:hAnsi="Times New Roman"/>
          <w:sz w:val="28"/>
          <w:szCs w:val="28"/>
        </w:rPr>
        <w:t xml:space="preserve">экспериментальные данные, т. е. общую тенденцию экспериментальной зависимости, и вместе с тем, сглаживала случайные отклонения. </w:t>
      </w:r>
    </w:p>
    <w:p w:rsidR="00365403" w:rsidRDefault="00365403" w:rsidP="00180E0D">
      <w:pPr>
        <w:spacing w:after="0" w:line="360" w:lineRule="auto"/>
        <w:ind w:firstLine="567"/>
        <w:jc w:val="both"/>
        <w:rPr>
          <w:rFonts w:ascii="Times New Roman" w:hAnsi="Times New Roman"/>
          <w:sz w:val="28"/>
          <w:szCs w:val="28"/>
        </w:rPr>
      </w:pPr>
      <w:r w:rsidRPr="00365403">
        <w:rPr>
          <w:rFonts w:ascii="Times New Roman" w:hAnsi="Times New Roman"/>
          <w:sz w:val="28"/>
          <w:szCs w:val="28"/>
        </w:rPr>
        <w:t xml:space="preserve">Аппроксимация </w:t>
      </w:r>
      <w:r w:rsidR="008C00B6">
        <w:rPr>
          <w:rFonts w:ascii="Times New Roman" w:hAnsi="Times New Roman"/>
          <w:sz w:val="28"/>
          <w:szCs w:val="28"/>
        </w:rPr>
        <w:t xml:space="preserve"> </w:t>
      </w:r>
      <w:r>
        <w:rPr>
          <w:rFonts w:ascii="Times New Roman" w:hAnsi="Times New Roman"/>
          <w:sz w:val="28"/>
          <w:szCs w:val="28"/>
        </w:rPr>
        <w:t>была</w:t>
      </w:r>
      <w:r w:rsidR="008C00B6">
        <w:rPr>
          <w:rFonts w:ascii="Times New Roman" w:hAnsi="Times New Roman"/>
          <w:sz w:val="28"/>
          <w:szCs w:val="28"/>
        </w:rPr>
        <w:t xml:space="preserve"> </w:t>
      </w:r>
      <w:r>
        <w:rPr>
          <w:rFonts w:ascii="Times New Roman" w:hAnsi="Times New Roman"/>
          <w:sz w:val="28"/>
          <w:szCs w:val="28"/>
        </w:rPr>
        <w:t xml:space="preserve"> </w:t>
      </w:r>
      <w:r w:rsidRPr="00365403">
        <w:rPr>
          <w:rFonts w:ascii="Times New Roman" w:hAnsi="Times New Roman"/>
          <w:sz w:val="28"/>
          <w:szCs w:val="28"/>
        </w:rPr>
        <w:t>проведена</w:t>
      </w:r>
      <w:r w:rsidR="008C00B6">
        <w:rPr>
          <w:rFonts w:ascii="Times New Roman" w:hAnsi="Times New Roman"/>
          <w:sz w:val="28"/>
          <w:szCs w:val="28"/>
        </w:rPr>
        <w:t xml:space="preserve"> </w:t>
      </w:r>
      <w:r w:rsidRPr="00365403">
        <w:rPr>
          <w:rFonts w:ascii="Times New Roman" w:hAnsi="Times New Roman"/>
          <w:sz w:val="28"/>
          <w:szCs w:val="28"/>
        </w:rPr>
        <w:t xml:space="preserve"> средствами</w:t>
      </w:r>
      <w:r w:rsidR="008C00B6">
        <w:rPr>
          <w:rFonts w:ascii="Times New Roman" w:hAnsi="Times New Roman"/>
          <w:sz w:val="28"/>
          <w:szCs w:val="28"/>
        </w:rPr>
        <w:t xml:space="preserve"> </w:t>
      </w:r>
      <w:r w:rsidRPr="00365403">
        <w:rPr>
          <w:rFonts w:ascii="Times New Roman" w:hAnsi="Times New Roman"/>
          <w:sz w:val="28"/>
          <w:szCs w:val="28"/>
        </w:rPr>
        <w:t xml:space="preserve"> программного</w:t>
      </w:r>
      <w:r w:rsidR="008C00B6">
        <w:rPr>
          <w:rFonts w:ascii="Times New Roman" w:hAnsi="Times New Roman"/>
          <w:sz w:val="28"/>
          <w:szCs w:val="28"/>
        </w:rPr>
        <w:t xml:space="preserve"> </w:t>
      </w:r>
      <w:r w:rsidRPr="00365403">
        <w:rPr>
          <w:rFonts w:ascii="Times New Roman" w:hAnsi="Times New Roman"/>
          <w:sz w:val="28"/>
          <w:szCs w:val="28"/>
        </w:rPr>
        <w:t xml:space="preserve"> пакета</w:t>
      </w:r>
      <w:r w:rsidR="008C00B6">
        <w:rPr>
          <w:rFonts w:ascii="Times New Roman" w:hAnsi="Times New Roman"/>
          <w:sz w:val="28"/>
          <w:szCs w:val="28"/>
        </w:rPr>
        <w:t xml:space="preserve"> </w:t>
      </w:r>
      <w:r w:rsidRPr="00365403">
        <w:rPr>
          <w:rFonts w:ascii="Times New Roman" w:hAnsi="Times New Roman"/>
          <w:sz w:val="28"/>
          <w:szCs w:val="28"/>
        </w:rPr>
        <w:t xml:space="preserve"> </w:t>
      </w:r>
      <w:r w:rsidRPr="00365403">
        <w:rPr>
          <w:rFonts w:ascii="Times New Roman" w:hAnsi="Times New Roman"/>
          <w:sz w:val="28"/>
          <w:szCs w:val="28"/>
          <w:lang w:val="en-US"/>
        </w:rPr>
        <w:t>Excel</w:t>
      </w:r>
      <w:r>
        <w:rPr>
          <w:rFonts w:ascii="Times New Roman" w:hAnsi="Times New Roman"/>
          <w:sz w:val="28"/>
          <w:szCs w:val="28"/>
        </w:rPr>
        <w:t xml:space="preserve">. </w:t>
      </w:r>
      <w:r w:rsidR="008C00B6">
        <w:rPr>
          <w:rFonts w:ascii="Times New Roman" w:hAnsi="Times New Roman"/>
          <w:sz w:val="28"/>
          <w:szCs w:val="28"/>
        </w:rPr>
        <w:t xml:space="preserve"> </w:t>
      </w:r>
      <w:r>
        <w:rPr>
          <w:rFonts w:ascii="Times New Roman" w:hAnsi="Times New Roman"/>
          <w:sz w:val="28"/>
          <w:szCs w:val="28"/>
        </w:rPr>
        <w:t>Использовался</w:t>
      </w:r>
      <w:r w:rsidR="008C00B6">
        <w:rPr>
          <w:rFonts w:ascii="Times New Roman" w:hAnsi="Times New Roman"/>
          <w:sz w:val="28"/>
          <w:szCs w:val="28"/>
        </w:rPr>
        <w:t xml:space="preserve"> </w:t>
      </w:r>
      <w:r>
        <w:rPr>
          <w:rFonts w:ascii="Times New Roman" w:hAnsi="Times New Roman"/>
          <w:sz w:val="28"/>
          <w:szCs w:val="28"/>
        </w:rPr>
        <w:t xml:space="preserve"> метод</w:t>
      </w:r>
      <w:r w:rsidR="008C00B6">
        <w:rPr>
          <w:rFonts w:ascii="Times New Roman" w:hAnsi="Times New Roman"/>
          <w:sz w:val="28"/>
          <w:szCs w:val="28"/>
        </w:rPr>
        <w:t xml:space="preserve"> </w:t>
      </w:r>
      <w:r>
        <w:rPr>
          <w:rFonts w:ascii="Times New Roman" w:hAnsi="Times New Roman"/>
          <w:sz w:val="28"/>
          <w:szCs w:val="28"/>
        </w:rPr>
        <w:t xml:space="preserve"> наименьших </w:t>
      </w:r>
      <w:r w:rsidR="008C00B6">
        <w:rPr>
          <w:rFonts w:ascii="Times New Roman" w:hAnsi="Times New Roman"/>
          <w:sz w:val="28"/>
          <w:szCs w:val="28"/>
        </w:rPr>
        <w:t xml:space="preserve"> </w:t>
      </w:r>
      <w:r>
        <w:rPr>
          <w:rFonts w:ascii="Times New Roman" w:hAnsi="Times New Roman"/>
          <w:sz w:val="28"/>
          <w:szCs w:val="28"/>
        </w:rPr>
        <w:t>квадратов.</w:t>
      </w:r>
      <w:r w:rsidR="008C00B6">
        <w:rPr>
          <w:rFonts w:ascii="Times New Roman" w:hAnsi="Times New Roman"/>
          <w:sz w:val="28"/>
          <w:szCs w:val="28"/>
        </w:rPr>
        <w:t xml:space="preserve"> </w:t>
      </w:r>
      <w:r>
        <w:rPr>
          <w:rFonts w:ascii="Times New Roman" w:hAnsi="Times New Roman"/>
          <w:sz w:val="28"/>
          <w:szCs w:val="28"/>
        </w:rPr>
        <w:t xml:space="preserve"> Суть метода заключается в подборе таких параметров теоретического распределения, при которых</w:t>
      </w:r>
      <w:r w:rsidR="008C00B6">
        <w:rPr>
          <w:rFonts w:ascii="Times New Roman" w:hAnsi="Times New Roman"/>
          <w:sz w:val="28"/>
          <w:szCs w:val="28"/>
        </w:rPr>
        <w:t xml:space="preserve"> </w:t>
      </w:r>
      <w:r>
        <w:rPr>
          <w:rFonts w:ascii="Times New Roman" w:hAnsi="Times New Roman"/>
          <w:sz w:val="28"/>
          <w:szCs w:val="28"/>
        </w:rPr>
        <w:t xml:space="preserve"> сумма квадратов отклонений наблюдаемых значений от теоретических является минимальной:</w:t>
      </w:r>
    </w:p>
    <w:p w:rsidR="00B2712D" w:rsidRDefault="003C1C4F" w:rsidP="00365403">
      <w:pPr>
        <w:spacing w:after="0" w:line="360" w:lineRule="auto"/>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63360" behindDoc="0" locked="0" layoutInCell="1" allowOverlap="1">
            <wp:simplePos x="0" y="0"/>
            <wp:positionH relativeFrom="column">
              <wp:posOffset>15240</wp:posOffset>
            </wp:positionH>
            <wp:positionV relativeFrom="paragraph">
              <wp:posOffset>81280</wp:posOffset>
            </wp:positionV>
            <wp:extent cx="1657350" cy="571500"/>
            <wp:effectExtent l="19050" t="0" r="0" b="0"/>
            <wp:wrapSquare wrapText="bothSides"/>
            <wp:docPr id="44" name="Рисунок 14" descr="мн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мнк.jpeg"/>
                    <pic:cNvPicPr>
                      <a:picLocks noChangeAspect="1" noChangeArrowheads="1"/>
                    </pic:cNvPicPr>
                  </pic:nvPicPr>
                  <pic:blipFill>
                    <a:blip r:embed="rId27" cstate="print"/>
                    <a:srcRect/>
                    <a:stretch>
                      <a:fillRect/>
                    </a:stretch>
                  </pic:blipFill>
                  <pic:spPr bwMode="auto">
                    <a:xfrm>
                      <a:off x="0" y="0"/>
                      <a:ext cx="1657350" cy="571500"/>
                    </a:xfrm>
                    <a:prstGeom prst="rect">
                      <a:avLst/>
                    </a:prstGeom>
                    <a:noFill/>
                    <a:ln w="9525">
                      <a:noFill/>
                      <a:miter lim="800000"/>
                      <a:headEnd/>
                      <a:tailEnd/>
                    </a:ln>
                  </pic:spPr>
                </pic:pic>
              </a:graphicData>
            </a:graphic>
          </wp:anchor>
        </w:drawing>
      </w:r>
      <w:r w:rsidR="00B2712D">
        <w:rPr>
          <w:rFonts w:ascii="Times New Roman" w:hAnsi="Times New Roman"/>
          <w:sz w:val="28"/>
          <w:szCs w:val="28"/>
        </w:rPr>
        <w:t xml:space="preserve">                                                        </w:t>
      </w:r>
    </w:p>
    <w:p w:rsidR="00365403" w:rsidRDefault="00B2712D" w:rsidP="00365403">
      <w:pPr>
        <w:spacing w:after="0" w:line="360" w:lineRule="auto"/>
        <w:jc w:val="both"/>
        <w:rPr>
          <w:rFonts w:ascii="Times New Roman" w:hAnsi="Times New Roman"/>
          <w:sz w:val="28"/>
          <w:szCs w:val="28"/>
        </w:rPr>
      </w:pPr>
      <w:r>
        <w:rPr>
          <w:rFonts w:ascii="Times New Roman" w:hAnsi="Times New Roman"/>
          <w:sz w:val="28"/>
          <w:szCs w:val="28"/>
        </w:rPr>
        <w:t xml:space="preserve"> </w:t>
      </w:r>
      <w:r w:rsidR="00422408">
        <w:rPr>
          <w:rFonts w:ascii="Times New Roman" w:hAnsi="Times New Roman"/>
          <w:sz w:val="28"/>
          <w:szCs w:val="28"/>
        </w:rPr>
        <w:t>,</w:t>
      </w:r>
      <w:r>
        <w:rPr>
          <w:rFonts w:ascii="Times New Roman" w:hAnsi="Times New Roman"/>
          <w:sz w:val="28"/>
          <w:szCs w:val="28"/>
        </w:rPr>
        <w:t xml:space="preserve">                                                          (3)</w:t>
      </w:r>
    </w:p>
    <w:p w:rsidR="00B2712D" w:rsidRDefault="00B2712D" w:rsidP="00365403">
      <w:pPr>
        <w:spacing w:after="0" w:line="360" w:lineRule="auto"/>
        <w:jc w:val="both"/>
        <w:rPr>
          <w:rFonts w:ascii="Times New Roman" w:hAnsi="Times New Roman"/>
          <w:sz w:val="28"/>
          <w:szCs w:val="28"/>
        </w:rPr>
      </w:pPr>
    </w:p>
    <w:p w:rsidR="00364523" w:rsidRDefault="00364523" w:rsidP="00365403">
      <w:pPr>
        <w:spacing w:after="0" w:line="360" w:lineRule="auto"/>
        <w:jc w:val="both"/>
        <w:rPr>
          <w:rFonts w:ascii="Times New Roman" w:hAnsi="Times New Roman"/>
          <w:sz w:val="28"/>
          <w:szCs w:val="28"/>
        </w:rPr>
      </w:pPr>
      <w:r>
        <w:rPr>
          <w:rFonts w:ascii="Times New Roman" w:hAnsi="Times New Roman"/>
          <w:sz w:val="28"/>
          <w:szCs w:val="28"/>
        </w:rPr>
        <w:t xml:space="preserve">где </w:t>
      </w:r>
      <m:oMath>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i</m:t>
            </m:r>
          </m:sub>
        </m:sSub>
      </m:oMath>
      <w:r w:rsidRPr="00364523">
        <w:rPr>
          <w:rFonts w:ascii="Times New Roman" w:hAnsi="Times New Roman"/>
          <w:sz w:val="28"/>
          <w:szCs w:val="28"/>
        </w:rPr>
        <w:t xml:space="preserve"> </w:t>
      </w:r>
      <w:r>
        <w:rPr>
          <w:rFonts w:ascii="Times New Roman" w:hAnsi="Times New Roman"/>
          <w:sz w:val="28"/>
          <w:szCs w:val="28"/>
        </w:rPr>
        <w:t>- экспериментальное значение вероятности;</w:t>
      </w:r>
    </w:p>
    <w:p w:rsidR="00364523" w:rsidRPr="00364523" w:rsidRDefault="004D39BC" w:rsidP="00365403">
      <w:pPr>
        <w:spacing w:after="0" w:line="360" w:lineRule="auto"/>
        <w:jc w:val="both"/>
        <w:rPr>
          <w:rFonts w:ascii="Times New Roman" w:hAnsi="Times New Roman"/>
          <w:sz w:val="28"/>
          <w:szCs w:val="28"/>
        </w:rPr>
      </w:pPr>
      <m:oMath>
        <m:sSub>
          <m:sSubPr>
            <m:ctrlPr>
              <w:rPr>
                <w:rFonts w:ascii="Cambria Math" w:hAnsi="Cambria Math"/>
                <w:i/>
                <w:sz w:val="28"/>
                <w:szCs w:val="28"/>
              </w:rPr>
            </m:ctrlPr>
          </m:sSubPr>
          <m:e>
            <m:acc>
              <m:accPr>
                <m:ctrlPr>
                  <w:rPr>
                    <w:rFonts w:ascii="Cambria Math" w:hAnsi="Cambria Math"/>
                    <w:i/>
                    <w:sz w:val="28"/>
                    <w:szCs w:val="28"/>
                  </w:rPr>
                </m:ctrlPr>
              </m:accPr>
              <m:e>
                <m:r>
                  <w:rPr>
                    <w:rFonts w:ascii="Cambria Math" w:hAnsi="Cambria Math"/>
                    <w:sz w:val="28"/>
                    <w:szCs w:val="28"/>
                    <w:lang w:val="en-US"/>
                  </w:rPr>
                  <m:t>y</m:t>
                </m:r>
              </m:e>
            </m:acc>
          </m:e>
          <m:sub>
            <m:r>
              <w:rPr>
                <w:rFonts w:ascii="Cambria Math" w:hAnsi="Cambria Math"/>
                <w:sz w:val="28"/>
                <w:szCs w:val="28"/>
              </w:rPr>
              <m:t>i</m:t>
            </m:r>
          </m:sub>
        </m:sSub>
      </m:oMath>
      <w:r w:rsidR="00364523" w:rsidRPr="00364523">
        <w:rPr>
          <w:rFonts w:ascii="Times New Roman" w:hAnsi="Times New Roman"/>
          <w:sz w:val="28"/>
          <w:szCs w:val="28"/>
        </w:rPr>
        <w:t xml:space="preserve"> – </w:t>
      </w:r>
      <w:r w:rsidR="00364523">
        <w:rPr>
          <w:rFonts w:ascii="Times New Roman" w:hAnsi="Times New Roman"/>
          <w:sz w:val="28"/>
          <w:szCs w:val="28"/>
        </w:rPr>
        <w:t>теоретическое значение вероятности.</w:t>
      </w:r>
    </w:p>
    <w:p w:rsidR="00365403" w:rsidRDefault="00365403" w:rsidP="00365403">
      <w:pPr>
        <w:spacing w:after="0" w:line="360" w:lineRule="auto"/>
        <w:ind w:firstLine="567"/>
        <w:jc w:val="both"/>
        <w:rPr>
          <w:rFonts w:ascii="Times New Roman" w:hAnsi="Times New Roman"/>
          <w:sz w:val="28"/>
          <w:szCs w:val="28"/>
        </w:rPr>
      </w:pPr>
      <w:r w:rsidRPr="005514AB">
        <w:rPr>
          <w:rFonts w:ascii="Times New Roman" w:hAnsi="Times New Roman"/>
          <w:sz w:val="28"/>
          <w:szCs w:val="28"/>
        </w:rPr>
        <w:t>Ис</w:t>
      </w:r>
      <w:r>
        <w:rPr>
          <w:rFonts w:ascii="Times New Roman" w:hAnsi="Times New Roman"/>
          <w:sz w:val="28"/>
          <w:szCs w:val="28"/>
        </w:rPr>
        <w:t>ходя из колок</w:t>
      </w:r>
      <w:r w:rsidRPr="005514AB">
        <w:rPr>
          <w:rFonts w:ascii="Times New Roman" w:hAnsi="Times New Roman"/>
          <w:sz w:val="28"/>
          <w:szCs w:val="28"/>
        </w:rPr>
        <w:t>о</w:t>
      </w:r>
      <w:r>
        <w:rPr>
          <w:rFonts w:ascii="Times New Roman" w:hAnsi="Times New Roman"/>
          <w:sz w:val="28"/>
          <w:szCs w:val="28"/>
        </w:rPr>
        <w:t>ло</w:t>
      </w:r>
      <w:r w:rsidRPr="005514AB">
        <w:rPr>
          <w:rFonts w:ascii="Times New Roman" w:hAnsi="Times New Roman"/>
          <w:sz w:val="28"/>
          <w:szCs w:val="28"/>
        </w:rPr>
        <w:t xml:space="preserve">образной ассиметричной формы графиков распределений предложений по длине </w:t>
      </w:r>
      <w:r w:rsidRPr="005514AB">
        <w:rPr>
          <w:rFonts w:ascii="Times New Roman" w:hAnsi="Times New Roman"/>
          <w:sz w:val="28"/>
          <w:szCs w:val="28"/>
          <w:lang w:val="en-US"/>
        </w:rPr>
        <w:t>p</w:t>
      </w:r>
      <w:r w:rsidRPr="005514AB">
        <w:rPr>
          <w:rFonts w:ascii="Times New Roman" w:hAnsi="Times New Roman"/>
          <w:sz w:val="28"/>
          <w:szCs w:val="28"/>
        </w:rPr>
        <w:t>(</w:t>
      </w:r>
      <w:r w:rsidRPr="005514AB">
        <w:rPr>
          <w:rFonts w:ascii="Times New Roman" w:hAnsi="Times New Roman"/>
          <w:sz w:val="28"/>
          <w:szCs w:val="28"/>
          <w:lang w:val="en-US"/>
        </w:rPr>
        <w:t>n</w:t>
      </w:r>
      <w:r>
        <w:rPr>
          <w:rFonts w:ascii="Times New Roman" w:hAnsi="Times New Roman"/>
          <w:sz w:val="28"/>
          <w:szCs w:val="28"/>
        </w:rPr>
        <w:t>)</w:t>
      </w:r>
      <w:r w:rsidRPr="005514AB">
        <w:rPr>
          <w:rFonts w:ascii="Times New Roman" w:hAnsi="Times New Roman"/>
          <w:sz w:val="28"/>
          <w:szCs w:val="28"/>
        </w:rPr>
        <w:t xml:space="preserve"> для их аппроксимации были выбраны следующие характерные распределения:</w:t>
      </w:r>
      <w:r>
        <w:rPr>
          <w:rFonts w:ascii="Times New Roman" w:hAnsi="Times New Roman"/>
          <w:sz w:val="28"/>
          <w:szCs w:val="28"/>
        </w:rPr>
        <w:t xml:space="preserve"> </w:t>
      </w:r>
      <w:r w:rsidRPr="005514AB">
        <w:rPr>
          <w:rFonts w:ascii="Times New Roman" w:hAnsi="Times New Roman"/>
          <w:sz w:val="28"/>
          <w:szCs w:val="28"/>
        </w:rPr>
        <w:t>гамма-распределение</w:t>
      </w:r>
      <w:r>
        <w:rPr>
          <w:rFonts w:ascii="Times New Roman" w:hAnsi="Times New Roman"/>
          <w:sz w:val="28"/>
          <w:szCs w:val="28"/>
        </w:rPr>
        <w:t xml:space="preserve">,  </w:t>
      </w:r>
      <w:r w:rsidRPr="005514AB">
        <w:rPr>
          <w:rFonts w:ascii="Times New Roman" w:hAnsi="Times New Roman"/>
          <w:sz w:val="28"/>
          <w:szCs w:val="28"/>
        </w:rPr>
        <w:t>распределение Вейбулла</w:t>
      </w:r>
      <w:r>
        <w:rPr>
          <w:rFonts w:ascii="Times New Roman" w:hAnsi="Times New Roman"/>
          <w:sz w:val="28"/>
          <w:szCs w:val="28"/>
        </w:rPr>
        <w:t xml:space="preserve">, </w:t>
      </w:r>
      <w:r w:rsidRPr="005514AB">
        <w:rPr>
          <w:rFonts w:ascii="Times New Roman" w:hAnsi="Times New Roman"/>
          <w:sz w:val="28"/>
          <w:szCs w:val="28"/>
        </w:rPr>
        <w:t>распределение Пуассона.</w:t>
      </w:r>
      <w:r w:rsidR="00364523">
        <w:rPr>
          <w:rFonts w:ascii="Times New Roman" w:hAnsi="Times New Roman"/>
          <w:sz w:val="28"/>
          <w:szCs w:val="28"/>
        </w:rPr>
        <w:t xml:space="preserve"> Далее высчитывался коэффициент достоверности  для каждого распределения.</w:t>
      </w:r>
    </w:p>
    <w:p w:rsidR="004969B1" w:rsidRDefault="00364523" w:rsidP="00AD1FBC">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Коэффициент достоверности аппроксимации </w:t>
      </w:r>
      <w:r w:rsidR="009F4AEF" w:rsidRPr="005514AB">
        <w:rPr>
          <w:rFonts w:ascii="Times New Roman" w:hAnsi="Times New Roman"/>
          <w:sz w:val="28"/>
          <w:szCs w:val="28"/>
        </w:rPr>
        <w:fldChar w:fldCharType="begin"/>
      </w:r>
      <w:r w:rsidRPr="005514AB">
        <w:rPr>
          <w:rFonts w:ascii="Times New Roman" w:hAnsi="Times New Roman"/>
          <w:sz w:val="28"/>
          <w:szCs w:val="28"/>
        </w:rPr>
        <w:instrText xml:space="preserve"> QUOTE </w:instrText>
      </w:r>
      <w:r w:rsidR="003C1C4F">
        <w:rPr>
          <w:rFonts w:ascii="Times New Roman" w:hAnsi="Times New Roman"/>
          <w:noProof/>
          <w:sz w:val="28"/>
          <w:szCs w:val="28"/>
        </w:rPr>
        <w:drawing>
          <wp:inline distT="0" distB="0" distL="0" distR="0">
            <wp:extent cx="209550" cy="142875"/>
            <wp:effectExtent l="19050" t="0" r="0" b="0"/>
            <wp:docPr id="8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514AB">
        <w:rPr>
          <w:rFonts w:ascii="Times New Roman" w:hAnsi="Times New Roman"/>
          <w:sz w:val="28"/>
          <w:szCs w:val="28"/>
        </w:rPr>
        <w:instrText xml:space="preserve"> </w:instrText>
      </w:r>
      <w:r w:rsidR="009F4AEF" w:rsidRPr="005514AB">
        <w:rPr>
          <w:rFonts w:ascii="Times New Roman" w:hAnsi="Times New Roman"/>
          <w:sz w:val="28"/>
          <w:szCs w:val="28"/>
        </w:rPr>
        <w:fldChar w:fldCharType="separate"/>
      </w:r>
      <m:oMath>
        <m:sSup>
          <m:sSupPr>
            <m:ctrlPr>
              <w:rPr>
                <w:rFonts w:ascii="Cambria Math" w:hAnsi="Cambria Math"/>
                <w:i/>
                <w:sz w:val="28"/>
                <w:szCs w:val="28"/>
              </w:rPr>
            </m:ctrlPr>
          </m:sSupPr>
          <m:e>
            <m:r>
              <m:rPr>
                <m:sty m:val="p"/>
              </m:rPr>
              <w:rPr>
                <w:rFonts w:ascii="Cambria Math" w:hAnsi="Cambria Math"/>
                <w:sz w:val="28"/>
                <w:szCs w:val="28"/>
                <w:lang w:val="en-US"/>
              </w:rPr>
              <m:t>R</m:t>
            </m:r>
          </m:e>
          <m:sup>
            <m:r>
              <m:rPr>
                <m:sty m:val="p"/>
              </m:rPr>
              <w:rPr>
                <w:rFonts w:ascii="Cambria Math" w:hAnsi="Cambria Math"/>
                <w:sz w:val="28"/>
                <w:szCs w:val="28"/>
              </w:rPr>
              <m:t>2</m:t>
            </m:r>
          </m:sup>
        </m:sSup>
      </m:oMath>
      <w:r w:rsidR="009F4AEF" w:rsidRPr="005514AB">
        <w:rPr>
          <w:rFonts w:ascii="Times New Roman" w:hAnsi="Times New Roman"/>
          <w:sz w:val="28"/>
          <w:szCs w:val="28"/>
        </w:rPr>
        <w:fldChar w:fldCharType="end"/>
      </w:r>
      <w:r w:rsidRPr="005514AB">
        <w:rPr>
          <w:rFonts w:ascii="Times New Roman" w:hAnsi="Times New Roman"/>
          <w:sz w:val="28"/>
          <w:szCs w:val="28"/>
        </w:rPr>
        <w:t xml:space="preserve"> показывает степень соответствия теоретического распределения  исходным данным. Его значение может лежать в диапазоне от 0 до 1. Чем ближе </w:t>
      </w:r>
      <w:r w:rsidR="009F4AEF" w:rsidRPr="005514AB">
        <w:rPr>
          <w:rFonts w:ascii="Times New Roman" w:hAnsi="Times New Roman"/>
          <w:sz w:val="28"/>
          <w:szCs w:val="28"/>
        </w:rPr>
        <w:fldChar w:fldCharType="begin"/>
      </w:r>
      <w:r w:rsidRPr="005514AB">
        <w:rPr>
          <w:rFonts w:ascii="Times New Roman" w:hAnsi="Times New Roman"/>
          <w:sz w:val="28"/>
          <w:szCs w:val="28"/>
        </w:rPr>
        <w:instrText xml:space="preserve"> QUOTE </w:instrText>
      </w:r>
      <w:r w:rsidR="003C1C4F">
        <w:rPr>
          <w:rFonts w:ascii="Times New Roman" w:hAnsi="Times New Roman"/>
          <w:noProof/>
          <w:sz w:val="28"/>
          <w:szCs w:val="28"/>
        </w:rPr>
        <w:drawing>
          <wp:inline distT="0" distB="0" distL="0" distR="0">
            <wp:extent cx="209550" cy="142875"/>
            <wp:effectExtent l="19050" t="0" r="0" b="0"/>
            <wp:docPr id="8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514AB">
        <w:rPr>
          <w:rFonts w:ascii="Times New Roman" w:hAnsi="Times New Roman"/>
          <w:sz w:val="28"/>
          <w:szCs w:val="28"/>
        </w:rPr>
        <w:instrText xml:space="preserve"> </w:instrText>
      </w:r>
      <w:r w:rsidR="009F4AEF" w:rsidRPr="005514AB">
        <w:rPr>
          <w:rFonts w:ascii="Times New Roman" w:hAnsi="Times New Roman"/>
          <w:sz w:val="28"/>
          <w:szCs w:val="28"/>
        </w:rPr>
        <w:fldChar w:fldCharType="separate"/>
      </w:r>
      <m:oMath>
        <m:sSup>
          <m:sSupPr>
            <m:ctrlPr>
              <w:rPr>
                <w:rFonts w:ascii="Cambria Math" w:hAnsi="Cambria Math"/>
                <w:i/>
                <w:sz w:val="28"/>
                <w:szCs w:val="28"/>
              </w:rPr>
            </m:ctrlPr>
          </m:sSupPr>
          <m:e>
            <m:r>
              <m:rPr>
                <m:sty m:val="p"/>
              </m:rPr>
              <w:rPr>
                <w:rFonts w:ascii="Cambria Math" w:hAnsi="Cambria Math"/>
                <w:sz w:val="28"/>
                <w:szCs w:val="28"/>
                <w:lang w:val="en-US"/>
              </w:rPr>
              <m:t>R</m:t>
            </m:r>
          </m:e>
          <m:sup>
            <m:r>
              <m:rPr>
                <m:sty m:val="p"/>
              </m:rPr>
              <w:rPr>
                <w:rFonts w:ascii="Cambria Math" w:hAnsi="Cambria Math"/>
                <w:sz w:val="28"/>
                <w:szCs w:val="28"/>
              </w:rPr>
              <m:t>2</m:t>
            </m:r>
          </m:sup>
        </m:sSup>
      </m:oMath>
      <w:r w:rsidR="009F4AEF" w:rsidRPr="005514AB">
        <w:rPr>
          <w:rFonts w:ascii="Times New Roman" w:hAnsi="Times New Roman"/>
          <w:sz w:val="28"/>
          <w:szCs w:val="28"/>
        </w:rPr>
        <w:fldChar w:fldCharType="end"/>
      </w:r>
      <w:r w:rsidRPr="005514AB">
        <w:rPr>
          <w:rFonts w:ascii="Times New Roman" w:hAnsi="Times New Roman"/>
          <w:sz w:val="28"/>
          <w:szCs w:val="28"/>
        </w:rPr>
        <w:t xml:space="preserve"> к 1, тем точнее теоретическое распределение описывает имеющиеся данные. </w:t>
      </w:r>
    </w:p>
    <w:p w:rsidR="00364523" w:rsidRDefault="00364523" w:rsidP="00364523">
      <w:pPr>
        <w:spacing w:after="0" w:line="360" w:lineRule="auto"/>
        <w:ind w:firstLine="567"/>
        <w:jc w:val="both"/>
        <w:rPr>
          <w:rFonts w:ascii="Times New Roman" w:hAnsi="Times New Roman"/>
          <w:sz w:val="28"/>
          <w:szCs w:val="28"/>
        </w:rPr>
      </w:pPr>
      <w:r>
        <w:rPr>
          <w:rFonts w:ascii="Times New Roman" w:hAnsi="Times New Roman"/>
          <w:sz w:val="28"/>
          <w:szCs w:val="28"/>
        </w:rPr>
        <w:t>К</w:t>
      </w:r>
      <w:r w:rsidRPr="005514AB">
        <w:rPr>
          <w:rFonts w:ascii="Times New Roman" w:hAnsi="Times New Roman"/>
          <w:sz w:val="28"/>
          <w:szCs w:val="28"/>
        </w:rPr>
        <w:t>ачество аппроксимации высчитывалась по формуле:</w:t>
      </w:r>
    </w:p>
    <w:p w:rsidR="00364523" w:rsidRPr="00065ACE" w:rsidRDefault="004D39BC" w:rsidP="00364523">
      <w:pPr>
        <w:spacing w:after="0" w:line="360" w:lineRule="auto"/>
        <w:ind w:firstLine="567"/>
        <w:jc w:val="both"/>
        <w:rPr>
          <w:rFonts w:ascii="Times New Roman" w:hAnsi="Times New Roman"/>
          <w:sz w:val="28"/>
          <w:szCs w:val="28"/>
        </w:rPr>
      </w:pPr>
      <m:oMath>
        <m:sSup>
          <m:sSupPr>
            <m:ctrlPr>
              <w:rPr>
                <w:rFonts w:ascii="Cambria Math" w:hAnsi="Times New Roman"/>
                <w:i/>
                <w:sz w:val="28"/>
                <w:szCs w:val="28"/>
              </w:rPr>
            </m:ctrlPr>
          </m:sSupPr>
          <m:e>
            <m:r>
              <w:rPr>
                <w:rFonts w:ascii="Cambria Math" w:hAnsi="Cambria Math"/>
                <w:sz w:val="28"/>
                <w:szCs w:val="28"/>
                <w:lang w:val="en-US"/>
              </w:rPr>
              <m:t>R</m:t>
            </m:r>
          </m:e>
          <m:sup>
            <m:r>
              <w:rPr>
                <w:rFonts w:ascii="Cambria Math" w:hAnsi="Times New Roman"/>
                <w:sz w:val="28"/>
                <w:szCs w:val="28"/>
              </w:rPr>
              <m:t>2</m:t>
            </m:r>
          </m:sup>
        </m:sSup>
        <m:r>
          <w:rPr>
            <w:rFonts w:ascii="Cambria Math" w:hAnsi="Times New Roman"/>
            <w:sz w:val="28"/>
            <w:szCs w:val="28"/>
          </w:rPr>
          <m:t>=1</m:t>
        </m:r>
        <m:r>
          <w:rPr>
            <w:rFonts w:ascii="Times New Roman" w:hAnsi="Times New Roman"/>
            <w:sz w:val="28"/>
            <w:szCs w:val="28"/>
          </w:rPr>
          <m:t>-</m:t>
        </m:r>
        <m:f>
          <m:fPr>
            <m:ctrlPr>
              <w:rPr>
                <w:rFonts w:ascii="Cambria Math" w:hAnsi="Times New Roman"/>
                <w:i/>
                <w:sz w:val="28"/>
                <w:szCs w:val="28"/>
              </w:rPr>
            </m:ctrlPr>
          </m:fPr>
          <m:num>
            <m:r>
              <m:rPr>
                <m:sty m:val="p"/>
              </m:rPr>
              <w:rPr>
                <w:rFonts w:ascii="Cambria Math" w:hAnsi="Times New Roman"/>
                <w:sz w:val="28"/>
                <w:szCs w:val="28"/>
              </w:rPr>
              <m:t>SSE</m:t>
            </m:r>
          </m:num>
          <m:den>
            <m:r>
              <w:rPr>
                <w:rFonts w:ascii="Cambria Math" w:hAnsi="Cambria Math"/>
                <w:sz w:val="28"/>
                <w:szCs w:val="28"/>
              </w:rPr>
              <m:t>SST</m:t>
            </m:r>
          </m:den>
        </m:f>
      </m:oMath>
      <w:r w:rsidR="00364523">
        <w:rPr>
          <w:rFonts w:ascii="Times New Roman" w:hAnsi="Times New Roman"/>
          <w:sz w:val="28"/>
          <w:szCs w:val="28"/>
        </w:rPr>
        <w:t>;                                                                               (</w:t>
      </w:r>
      <w:r w:rsidR="00B2712D">
        <w:rPr>
          <w:rFonts w:ascii="Times New Roman" w:hAnsi="Times New Roman"/>
          <w:sz w:val="28"/>
          <w:szCs w:val="28"/>
        </w:rPr>
        <w:t>4</w:t>
      </w:r>
      <w:r w:rsidR="00364523">
        <w:rPr>
          <w:rFonts w:ascii="Times New Roman" w:hAnsi="Times New Roman"/>
          <w:sz w:val="28"/>
          <w:szCs w:val="28"/>
        </w:rPr>
        <w:t xml:space="preserve">)      </w:t>
      </w:r>
    </w:p>
    <w:p w:rsidR="00364523" w:rsidRPr="00065ACE" w:rsidRDefault="003C1C4F" w:rsidP="00364523">
      <w:pPr>
        <w:spacing w:after="0" w:line="360" w:lineRule="auto"/>
        <w:ind w:firstLine="567"/>
        <w:jc w:val="both"/>
        <w:rPr>
          <w:rFonts w:ascii="Times New Roman" w:hAnsi="Times New Roman"/>
          <w:sz w:val="28"/>
          <w:szCs w:val="28"/>
        </w:rPr>
      </w:pPr>
      <m:oMath>
        <m:r>
          <w:rPr>
            <w:rFonts w:ascii="Cambria Math" w:hAnsi="Cambria Math"/>
            <w:sz w:val="28"/>
            <w:szCs w:val="28"/>
          </w:rPr>
          <m:t>SSE=</m:t>
        </m:r>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j</m:t>
                        </m:r>
                      </m:sub>
                    </m:sSub>
                  </m:e>
                </m:d>
              </m:e>
              <m:sup>
                <m:r>
                  <w:rPr>
                    <w:rFonts w:ascii="Cambria Math" w:hAnsi="Cambria Math"/>
                    <w:sz w:val="28"/>
                    <w:szCs w:val="28"/>
                  </w:rPr>
                  <m:t>2</m:t>
                </m:r>
              </m:sup>
            </m:sSup>
          </m:e>
        </m:nary>
      </m:oMath>
      <w:r w:rsidR="00364523" w:rsidRPr="00065ACE">
        <w:rPr>
          <w:rFonts w:ascii="Times New Roman" w:hAnsi="Times New Roman"/>
          <w:sz w:val="28"/>
          <w:szCs w:val="28"/>
        </w:rPr>
        <w:t xml:space="preserve"> </w:t>
      </w:r>
      <w:r w:rsidR="00364523">
        <w:rPr>
          <w:rFonts w:ascii="Times New Roman" w:hAnsi="Times New Roman"/>
          <w:sz w:val="28"/>
          <w:szCs w:val="28"/>
        </w:rPr>
        <w:t>,</w:t>
      </w:r>
    </w:p>
    <w:p w:rsidR="00364523" w:rsidRPr="00065ACE" w:rsidRDefault="003C1C4F" w:rsidP="00364523">
      <w:pPr>
        <w:spacing w:after="0" w:line="360" w:lineRule="auto"/>
        <w:ind w:firstLine="567"/>
        <w:jc w:val="both"/>
        <w:rPr>
          <w:rFonts w:ascii="Times New Roman" w:hAnsi="Times New Roman"/>
          <w:sz w:val="28"/>
          <w:szCs w:val="28"/>
        </w:rPr>
      </w:pPr>
      <m:oMath>
        <m:r>
          <w:rPr>
            <w:rFonts w:ascii="Cambria Math" w:hAnsi="Cambria Math"/>
            <w:sz w:val="28"/>
            <w:szCs w:val="28"/>
            <w:lang w:val="en-US"/>
          </w:rPr>
          <m:t>SST</m:t>
        </m:r>
        <m:r>
          <w:rPr>
            <w:rFonts w:ascii="Cambria Math" w:hAnsi="Cambria Math"/>
            <w:sz w:val="28"/>
            <w:szCs w:val="28"/>
          </w:rPr>
          <m:t>=</m:t>
        </m:r>
        <m:d>
          <m:dPr>
            <m:ctrlPr>
              <w:rPr>
                <w:rFonts w:ascii="Cambria Math" w:hAnsi="Cambria Math"/>
                <w:i/>
                <w:sz w:val="28"/>
                <w:szCs w:val="28"/>
                <w:lang w:val="en-US"/>
              </w:rPr>
            </m:ctrlPr>
          </m:dPr>
          <m:e>
            <m:nary>
              <m:naryPr>
                <m:chr m:val="∑"/>
                <m:limLoc m:val="undOvr"/>
                <m:subHide m:val="1"/>
                <m:supHide m:val="1"/>
                <m:ctrlPr>
                  <w:rPr>
                    <w:rFonts w:ascii="Cambria Math" w:hAnsi="Cambria Math"/>
                    <w:i/>
                    <w:sz w:val="28"/>
                    <w:szCs w:val="28"/>
                    <w:lang w:val="en-US"/>
                  </w:rPr>
                </m:ctrlPr>
              </m:naryPr>
              <m:sub/>
              <m:sup/>
              <m:e>
                <m:sSubSup>
                  <m:sSubSupPr>
                    <m:ctrlPr>
                      <w:rPr>
                        <w:rFonts w:ascii="Cambria Math" w:hAnsi="Cambria Math"/>
                        <w:i/>
                        <w:sz w:val="28"/>
                        <w:szCs w:val="28"/>
                        <w:lang w:val="en-US"/>
                      </w:rPr>
                    </m:ctrlPr>
                  </m:sSubSupPr>
                  <m:e>
                    <m:r>
                      <w:rPr>
                        <w:rFonts w:ascii="Cambria Math" w:hAnsi="Cambria Math"/>
                        <w:sz w:val="28"/>
                        <w:szCs w:val="28"/>
                        <w:lang w:val="en-US"/>
                      </w:rPr>
                      <m:t>y</m:t>
                    </m:r>
                  </m:e>
                  <m:sub>
                    <m:r>
                      <w:rPr>
                        <w:rFonts w:ascii="Cambria Math" w:hAnsi="Cambria Math"/>
                        <w:sz w:val="28"/>
                        <w:szCs w:val="28"/>
                        <w:lang w:val="en-US"/>
                      </w:rPr>
                      <m:t>i</m:t>
                    </m:r>
                  </m:sub>
                  <m:sup>
                    <m:r>
                      <w:rPr>
                        <w:rFonts w:ascii="Cambria Math" w:hAnsi="Cambria Math"/>
                        <w:sz w:val="28"/>
                        <w:szCs w:val="28"/>
                      </w:rPr>
                      <m:t>2</m:t>
                    </m:r>
                  </m:sup>
                </m:sSubSup>
              </m:e>
            </m:nary>
          </m:e>
        </m:d>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nary>
                      <m:naryPr>
                        <m:chr m:val="∑"/>
                        <m:limLoc m:val="undOvr"/>
                        <m:subHide m:val="1"/>
                        <m:supHide m:val="1"/>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i</m:t>
                            </m:r>
                          </m:sub>
                        </m:sSub>
                      </m:e>
                    </m:nary>
                  </m:e>
                </m:d>
              </m:e>
              <m:sup>
                <m:r>
                  <w:rPr>
                    <w:rFonts w:ascii="Cambria Math" w:hAnsi="Cambria Math"/>
                    <w:sz w:val="28"/>
                    <w:szCs w:val="28"/>
                  </w:rPr>
                  <m:t>2</m:t>
                </m:r>
              </m:sup>
            </m:sSup>
          </m:num>
          <m:den>
            <m:r>
              <w:rPr>
                <w:rFonts w:ascii="Cambria Math" w:hAnsi="Cambria Math"/>
                <w:sz w:val="28"/>
                <w:szCs w:val="28"/>
                <w:lang w:val="en-US"/>
              </w:rPr>
              <m:t>n</m:t>
            </m:r>
          </m:den>
        </m:f>
      </m:oMath>
      <w:r w:rsidR="00364523" w:rsidRPr="00065ACE">
        <w:rPr>
          <w:rFonts w:ascii="Times New Roman" w:hAnsi="Times New Roman"/>
          <w:sz w:val="28"/>
          <w:szCs w:val="28"/>
        </w:rPr>
        <w:t xml:space="preserve"> </w:t>
      </w:r>
      <w:r w:rsidR="00364523" w:rsidRPr="005514AB">
        <w:rPr>
          <w:rFonts w:ascii="Times New Roman" w:hAnsi="Times New Roman"/>
          <w:sz w:val="28"/>
          <w:szCs w:val="28"/>
        </w:rPr>
        <w:t>,</w:t>
      </w:r>
    </w:p>
    <w:p w:rsidR="00364523" w:rsidRPr="005514AB" w:rsidRDefault="00364523" w:rsidP="00364523">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где  </w:t>
      </w:r>
      <w:r w:rsidR="009F4AEF" w:rsidRPr="005514AB">
        <w:rPr>
          <w:rFonts w:ascii="Times New Roman" w:hAnsi="Times New Roman"/>
          <w:sz w:val="28"/>
          <w:szCs w:val="28"/>
        </w:rPr>
        <w:fldChar w:fldCharType="begin"/>
      </w:r>
      <w:r w:rsidRPr="005514AB">
        <w:rPr>
          <w:rFonts w:ascii="Times New Roman" w:hAnsi="Times New Roman"/>
          <w:sz w:val="28"/>
          <w:szCs w:val="28"/>
        </w:rPr>
        <w:instrText xml:space="preserve"> QUOTE </w:instrText>
      </w:r>
      <w:r w:rsidR="003C1C4F">
        <w:rPr>
          <w:rFonts w:ascii="Times New Roman" w:hAnsi="Times New Roman"/>
          <w:noProof/>
          <w:sz w:val="28"/>
          <w:szCs w:val="28"/>
        </w:rPr>
        <w:drawing>
          <wp:inline distT="0" distB="0" distL="0" distR="0">
            <wp:extent cx="238125" cy="161925"/>
            <wp:effectExtent l="19050" t="0" r="0" b="0"/>
            <wp:docPr id="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238125" cy="161925"/>
                    </a:xfrm>
                    <a:prstGeom prst="rect">
                      <a:avLst/>
                    </a:prstGeom>
                    <a:noFill/>
                    <a:ln w="9525">
                      <a:noFill/>
                      <a:miter lim="800000"/>
                      <a:headEnd/>
                      <a:tailEnd/>
                    </a:ln>
                  </pic:spPr>
                </pic:pic>
              </a:graphicData>
            </a:graphic>
          </wp:inline>
        </w:drawing>
      </w:r>
      <w:r w:rsidRPr="005514AB">
        <w:rPr>
          <w:rFonts w:ascii="Times New Roman" w:hAnsi="Times New Roman"/>
          <w:sz w:val="28"/>
          <w:szCs w:val="28"/>
        </w:rPr>
        <w:instrText xml:space="preserve"> </w:instrText>
      </w:r>
      <w:r w:rsidR="009F4AEF" w:rsidRPr="005514AB">
        <w:rPr>
          <w:rFonts w:ascii="Times New Roman" w:hAnsi="Times New Roman"/>
          <w:sz w:val="28"/>
          <w:szCs w:val="28"/>
        </w:rPr>
        <w:fldChar w:fldCharType="separate"/>
      </w:r>
      <m:oMath>
        <m:sSub>
          <m:sSubPr>
            <m:ctrlPr>
              <w:rPr>
                <w:rFonts w:ascii="Cambria Math" w:hAnsi="Cambria Math"/>
                <w:i/>
                <w:sz w:val="28"/>
                <w:szCs w:val="28"/>
              </w:rPr>
            </m:ctrlPr>
          </m:sSubPr>
          <m:e>
            <m:r>
              <m:rPr>
                <m:sty m:val="p"/>
              </m:rPr>
              <w:rPr>
                <w:rFonts w:ascii="Cambria Math" w:hAnsi="Cambria Math"/>
                <w:sz w:val="28"/>
                <w:szCs w:val="28"/>
              </w:rPr>
              <m:t>y</m:t>
            </m:r>
          </m:e>
          <m:sub>
            <m:r>
              <m:rPr>
                <m:sty m:val="p"/>
              </m:rPr>
              <w:rPr>
                <w:rFonts w:ascii="Cambria Math" w:hAnsi="Cambria Math"/>
                <w:sz w:val="28"/>
                <w:szCs w:val="28"/>
              </w:rPr>
              <m:t>i</m:t>
            </m:r>
          </m:sub>
        </m:sSub>
      </m:oMath>
      <w:r w:rsidR="009F4AEF" w:rsidRPr="005514AB">
        <w:rPr>
          <w:rFonts w:ascii="Times New Roman" w:hAnsi="Times New Roman"/>
          <w:sz w:val="28"/>
          <w:szCs w:val="28"/>
        </w:rPr>
        <w:fldChar w:fldCharType="end"/>
      </w:r>
      <w:r w:rsidRPr="005514AB">
        <w:rPr>
          <w:rFonts w:ascii="Times New Roman" w:hAnsi="Times New Roman"/>
          <w:sz w:val="28"/>
          <w:szCs w:val="28"/>
        </w:rPr>
        <w:t xml:space="preserve"> - экспериментальное значение вероятности;</w:t>
      </w:r>
    </w:p>
    <w:p w:rsidR="00364523" w:rsidRPr="005514AB" w:rsidRDefault="009F4AEF" w:rsidP="00364523">
      <w:pPr>
        <w:spacing w:after="0" w:line="360" w:lineRule="auto"/>
        <w:ind w:firstLine="567"/>
        <w:jc w:val="both"/>
        <w:rPr>
          <w:rFonts w:ascii="Times New Roman" w:hAnsi="Times New Roman"/>
          <w:sz w:val="28"/>
          <w:szCs w:val="28"/>
        </w:rPr>
      </w:pPr>
      <w:r w:rsidRPr="005514AB">
        <w:rPr>
          <w:rFonts w:ascii="Times New Roman" w:hAnsi="Times New Roman"/>
          <w:sz w:val="28"/>
          <w:szCs w:val="28"/>
        </w:rPr>
        <w:fldChar w:fldCharType="begin"/>
      </w:r>
      <w:r w:rsidR="00364523" w:rsidRPr="005514AB">
        <w:rPr>
          <w:rFonts w:ascii="Times New Roman" w:hAnsi="Times New Roman"/>
          <w:sz w:val="28"/>
          <w:szCs w:val="28"/>
        </w:rPr>
        <w:instrText xml:space="preserve"> QUOTE </w:instrText>
      </w:r>
      <w:r w:rsidR="003C1C4F">
        <w:rPr>
          <w:rFonts w:ascii="Times New Roman" w:hAnsi="Times New Roman"/>
          <w:noProof/>
          <w:sz w:val="28"/>
          <w:szCs w:val="28"/>
        </w:rPr>
        <w:drawing>
          <wp:inline distT="0" distB="0" distL="0" distR="0">
            <wp:extent cx="161925" cy="161925"/>
            <wp:effectExtent l="19050" t="0" r="9525" b="0"/>
            <wp:docPr id="8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364523" w:rsidRPr="005514AB">
        <w:rPr>
          <w:rFonts w:ascii="Times New Roman" w:hAnsi="Times New Roman"/>
          <w:sz w:val="28"/>
          <w:szCs w:val="28"/>
        </w:rPr>
        <w:instrText xml:space="preserve"> </w:instrText>
      </w:r>
      <w:r w:rsidRPr="005514AB">
        <w:rPr>
          <w:rFonts w:ascii="Times New Roman" w:hAnsi="Times New Roman"/>
          <w:sz w:val="28"/>
          <w:szCs w:val="28"/>
        </w:rPr>
        <w:fldChar w:fldCharType="separate"/>
      </w:r>
      <m:oMath>
        <m:sSub>
          <m:sSubPr>
            <m:ctrlPr>
              <w:rPr>
                <w:rFonts w:ascii="Cambria Math" w:hAnsi="Cambria Math"/>
                <w:i/>
                <w:sz w:val="28"/>
                <w:szCs w:val="28"/>
              </w:rPr>
            </m:ctrlPr>
          </m:sSubPr>
          <m:e>
            <m:r>
              <m:rPr>
                <m:sty m:val="p"/>
              </m:rPr>
              <w:rPr>
                <w:rFonts w:ascii="Cambria Math" w:hAnsi="Cambria Math"/>
                <w:sz w:val="28"/>
                <w:szCs w:val="28"/>
              </w:rPr>
              <m:t>y</m:t>
            </m:r>
          </m:e>
          <m:sub>
            <m:r>
              <m:rPr>
                <m:sty m:val="p"/>
              </m:rPr>
              <w:rPr>
                <w:rFonts w:ascii="Cambria Math" w:hAnsi="Cambria Math"/>
                <w:sz w:val="28"/>
                <w:szCs w:val="28"/>
              </w:rPr>
              <m:t>j</m:t>
            </m:r>
          </m:sub>
        </m:sSub>
      </m:oMath>
      <w:r w:rsidRPr="005514AB">
        <w:rPr>
          <w:rFonts w:ascii="Times New Roman" w:hAnsi="Times New Roman"/>
          <w:sz w:val="28"/>
          <w:szCs w:val="28"/>
        </w:rPr>
        <w:fldChar w:fldCharType="end"/>
      </w:r>
      <w:r w:rsidR="00364523" w:rsidRPr="005514AB">
        <w:rPr>
          <w:rFonts w:ascii="Times New Roman" w:hAnsi="Times New Roman"/>
          <w:sz w:val="28"/>
          <w:szCs w:val="28"/>
        </w:rPr>
        <w:t xml:space="preserve">  - теоретическое значение вероятности;</w:t>
      </w:r>
    </w:p>
    <w:p w:rsidR="00364523" w:rsidRDefault="00364523" w:rsidP="00364523">
      <w:pPr>
        <w:spacing w:after="0" w:line="360" w:lineRule="auto"/>
        <w:ind w:firstLine="567"/>
        <w:jc w:val="both"/>
        <w:rPr>
          <w:rFonts w:ascii="Times New Roman" w:hAnsi="Times New Roman"/>
          <w:sz w:val="28"/>
          <w:szCs w:val="28"/>
        </w:rPr>
      </w:pPr>
      <w:r w:rsidRPr="005514AB">
        <w:rPr>
          <w:rFonts w:ascii="Times New Roman" w:hAnsi="Times New Roman"/>
          <w:sz w:val="28"/>
          <w:szCs w:val="28"/>
          <w:lang w:val="en-US"/>
        </w:rPr>
        <w:t>n</w:t>
      </w:r>
      <w:r w:rsidRPr="005514AB">
        <w:rPr>
          <w:rFonts w:ascii="Times New Roman" w:hAnsi="Times New Roman"/>
          <w:sz w:val="28"/>
          <w:szCs w:val="28"/>
        </w:rPr>
        <w:t xml:space="preserve"> – количество предложений</w:t>
      </w:r>
      <w:r>
        <w:rPr>
          <w:rFonts w:ascii="Times New Roman" w:hAnsi="Times New Roman"/>
          <w:sz w:val="28"/>
          <w:szCs w:val="28"/>
        </w:rPr>
        <w:t>.</w:t>
      </w:r>
    </w:p>
    <w:p w:rsidR="00084627" w:rsidRDefault="00084627" w:rsidP="00AD1FBC">
      <w:pPr>
        <w:spacing w:line="360" w:lineRule="auto"/>
        <w:ind w:firstLine="567"/>
        <w:jc w:val="both"/>
        <w:rPr>
          <w:rFonts w:ascii="Times New Roman" w:hAnsi="Times New Roman"/>
          <w:sz w:val="28"/>
          <w:szCs w:val="28"/>
        </w:rPr>
      </w:pPr>
      <w:r>
        <w:rPr>
          <w:rFonts w:ascii="Times New Roman" w:hAnsi="Times New Roman"/>
          <w:sz w:val="28"/>
          <w:szCs w:val="28"/>
        </w:rPr>
        <w:t xml:space="preserve">Аппроксимация проводилась на материале текстов М.А. Булгакова,       И.А. Гончарова,  М.Горького, И.С. Тургенева, К.А. Федина, М.А. Шолохова,        М.Е. Салтыкова-Щедрина,  А.И.Эртеля,  И.С. Шмелева. </w:t>
      </w:r>
      <w:r w:rsidR="00364523">
        <w:rPr>
          <w:rFonts w:ascii="Times New Roman" w:hAnsi="Times New Roman"/>
          <w:sz w:val="28"/>
          <w:szCs w:val="28"/>
        </w:rPr>
        <w:t xml:space="preserve">Полученные данные представлены в таблице </w:t>
      </w:r>
      <w:r>
        <w:rPr>
          <w:rFonts w:ascii="Times New Roman" w:hAnsi="Times New Roman"/>
          <w:sz w:val="28"/>
          <w:szCs w:val="28"/>
        </w:rPr>
        <w:t>7</w:t>
      </w:r>
      <w:r w:rsidR="00364523">
        <w:rPr>
          <w:rFonts w:ascii="Times New Roman" w:hAnsi="Times New Roman"/>
          <w:sz w:val="28"/>
          <w:szCs w:val="28"/>
        </w:rPr>
        <w:t>. Н</w:t>
      </w:r>
      <w:r w:rsidR="00364523" w:rsidRPr="005514AB">
        <w:rPr>
          <w:rFonts w:ascii="Times New Roman" w:hAnsi="Times New Roman"/>
          <w:sz w:val="28"/>
          <w:szCs w:val="28"/>
        </w:rPr>
        <w:t>аилучшее качество аппроксимации достигается для гамма-распределения.</w:t>
      </w:r>
    </w:p>
    <w:p w:rsidR="00F34A26" w:rsidRPr="00365403" w:rsidRDefault="00F34A26" w:rsidP="00AD1FBC">
      <w:pPr>
        <w:spacing w:line="360" w:lineRule="auto"/>
        <w:ind w:firstLine="567"/>
        <w:jc w:val="both"/>
        <w:rPr>
          <w:rFonts w:ascii="Times New Roman" w:hAnsi="Times New Roman"/>
          <w:sz w:val="28"/>
          <w:szCs w:val="28"/>
        </w:rPr>
      </w:pPr>
    </w:p>
    <w:tbl>
      <w:tblPr>
        <w:tblW w:w="9318" w:type="dxa"/>
        <w:jc w:val="center"/>
        <w:tblLook w:val="00A0" w:firstRow="1" w:lastRow="0" w:firstColumn="1" w:lastColumn="0" w:noHBand="0" w:noVBand="0"/>
      </w:tblPr>
      <w:tblGrid>
        <w:gridCol w:w="1346"/>
        <w:gridCol w:w="2361"/>
        <w:gridCol w:w="2916"/>
        <w:gridCol w:w="2777"/>
      </w:tblGrid>
      <w:tr w:rsidR="00FF4E3A" w:rsidRPr="00F34A26" w:rsidTr="007E0ABA">
        <w:trPr>
          <w:trHeight w:val="492"/>
          <w:jc w:val="center"/>
        </w:trPr>
        <w:tc>
          <w:tcPr>
            <w:tcW w:w="1264" w:type="dxa"/>
            <w:vMerge w:val="restart"/>
            <w:tcBorders>
              <w:top w:val="single" w:sz="4" w:space="0" w:color="auto"/>
              <w:left w:val="single" w:sz="4" w:space="0" w:color="auto"/>
              <w:bottom w:val="single" w:sz="4" w:space="0" w:color="000000"/>
              <w:right w:val="single" w:sz="4" w:space="0" w:color="auto"/>
            </w:tcBorders>
            <w:noWrap/>
            <w:vAlign w:val="center"/>
          </w:tcPr>
          <w:p w:rsidR="00FF4E3A" w:rsidRPr="00F34A26" w:rsidRDefault="00FF4E3A" w:rsidP="00A31E75">
            <w:pPr>
              <w:spacing w:after="0" w:line="360" w:lineRule="auto"/>
              <w:jc w:val="both"/>
              <w:rPr>
                <w:rFonts w:ascii="Times New Roman" w:hAnsi="Times New Roman"/>
                <w:color w:val="000000"/>
                <w:sz w:val="28"/>
                <w:szCs w:val="28"/>
              </w:rPr>
            </w:pPr>
            <w:r w:rsidRPr="00F34A26">
              <w:rPr>
                <w:rFonts w:ascii="Times New Roman" w:hAnsi="Times New Roman"/>
                <w:color w:val="000000"/>
                <w:sz w:val="28"/>
                <w:szCs w:val="28"/>
              </w:rPr>
              <w:lastRenderedPageBreak/>
              <w:t>Автор</w:t>
            </w:r>
          </w:p>
        </w:tc>
        <w:tc>
          <w:tcPr>
            <w:tcW w:w="8053" w:type="dxa"/>
            <w:gridSpan w:val="3"/>
            <w:tcBorders>
              <w:top w:val="single" w:sz="4" w:space="0" w:color="auto"/>
              <w:left w:val="nil"/>
              <w:bottom w:val="single" w:sz="4" w:space="0" w:color="auto"/>
              <w:right w:val="single" w:sz="4" w:space="0" w:color="auto"/>
            </w:tcBorders>
            <w:noWrap/>
          </w:tcPr>
          <w:p w:rsidR="00FF4E3A" w:rsidRPr="00F34A26" w:rsidRDefault="00FF4E3A" w:rsidP="00A31E75">
            <w:pPr>
              <w:spacing w:after="0" w:line="240" w:lineRule="auto"/>
              <w:ind w:firstLine="567"/>
              <w:jc w:val="center"/>
              <w:rPr>
                <w:rFonts w:ascii="Times New Roman" w:hAnsi="Times New Roman"/>
                <w:color w:val="000000"/>
                <w:sz w:val="28"/>
                <w:szCs w:val="28"/>
              </w:rPr>
            </w:pPr>
            <w:r w:rsidRPr="00F34A26">
              <w:rPr>
                <w:rFonts w:ascii="Times New Roman" w:hAnsi="Times New Roman"/>
                <w:color w:val="000000"/>
                <w:sz w:val="28"/>
                <w:szCs w:val="28"/>
              </w:rPr>
              <w:t>Качество аппроксимации</w:t>
            </w:r>
          </w:p>
        </w:tc>
      </w:tr>
      <w:tr w:rsidR="00FF4E3A" w:rsidRPr="00F34A26" w:rsidTr="007E0ABA">
        <w:trPr>
          <w:trHeight w:val="452"/>
          <w:jc w:val="center"/>
        </w:trPr>
        <w:tc>
          <w:tcPr>
            <w:tcW w:w="1264" w:type="dxa"/>
            <w:vMerge/>
            <w:tcBorders>
              <w:top w:val="single" w:sz="4" w:space="0" w:color="auto"/>
              <w:left w:val="single" w:sz="4" w:space="0" w:color="auto"/>
              <w:bottom w:val="single" w:sz="4" w:space="0" w:color="000000"/>
              <w:right w:val="single" w:sz="4" w:space="0" w:color="auto"/>
            </w:tcBorders>
            <w:vAlign w:val="center"/>
          </w:tcPr>
          <w:p w:rsidR="00FF4E3A" w:rsidRPr="00F34A26" w:rsidRDefault="00FF4E3A" w:rsidP="00A31E75">
            <w:pPr>
              <w:spacing w:after="0" w:line="360" w:lineRule="auto"/>
              <w:ind w:firstLine="567"/>
              <w:jc w:val="both"/>
              <w:rPr>
                <w:rFonts w:ascii="Times New Roman" w:hAnsi="Times New Roman"/>
                <w:color w:val="000000"/>
                <w:sz w:val="28"/>
                <w:szCs w:val="28"/>
              </w:rPr>
            </w:pPr>
          </w:p>
        </w:tc>
        <w:tc>
          <w:tcPr>
            <w:tcW w:w="2361" w:type="dxa"/>
            <w:tcBorders>
              <w:top w:val="nil"/>
              <w:left w:val="nil"/>
              <w:bottom w:val="single" w:sz="4" w:space="0" w:color="auto"/>
              <w:right w:val="single" w:sz="4" w:space="0" w:color="auto"/>
            </w:tcBorders>
            <w:noWrap/>
          </w:tcPr>
          <w:p w:rsidR="00FF4E3A" w:rsidRPr="00F34A26" w:rsidRDefault="00DD70D9" w:rsidP="006C789C">
            <w:pPr>
              <w:spacing w:after="0" w:line="240" w:lineRule="auto"/>
              <w:jc w:val="center"/>
              <w:rPr>
                <w:rFonts w:ascii="Times New Roman" w:hAnsi="Times New Roman"/>
                <w:color w:val="000000"/>
                <w:sz w:val="28"/>
                <w:szCs w:val="28"/>
              </w:rPr>
            </w:pPr>
            <w:r w:rsidRPr="00F34A26">
              <w:rPr>
                <w:rFonts w:ascii="Times New Roman" w:hAnsi="Times New Roman"/>
                <w:color w:val="000000"/>
                <w:sz w:val="28"/>
                <w:szCs w:val="28"/>
              </w:rPr>
              <w:t>γ</w:t>
            </w:r>
            <w:r w:rsidR="00FF4E3A" w:rsidRPr="00F34A26">
              <w:rPr>
                <w:rFonts w:ascii="Times New Roman" w:hAnsi="Times New Roman"/>
                <w:color w:val="000000"/>
                <w:sz w:val="28"/>
                <w:szCs w:val="28"/>
              </w:rPr>
              <w:t>-распределение</w:t>
            </w:r>
          </w:p>
        </w:tc>
        <w:tc>
          <w:tcPr>
            <w:tcW w:w="2916" w:type="dxa"/>
            <w:tcBorders>
              <w:top w:val="nil"/>
              <w:left w:val="nil"/>
              <w:bottom w:val="single" w:sz="4" w:space="0" w:color="auto"/>
              <w:right w:val="single" w:sz="4" w:space="0" w:color="auto"/>
            </w:tcBorders>
            <w:noWrap/>
          </w:tcPr>
          <w:p w:rsidR="00FF4E3A" w:rsidRPr="00F34A26" w:rsidRDefault="00FF4E3A" w:rsidP="007E0ABA">
            <w:pPr>
              <w:spacing w:after="0" w:line="240" w:lineRule="auto"/>
              <w:jc w:val="center"/>
              <w:rPr>
                <w:rFonts w:ascii="Times New Roman" w:hAnsi="Times New Roman"/>
                <w:color w:val="000000"/>
                <w:sz w:val="28"/>
                <w:szCs w:val="28"/>
              </w:rPr>
            </w:pPr>
            <w:r w:rsidRPr="00F34A26">
              <w:rPr>
                <w:rFonts w:ascii="Times New Roman" w:hAnsi="Times New Roman"/>
                <w:color w:val="000000"/>
                <w:sz w:val="28"/>
                <w:szCs w:val="28"/>
              </w:rPr>
              <w:t>распределение Вейбулла</w:t>
            </w:r>
          </w:p>
        </w:tc>
        <w:tc>
          <w:tcPr>
            <w:tcW w:w="2777" w:type="dxa"/>
            <w:tcBorders>
              <w:top w:val="nil"/>
              <w:left w:val="nil"/>
              <w:bottom w:val="single" w:sz="4" w:space="0" w:color="auto"/>
              <w:right w:val="single" w:sz="4" w:space="0" w:color="auto"/>
            </w:tcBorders>
          </w:tcPr>
          <w:p w:rsidR="00FF4E3A" w:rsidRPr="00F34A26" w:rsidRDefault="00FF4E3A" w:rsidP="007E0ABA">
            <w:pPr>
              <w:spacing w:after="0" w:line="240" w:lineRule="auto"/>
              <w:jc w:val="center"/>
              <w:rPr>
                <w:rFonts w:ascii="Times New Roman" w:hAnsi="Times New Roman"/>
                <w:color w:val="000000"/>
                <w:sz w:val="28"/>
                <w:szCs w:val="28"/>
              </w:rPr>
            </w:pPr>
            <w:r w:rsidRPr="00F34A26">
              <w:rPr>
                <w:rFonts w:ascii="Times New Roman" w:hAnsi="Times New Roman"/>
                <w:color w:val="000000"/>
                <w:sz w:val="28"/>
                <w:szCs w:val="28"/>
              </w:rPr>
              <w:t>распределение Пуассона</w:t>
            </w:r>
          </w:p>
        </w:tc>
      </w:tr>
      <w:tr w:rsidR="00FF4E3A" w:rsidRPr="00F34A26" w:rsidTr="007E0ABA">
        <w:trPr>
          <w:trHeight w:val="388"/>
          <w:jc w:val="center"/>
        </w:trPr>
        <w:tc>
          <w:tcPr>
            <w:tcW w:w="1264" w:type="dxa"/>
            <w:tcBorders>
              <w:top w:val="nil"/>
              <w:left w:val="single" w:sz="4" w:space="0" w:color="auto"/>
              <w:bottom w:val="single" w:sz="4" w:space="0" w:color="auto"/>
              <w:right w:val="single" w:sz="4" w:space="0" w:color="auto"/>
            </w:tcBorders>
            <w:noWrap/>
            <w:vAlign w:val="bottom"/>
          </w:tcPr>
          <w:p w:rsidR="00FF4E3A" w:rsidRPr="00F34A26" w:rsidRDefault="00FF4E3A" w:rsidP="00A31E75">
            <w:pPr>
              <w:spacing w:after="0" w:line="240" w:lineRule="auto"/>
              <w:jc w:val="both"/>
              <w:rPr>
                <w:rFonts w:ascii="Times New Roman" w:hAnsi="Times New Roman"/>
                <w:color w:val="000000"/>
                <w:sz w:val="28"/>
                <w:szCs w:val="28"/>
              </w:rPr>
            </w:pPr>
            <w:r w:rsidRPr="00F34A26">
              <w:rPr>
                <w:rFonts w:ascii="Times New Roman" w:hAnsi="Times New Roman"/>
                <w:color w:val="000000"/>
                <w:sz w:val="28"/>
                <w:szCs w:val="28"/>
              </w:rPr>
              <w:t>Булгаков</w:t>
            </w:r>
          </w:p>
        </w:tc>
        <w:tc>
          <w:tcPr>
            <w:tcW w:w="2361"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b/>
                <w:sz w:val="28"/>
                <w:szCs w:val="28"/>
              </w:rPr>
            </w:pPr>
            <w:r w:rsidRPr="00F34A26">
              <w:rPr>
                <w:rFonts w:ascii="Times New Roman" w:hAnsi="Times New Roman"/>
                <w:b/>
                <w:sz w:val="28"/>
                <w:szCs w:val="28"/>
              </w:rPr>
              <w:t>99,62%</w:t>
            </w:r>
          </w:p>
        </w:tc>
        <w:tc>
          <w:tcPr>
            <w:tcW w:w="2916"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99,53%</w:t>
            </w:r>
          </w:p>
        </w:tc>
        <w:tc>
          <w:tcPr>
            <w:tcW w:w="2777"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97,50%</w:t>
            </w:r>
          </w:p>
        </w:tc>
      </w:tr>
      <w:tr w:rsidR="00FF4E3A" w:rsidRPr="00F34A26" w:rsidTr="007E0ABA">
        <w:trPr>
          <w:trHeight w:val="442"/>
          <w:jc w:val="center"/>
        </w:trPr>
        <w:tc>
          <w:tcPr>
            <w:tcW w:w="1264" w:type="dxa"/>
            <w:tcBorders>
              <w:top w:val="nil"/>
              <w:left w:val="single" w:sz="4" w:space="0" w:color="auto"/>
              <w:bottom w:val="single" w:sz="4" w:space="0" w:color="auto"/>
              <w:right w:val="single" w:sz="4" w:space="0" w:color="auto"/>
            </w:tcBorders>
            <w:noWrap/>
            <w:vAlign w:val="bottom"/>
          </w:tcPr>
          <w:p w:rsidR="00FF4E3A" w:rsidRPr="00F34A26" w:rsidRDefault="00FF4E3A" w:rsidP="00A31E75">
            <w:pPr>
              <w:spacing w:after="0" w:line="240" w:lineRule="auto"/>
              <w:jc w:val="both"/>
              <w:rPr>
                <w:rFonts w:ascii="Times New Roman" w:hAnsi="Times New Roman"/>
                <w:color w:val="000000"/>
                <w:sz w:val="28"/>
                <w:szCs w:val="28"/>
              </w:rPr>
            </w:pPr>
            <w:r w:rsidRPr="00F34A26">
              <w:rPr>
                <w:rFonts w:ascii="Times New Roman" w:hAnsi="Times New Roman"/>
                <w:color w:val="000000"/>
                <w:sz w:val="28"/>
                <w:szCs w:val="28"/>
              </w:rPr>
              <w:t>Гончаров</w:t>
            </w:r>
          </w:p>
        </w:tc>
        <w:tc>
          <w:tcPr>
            <w:tcW w:w="2361"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b/>
                <w:sz w:val="28"/>
                <w:szCs w:val="28"/>
              </w:rPr>
            </w:pPr>
            <w:r w:rsidRPr="00F34A26">
              <w:rPr>
                <w:rFonts w:ascii="Times New Roman" w:hAnsi="Times New Roman"/>
                <w:b/>
                <w:sz w:val="28"/>
                <w:szCs w:val="28"/>
              </w:rPr>
              <w:t>99,03%</w:t>
            </w:r>
          </w:p>
        </w:tc>
        <w:tc>
          <w:tcPr>
            <w:tcW w:w="2916"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98,97%</w:t>
            </w:r>
          </w:p>
        </w:tc>
        <w:tc>
          <w:tcPr>
            <w:tcW w:w="2777"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96,78%</w:t>
            </w:r>
          </w:p>
        </w:tc>
      </w:tr>
      <w:tr w:rsidR="00FF4E3A" w:rsidRPr="00F34A26" w:rsidTr="007E0ABA">
        <w:trPr>
          <w:trHeight w:val="388"/>
          <w:jc w:val="center"/>
        </w:trPr>
        <w:tc>
          <w:tcPr>
            <w:tcW w:w="1264" w:type="dxa"/>
            <w:tcBorders>
              <w:top w:val="nil"/>
              <w:left w:val="single" w:sz="4" w:space="0" w:color="auto"/>
              <w:bottom w:val="single" w:sz="4" w:space="0" w:color="auto"/>
              <w:right w:val="single" w:sz="4" w:space="0" w:color="auto"/>
            </w:tcBorders>
            <w:noWrap/>
            <w:vAlign w:val="bottom"/>
          </w:tcPr>
          <w:p w:rsidR="00FF4E3A" w:rsidRPr="00F34A26" w:rsidRDefault="00FF4E3A" w:rsidP="00A31E75">
            <w:pPr>
              <w:spacing w:after="0" w:line="240" w:lineRule="auto"/>
              <w:jc w:val="both"/>
              <w:rPr>
                <w:rFonts w:ascii="Times New Roman" w:hAnsi="Times New Roman"/>
                <w:color w:val="000000"/>
                <w:sz w:val="28"/>
                <w:szCs w:val="28"/>
              </w:rPr>
            </w:pPr>
            <w:r w:rsidRPr="00F34A26">
              <w:rPr>
                <w:rFonts w:ascii="Times New Roman" w:hAnsi="Times New Roman"/>
                <w:color w:val="000000"/>
                <w:sz w:val="28"/>
                <w:szCs w:val="28"/>
              </w:rPr>
              <w:t>Горький</w:t>
            </w:r>
          </w:p>
        </w:tc>
        <w:tc>
          <w:tcPr>
            <w:tcW w:w="2361"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b/>
                <w:sz w:val="28"/>
                <w:szCs w:val="28"/>
              </w:rPr>
            </w:pPr>
            <w:r w:rsidRPr="00F34A26">
              <w:rPr>
                <w:rFonts w:ascii="Times New Roman" w:hAnsi="Times New Roman"/>
                <w:b/>
                <w:sz w:val="28"/>
                <w:szCs w:val="28"/>
              </w:rPr>
              <w:t>99,31%</w:t>
            </w:r>
          </w:p>
        </w:tc>
        <w:tc>
          <w:tcPr>
            <w:tcW w:w="2916"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99,25%</w:t>
            </w:r>
          </w:p>
        </w:tc>
        <w:tc>
          <w:tcPr>
            <w:tcW w:w="2777"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96,65%</w:t>
            </w:r>
          </w:p>
        </w:tc>
      </w:tr>
      <w:tr w:rsidR="00FF4E3A" w:rsidRPr="00F34A26" w:rsidTr="007E0ABA">
        <w:trPr>
          <w:trHeight w:val="388"/>
          <w:jc w:val="center"/>
        </w:trPr>
        <w:tc>
          <w:tcPr>
            <w:tcW w:w="1264" w:type="dxa"/>
            <w:tcBorders>
              <w:top w:val="nil"/>
              <w:left w:val="single" w:sz="4" w:space="0" w:color="auto"/>
              <w:bottom w:val="single" w:sz="4" w:space="0" w:color="auto"/>
              <w:right w:val="single" w:sz="4" w:space="0" w:color="auto"/>
            </w:tcBorders>
            <w:noWrap/>
            <w:vAlign w:val="bottom"/>
          </w:tcPr>
          <w:p w:rsidR="00FF4E3A" w:rsidRPr="00F34A26" w:rsidRDefault="00FF4E3A" w:rsidP="00A31E75">
            <w:pPr>
              <w:spacing w:after="0" w:line="240" w:lineRule="auto"/>
              <w:jc w:val="both"/>
              <w:rPr>
                <w:rFonts w:ascii="Times New Roman" w:hAnsi="Times New Roman"/>
                <w:color w:val="000000"/>
                <w:sz w:val="28"/>
                <w:szCs w:val="28"/>
              </w:rPr>
            </w:pPr>
            <w:r w:rsidRPr="00F34A26">
              <w:rPr>
                <w:rFonts w:ascii="Times New Roman" w:hAnsi="Times New Roman"/>
                <w:color w:val="000000"/>
                <w:sz w:val="28"/>
                <w:szCs w:val="28"/>
              </w:rPr>
              <w:t>Тургенев</w:t>
            </w:r>
          </w:p>
        </w:tc>
        <w:tc>
          <w:tcPr>
            <w:tcW w:w="2361"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b/>
                <w:sz w:val="28"/>
                <w:szCs w:val="28"/>
              </w:rPr>
            </w:pPr>
            <w:r w:rsidRPr="00F34A26">
              <w:rPr>
                <w:rFonts w:ascii="Times New Roman" w:hAnsi="Times New Roman"/>
                <w:b/>
                <w:sz w:val="28"/>
                <w:szCs w:val="28"/>
              </w:rPr>
              <w:t>96,94%</w:t>
            </w:r>
          </w:p>
        </w:tc>
        <w:tc>
          <w:tcPr>
            <w:tcW w:w="2916"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96,84%</w:t>
            </w:r>
          </w:p>
        </w:tc>
        <w:tc>
          <w:tcPr>
            <w:tcW w:w="2777"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95,92%</w:t>
            </w:r>
          </w:p>
        </w:tc>
      </w:tr>
      <w:tr w:rsidR="00FF4E3A" w:rsidRPr="00F34A26" w:rsidTr="007E0ABA">
        <w:trPr>
          <w:trHeight w:val="388"/>
          <w:jc w:val="center"/>
        </w:trPr>
        <w:tc>
          <w:tcPr>
            <w:tcW w:w="1264" w:type="dxa"/>
            <w:tcBorders>
              <w:top w:val="nil"/>
              <w:left w:val="single" w:sz="4" w:space="0" w:color="auto"/>
              <w:bottom w:val="single" w:sz="4" w:space="0" w:color="auto"/>
              <w:right w:val="single" w:sz="4" w:space="0" w:color="auto"/>
            </w:tcBorders>
            <w:noWrap/>
            <w:vAlign w:val="bottom"/>
          </w:tcPr>
          <w:p w:rsidR="00FF4E3A" w:rsidRPr="00F34A26" w:rsidRDefault="00FF4E3A" w:rsidP="00A31E75">
            <w:pPr>
              <w:spacing w:after="0" w:line="240" w:lineRule="auto"/>
              <w:jc w:val="both"/>
              <w:rPr>
                <w:rFonts w:ascii="Times New Roman" w:hAnsi="Times New Roman"/>
                <w:color w:val="000000"/>
                <w:sz w:val="28"/>
                <w:szCs w:val="28"/>
              </w:rPr>
            </w:pPr>
            <w:r w:rsidRPr="00F34A26">
              <w:rPr>
                <w:rFonts w:ascii="Times New Roman" w:hAnsi="Times New Roman"/>
                <w:color w:val="000000"/>
                <w:sz w:val="28"/>
                <w:szCs w:val="28"/>
              </w:rPr>
              <w:t>Федин</w:t>
            </w:r>
          </w:p>
        </w:tc>
        <w:tc>
          <w:tcPr>
            <w:tcW w:w="2361"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b/>
                <w:sz w:val="28"/>
                <w:szCs w:val="28"/>
              </w:rPr>
            </w:pPr>
            <w:r w:rsidRPr="00F34A26">
              <w:rPr>
                <w:rFonts w:ascii="Times New Roman" w:hAnsi="Times New Roman"/>
                <w:b/>
                <w:sz w:val="28"/>
                <w:szCs w:val="28"/>
              </w:rPr>
              <w:t>99,18%</w:t>
            </w:r>
          </w:p>
        </w:tc>
        <w:tc>
          <w:tcPr>
            <w:tcW w:w="2916"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99,15%</w:t>
            </w:r>
          </w:p>
        </w:tc>
        <w:tc>
          <w:tcPr>
            <w:tcW w:w="2777"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98,34%</w:t>
            </w:r>
          </w:p>
        </w:tc>
      </w:tr>
      <w:tr w:rsidR="00FF4E3A" w:rsidRPr="00F34A26" w:rsidTr="007E0ABA">
        <w:trPr>
          <w:trHeight w:val="340"/>
          <w:jc w:val="center"/>
        </w:trPr>
        <w:tc>
          <w:tcPr>
            <w:tcW w:w="1264" w:type="dxa"/>
            <w:tcBorders>
              <w:top w:val="nil"/>
              <w:left w:val="single" w:sz="4" w:space="0" w:color="auto"/>
              <w:bottom w:val="single" w:sz="4" w:space="0" w:color="auto"/>
              <w:right w:val="single" w:sz="4" w:space="0" w:color="auto"/>
            </w:tcBorders>
            <w:noWrap/>
            <w:vAlign w:val="bottom"/>
          </w:tcPr>
          <w:p w:rsidR="00FF4E3A" w:rsidRPr="00F34A26" w:rsidRDefault="00FF4E3A" w:rsidP="00A31E75">
            <w:pPr>
              <w:spacing w:after="0" w:line="240" w:lineRule="auto"/>
              <w:jc w:val="both"/>
              <w:rPr>
                <w:rFonts w:ascii="Times New Roman" w:hAnsi="Times New Roman"/>
                <w:color w:val="000000"/>
                <w:sz w:val="28"/>
                <w:szCs w:val="28"/>
              </w:rPr>
            </w:pPr>
            <w:r w:rsidRPr="00F34A26">
              <w:rPr>
                <w:rFonts w:ascii="Times New Roman" w:hAnsi="Times New Roman"/>
                <w:color w:val="000000"/>
                <w:sz w:val="28"/>
                <w:szCs w:val="28"/>
              </w:rPr>
              <w:t>Шолохов</w:t>
            </w:r>
          </w:p>
        </w:tc>
        <w:tc>
          <w:tcPr>
            <w:tcW w:w="2361"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b/>
                <w:sz w:val="28"/>
                <w:szCs w:val="28"/>
              </w:rPr>
            </w:pPr>
            <w:r w:rsidRPr="00F34A26">
              <w:rPr>
                <w:rFonts w:ascii="Times New Roman" w:hAnsi="Times New Roman"/>
                <w:b/>
                <w:sz w:val="28"/>
                <w:szCs w:val="28"/>
              </w:rPr>
              <w:t>99,23%</w:t>
            </w:r>
          </w:p>
        </w:tc>
        <w:tc>
          <w:tcPr>
            <w:tcW w:w="2916"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99,10%</w:t>
            </w:r>
          </w:p>
        </w:tc>
        <w:tc>
          <w:tcPr>
            <w:tcW w:w="2777"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98,57%</w:t>
            </w:r>
          </w:p>
        </w:tc>
      </w:tr>
      <w:tr w:rsidR="00FF4E3A" w:rsidRPr="00F34A26" w:rsidTr="007E0ABA">
        <w:trPr>
          <w:trHeight w:val="388"/>
          <w:jc w:val="center"/>
        </w:trPr>
        <w:tc>
          <w:tcPr>
            <w:tcW w:w="1264" w:type="dxa"/>
            <w:tcBorders>
              <w:top w:val="nil"/>
              <w:left w:val="single" w:sz="4" w:space="0" w:color="auto"/>
              <w:bottom w:val="single" w:sz="4" w:space="0" w:color="auto"/>
              <w:right w:val="single" w:sz="4" w:space="0" w:color="auto"/>
            </w:tcBorders>
            <w:noWrap/>
            <w:vAlign w:val="bottom"/>
          </w:tcPr>
          <w:p w:rsidR="00FF4E3A" w:rsidRPr="00F34A26" w:rsidRDefault="00FF4E3A" w:rsidP="00A31E75">
            <w:pPr>
              <w:spacing w:after="0" w:line="240" w:lineRule="auto"/>
              <w:jc w:val="both"/>
              <w:rPr>
                <w:rFonts w:ascii="Times New Roman" w:hAnsi="Times New Roman"/>
                <w:color w:val="000000"/>
                <w:sz w:val="28"/>
                <w:szCs w:val="28"/>
              </w:rPr>
            </w:pPr>
            <w:r w:rsidRPr="00F34A26">
              <w:rPr>
                <w:rFonts w:ascii="Times New Roman" w:hAnsi="Times New Roman"/>
                <w:color w:val="000000"/>
                <w:sz w:val="28"/>
                <w:szCs w:val="28"/>
              </w:rPr>
              <w:t>Щедрин</w:t>
            </w:r>
          </w:p>
        </w:tc>
        <w:tc>
          <w:tcPr>
            <w:tcW w:w="2361"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b/>
                <w:sz w:val="28"/>
                <w:szCs w:val="28"/>
              </w:rPr>
            </w:pPr>
            <w:r w:rsidRPr="00F34A26">
              <w:rPr>
                <w:rFonts w:ascii="Times New Roman" w:hAnsi="Times New Roman"/>
                <w:b/>
                <w:sz w:val="28"/>
                <w:szCs w:val="28"/>
              </w:rPr>
              <w:t>99,78%</w:t>
            </w:r>
          </w:p>
        </w:tc>
        <w:tc>
          <w:tcPr>
            <w:tcW w:w="2916"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99,67%</w:t>
            </w:r>
          </w:p>
        </w:tc>
        <w:tc>
          <w:tcPr>
            <w:tcW w:w="2777"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98,54%</w:t>
            </w:r>
          </w:p>
        </w:tc>
      </w:tr>
      <w:tr w:rsidR="00FF4E3A" w:rsidRPr="00F34A26" w:rsidTr="007E0ABA">
        <w:trPr>
          <w:trHeight w:val="388"/>
          <w:jc w:val="center"/>
        </w:trPr>
        <w:tc>
          <w:tcPr>
            <w:tcW w:w="1264" w:type="dxa"/>
            <w:tcBorders>
              <w:top w:val="nil"/>
              <w:left w:val="single" w:sz="4" w:space="0" w:color="auto"/>
              <w:bottom w:val="single" w:sz="4" w:space="0" w:color="auto"/>
              <w:right w:val="single" w:sz="4" w:space="0" w:color="auto"/>
            </w:tcBorders>
            <w:noWrap/>
            <w:vAlign w:val="bottom"/>
          </w:tcPr>
          <w:p w:rsidR="00FF4E3A" w:rsidRPr="00F34A26" w:rsidRDefault="00FF4E3A" w:rsidP="00A31E75">
            <w:pPr>
              <w:spacing w:after="0" w:line="240" w:lineRule="auto"/>
              <w:jc w:val="both"/>
              <w:rPr>
                <w:rFonts w:ascii="Times New Roman" w:hAnsi="Times New Roman"/>
                <w:color w:val="000000"/>
                <w:sz w:val="28"/>
                <w:szCs w:val="28"/>
              </w:rPr>
            </w:pPr>
            <w:r w:rsidRPr="00F34A26">
              <w:rPr>
                <w:rFonts w:ascii="Times New Roman" w:hAnsi="Times New Roman"/>
                <w:color w:val="000000"/>
                <w:sz w:val="28"/>
                <w:szCs w:val="28"/>
              </w:rPr>
              <w:t>Эртель</w:t>
            </w:r>
          </w:p>
        </w:tc>
        <w:tc>
          <w:tcPr>
            <w:tcW w:w="2361"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b/>
                <w:sz w:val="28"/>
                <w:szCs w:val="28"/>
              </w:rPr>
            </w:pPr>
            <w:r w:rsidRPr="00F34A26">
              <w:rPr>
                <w:rFonts w:ascii="Times New Roman" w:hAnsi="Times New Roman"/>
                <w:b/>
                <w:sz w:val="28"/>
                <w:szCs w:val="28"/>
              </w:rPr>
              <w:t>97,31%</w:t>
            </w:r>
          </w:p>
        </w:tc>
        <w:tc>
          <w:tcPr>
            <w:tcW w:w="2916"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97,25%</w:t>
            </w:r>
          </w:p>
        </w:tc>
        <w:tc>
          <w:tcPr>
            <w:tcW w:w="2777"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95,37%</w:t>
            </w:r>
          </w:p>
        </w:tc>
      </w:tr>
      <w:tr w:rsidR="00FF4E3A" w:rsidRPr="00F34A26" w:rsidTr="007E0ABA">
        <w:trPr>
          <w:trHeight w:val="388"/>
          <w:jc w:val="center"/>
        </w:trPr>
        <w:tc>
          <w:tcPr>
            <w:tcW w:w="1264" w:type="dxa"/>
            <w:tcBorders>
              <w:top w:val="nil"/>
              <w:left w:val="single" w:sz="4" w:space="0" w:color="auto"/>
              <w:bottom w:val="single" w:sz="4" w:space="0" w:color="auto"/>
              <w:right w:val="single" w:sz="4" w:space="0" w:color="auto"/>
            </w:tcBorders>
            <w:noWrap/>
            <w:vAlign w:val="bottom"/>
          </w:tcPr>
          <w:p w:rsidR="00FF4E3A" w:rsidRPr="00F34A26" w:rsidRDefault="00FF4E3A" w:rsidP="00A31E75">
            <w:pPr>
              <w:spacing w:after="0" w:line="240" w:lineRule="auto"/>
              <w:jc w:val="both"/>
              <w:rPr>
                <w:rFonts w:ascii="Times New Roman" w:hAnsi="Times New Roman"/>
                <w:color w:val="000000"/>
                <w:sz w:val="28"/>
                <w:szCs w:val="28"/>
              </w:rPr>
            </w:pPr>
            <w:r w:rsidRPr="00F34A26">
              <w:rPr>
                <w:rFonts w:ascii="Times New Roman" w:hAnsi="Times New Roman"/>
                <w:color w:val="000000"/>
                <w:sz w:val="28"/>
                <w:szCs w:val="28"/>
              </w:rPr>
              <w:t>Шмелев</w:t>
            </w:r>
          </w:p>
        </w:tc>
        <w:tc>
          <w:tcPr>
            <w:tcW w:w="2361"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b/>
                <w:sz w:val="28"/>
                <w:szCs w:val="28"/>
              </w:rPr>
            </w:pPr>
            <w:r w:rsidRPr="00F34A26">
              <w:rPr>
                <w:rFonts w:ascii="Times New Roman" w:hAnsi="Times New Roman"/>
                <w:b/>
                <w:sz w:val="28"/>
                <w:szCs w:val="28"/>
              </w:rPr>
              <w:t>98,95%</w:t>
            </w:r>
          </w:p>
        </w:tc>
        <w:tc>
          <w:tcPr>
            <w:tcW w:w="2916"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98,90%</w:t>
            </w:r>
          </w:p>
        </w:tc>
        <w:tc>
          <w:tcPr>
            <w:tcW w:w="2777" w:type="dxa"/>
            <w:tcBorders>
              <w:top w:val="nil"/>
              <w:left w:val="nil"/>
              <w:bottom w:val="single" w:sz="4" w:space="0" w:color="auto"/>
              <w:right w:val="single" w:sz="4" w:space="0" w:color="auto"/>
            </w:tcBorders>
            <w:noWrap/>
            <w:vAlign w:val="bottom"/>
          </w:tcPr>
          <w:p w:rsidR="00FF4E3A" w:rsidRPr="00F34A26" w:rsidRDefault="00FF4E3A" w:rsidP="00A31E75">
            <w:pPr>
              <w:spacing w:after="0" w:line="240" w:lineRule="auto"/>
              <w:ind w:firstLine="567"/>
              <w:jc w:val="right"/>
              <w:rPr>
                <w:rFonts w:ascii="Times New Roman" w:hAnsi="Times New Roman"/>
                <w:color w:val="000000"/>
                <w:sz w:val="28"/>
                <w:szCs w:val="28"/>
              </w:rPr>
            </w:pPr>
            <w:r w:rsidRPr="00F34A26">
              <w:rPr>
                <w:rFonts w:ascii="Times New Roman" w:hAnsi="Times New Roman"/>
                <w:color w:val="000000"/>
                <w:sz w:val="28"/>
                <w:szCs w:val="28"/>
              </w:rPr>
              <w:t>96,87%</w:t>
            </w:r>
          </w:p>
        </w:tc>
      </w:tr>
    </w:tbl>
    <w:p w:rsidR="00AA7267" w:rsidRDefault="00FF4E3A" w:rsidP="00F34A26">
      <w:pPr>
        <w:spacing w:before="240" w:line="360" w:lineRule="auto"/>
        <w:jc w:val="center"/>
        <w:rPr>
          <w:rFonts w:ascii="Times New Roman" w:hAnsi="Times New Roman"/>
          <w:sz w:val="28"/>
          <w:szCs w:val="28"/>
        </w:rPr>
      </w:pPr>
      <w:r w:rsidRPr="005514AB">
        <w:rPr>
          <w:rFonts w:ascii="Times New Roman" w:hAnsi="Times New Roman"/>
          <w:sz w:val="28"/>
          <w:szCs w:val="28"/>
        </w:rPr>
        <w:t>Табл.</w:t>
      </w:r>
      <w:r w:rsidR="00084627">
        <w:rPr>
          <w:rFonts w:ascii="Times New Roman" w:hAnsi="Times New Roman"/>
          <w:sz w:val="28"/>
          <w:szCs w:val="28"/>
        </w:rPr>
        <w:t>7</w:t>
      </w:r>
      <w:r w:rsidR="009D382E">
        <w:rPr>
          <w:rFonts w:ascii="Times New Roman" w:hAnsi="Times New Roman"/>
          <w:sz w:val="28"/>
          <w:szCs w:val="28"/>
        </w:rPr>
        <w:t>.</w:t>
      </w:r>
      <w:r w:rsidRPr="005514AB">
        <w:rPr>
          <w:rFonts w:ascii="Times New Roman" w:hAnsi="Times New Roman"/>
          <w:sz w:val="28"/>
          <w:szCs w:val="28"/>
        </w:rPr>
        <w:t xml:space="preserve"> Качество аппроксимации экспериментального распределения предложений </w:t>
      </w:r>
      <w:r>
        <w:rPr>
          <w:rFonts w:ascii="Times New Roman" w:hAnsi="Times New Roman"/>
          <w:sz w:val="28"/>
          <w:szCs w:val="28"/>
        </w:rPr>
        <w:t xml:space="preserve">  </w:t>
      </w:r>
      <w:r w:rsidRPr="005514AB">
        <w:rPr>
          <w:rFonts w:ascii="Times New Roman" w:hAnsi="Times New Roman"/>
          <w:sz w:val="28"/>
          <w:szCs w:val="28"/>
        </w:rPr>
        <w:t xml:space="preserve">по </w:t>
      </w:r>
      <w:r>
        <w:rPr>
          <w:rFonts w:ascii="Times New Roman" w:hAnsi="Times New Roman"/>
          <w:sz w:val="28"/>
          <w:szCs w:val="28"/>
        </w:rPr>
        <w:t xml:space="preserve">  </w:t>
      </w:r>
      <w:r w:rsidRPr="005514AB">
        <w:rPr>
          <w:rFonts w:ascii="Times New Roman" w:hAnsi="Times New Roman"/>
          <w:sz w:val="28"/>
          <w:szCs w:val="28"/>
        </w:rPr>
        <w:t xml:space="preserve">длине </w:t>
      </w:r>
      <w:r>
        <w:rPr>
          <w:rFonts w:ascii="Times New Roman" w:hAnsi="Times New Roman"/>
          <w:sz w:val="28"/>
          <w:szCs w:val="28"/>
        </w:rPr>
        <w:t xml:space="preserve">  </w:t>
      </w:r>
      <w:r w:rsidRPr="005514AB">
        <w:rPr>
          <w:rFonts w:ascii="Times New Roman" w:hAnsi="Times New Roman"/>
          <w:sz w:val="28"/>
          <w:szCs w:val="28"/>
        </w:rPr>
        <w:t xml:space="preserve">различными </w:t>
      </w:r>
      <w:r>
        <w:rPr>
          <w:rFonts w:ascii="Times New Roman" w:hAnsi="Times New Roman"/>
          <w:sz w:val="28"/>
          <w:szCs w:val="28"/>
        </w:rPr>
        <w:t xml:space="preserve">   </w:t>
      </w:r>
      <w:r w:rsidRPr="005514AB">
        <w:rPr>
          <w:rFonts w:ascii="Times New Roman" w:hAnsi="Times New Roman"/>
          <w:sz w:val="28"/>
          <w:szCs w:val="28"/>
        </w:rPr>
        <w:t xml:space="preserve">теоретическими </w:t>
      </w:r>
      <w:r>
        <w:rPr>
          <w:rFonts w:ascii="Times New Roman" w:hAnsi="Times New Roman"/>
          <w:sz w:val="28"/>
          <w:szCs w:val="28"/>
        </w:rPr>
        <w:t xml:space="preserve">  </w:t>
      </w:r>
      <w:r w:rsidRPr="005514AB">
        <w:rPr>
          <w:rFonts w:ascii="Times New Roman" w:hAnsi="Times New Roman"/>
          <w:sz w:val="28"/>
          <w:szCs w:val="28"/>
        </w:rPr>
        <w:t>распределениями</w:t>
      </w:r>
    </w:p>
    <w:p w:rsidR="00FF4E3A" w:rsidRPr="005514AB" w:rsidRDefault="00FF4E3A" w:rsidP="00180E0D">
      <w:pPr>
        <w:spacing w:after="0" w:line="360" w:lineRule="auto"/>
        <w:ind w:firstLine="567"/>
        <w:jc w:val="both"/>
        <w:rPr>
          <w:rFonts w:ascii="Times New Roman" w:hAnsi="Times New Roman"/>
          <w:sz w:val="28"/>
          <w:szCs w:val="28"/>
        </w:rPr>
      </w:pPr>
      <w:r w:rsidRPr="005514AB">
        <w:rPr>
          <w:rFonts w:ascii="Times New Roman" w:hAnsi="Times New Roman"/>
          <w:sz w:val="28"/>
          <w:szCs w:val="28"/>
        </w:rPr>
        <w:t>Вид гамма-распределения можно представить следующей формулой:</w:t>
      </w:r>
    </w:p>
    <w:p w:rsidR="00FF4E3A" w:rsidRPr="005514AB" w:rsidRDefault="00430F4F" w:rsidP="00FF4E3A">
      <w:pPr>
        <w:spacing w:after="0" w:line="360" w:lineRule="auto"/>
        <w:ind w:firstLine="567"/>
        <w:jc w:val="both"/>
        <w:rPr>
          <w:rFonts w:ascii="Times New Roman" w:hAnsi="Times New Roman"/>
          <w:sz w:val="28"/>
          <w:szCs w:val="28"/>
        </w:rPr>
      </w:pPr>
      <w:r w:rsidRPr="005514AB">
        <w:rPr>
          <w:rFonts w:ascii="Times New Roman" w:hAnsi="Times New Roman"/>
          <w:position w:val="-32"/>
          <w:sz w:val="28"/>
          <w:szCs w:val="28"/>
          <w:lang w:val="en-US"/>
        </w:rPr>
        <w:object w:dxaOrig="30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43.5pt" o:ole="">
            <v:imagedata r:id="rId31" o:title=""/>
          </v:shape>
          <o:OLEObject Type="Embed" ProgID="Equation.DSMT4" ShapeID="_x0000_i1025" DrawAspect="Content" ObjectID="_1549627573" r:id="rId32"/>
        </w:object>
      </w:r>
      <w:r w:rsidR="00FF4E3A" w:rsidRPr="005514AB">
        <w:rPr>
          <w:rFonts w:ascii="Times New Roman" w:hAnsi="Times New Roman"/>
          <w:sz w:val="28"/>
          <w:szCs w:val="28"/>
        </w:rPr>
        <w:t xml:space="preserve">             </w:t>
      </w:r>
      <w:r>
        <w:rPr>
          <w:rFonts w:ascii="Times New Roman" w:hAnsi="Times New Roman"/>
          <w:sz w:val="28"/>
          <w:szCs w:val="28"/>
        </w:rPr>
        <w:t xml:space="preserve">                   </w:t>
      </w:r>
      <w:r w:rsidR="00FF4E3A" w:rsidRPr="005514AB">
        <w:rPr>
          <w:rFonts w:ascii="Times New Roman" w:hAnsi="Times New Roman"/>
          <w:sz w:val="28"/>
          <w:szCs w:val="28"/>
        </w:rPr>
        <w:t xml:space="preserve">        (</w:t>
      </w:r>
      <w:r w:rsidR="00B2712D">
        <w:rPr>
          <w:rFonts w:ascii="Times New Roman" w:hAnsi="Times New Roman"/>
          <w:sz w:val="28"/>
          <w:szCs w:val="28"/>
        </w:rPr>
        <w:t>5</w:t>
      </w:r>
      <w:r w:rsidR="00FF4E3A" w:rsidRPr="005514AB">
        <w:rPr>
          <w:rFonts w:ascii="Times New Roman" w:hAnsi="Times New Roman"/>
          <w:sz w:val="28"/>
          <w:szCs w:val="28"/>
        </w:rPr>
        <w:t>)</w:t>
      </w:r>
    </w:p>
    <w:p w:rsidR="00FF4E3A" w:rsidRDefault="00FF4E3A" w:rsidP="00384544">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Запись  означает, что </w:t>
      </w:r>
      <w:r w:rsidR="008C00B6">
        <w:rPr>
          <w:rFonts w:ascii="Times New Roman" w:hAnsi="Times New Roman"/>
          <w:sz w:val="28"/>
          <w:szCs w:val="28"/>
        </w:rPr>
        <w:t xml:space="preserve"> </w:t>
      </w:r>
      <w:r w:rsidRPr="005514AB">
        <w:rPr>
          <w:rFonts w:ascii="Times New Roman" w:hAnsi="Times New Roman"/>
          <w:sz w:val="28"/>
          <w:szCs w:val="28"/>
        </w:rPr>
        <w:t>речь</w:t>
      </w:r>
      <w:r w:rsidR="008C00B6">
        <w:rPr>
          <w:rFonts w:ascii="Times New Roman" w:hAnsi="Times New Roman"/>
          <w:sz w:val="28"/>
          <w:szCs w:val="28"/>
        </w:rPr>
        <w:t xml:space="preserve"> </w:t>
      </w:r>
      <w:r w:rsidRPr="005514AB">
        <w:rPr>
          <w:rFonts w:ascii="Times New Roman" w:hAnsi="Times New Roman"/>
          <w:sz w:val="28"/>
          <w:szCs w:val="28"/>
        </w:rPr>
        <w:t xml:space="preserve"> идет</w:t>
      </w:r>
      <w:r w:rsidR="008C00B6">
        <w:rPr>
          <w:rFonts w:ascii="Times New Roman" w:hAnsi="Times New Roman"/>
          <w:sz w:val="28"/>
          <w:szCs w:val="28"/>
        </w:rPr>
        <w:t xml:space="preserve"> </w:t>
      </w:r>
      <w:r w:rsidRPr="005514AB">
        <w:rPr>
          <w:rFonts w:ascii="Times New Roman" w:hAnsi="Times New Roman"/>
          <w:sz w:val="28"/>
          <w:szCs w:val="28"/>
        </w:rPr>
        <w:t xml:space="preserve"> о </w:t>
      </w:r>
      <w:r w:rsidR="008C00B6">
        <w:rPr>
          <w:rFonts w:ascii="Times New Roman" w:hAnsi="Times New Roman"/>
          <w:sz w:val="28"/>
          <w:szCs w:val="28"/>
        </w:rPr>
        <w:t xml:space="preserve"> </w:t>
      </w:r>
      <w:r w:rsidRPr="005514AB">
        <w:rPr>
          <w:rFonts w:ascii="Times New Roman" w:hAnsi="Times New Roman"/>
          <w:sz w:val="28"/>
          <w:szCs w:val="28"/>
        </w:rPr>
        <w:t xml:space="preserve">семействе </w:t>
      </w:r>
      <w:r w:rsidR="008C00B6">
        <w:rPr>
          <w:rFonts w:ascii="Times New Roman" w:hAnsi="Times New Roman"/>
          <w:sz w:val="28"/>
          <w:szCs w:val="28"/>
        </w:rPr>
        <w:t xml:space="preserve"> </w:t>
      </w:r>
      <w:r w:rsidRPr="005514AB">
        <w:rPr>
          <w:rFonts w:ascii="Times New Roman" w:hAnsi="Times New Roman"/>
          <w:sz w:val="28"/>
          <w:szCs w:val="28"/>
        </w:rPr>
        <w:t>функций, каждая из которых определяется двумя параметрами — α и β. В этом смысле гамма-распределение является двухпараметрическим семейством распределений. Параметр α&gt;0 задает масштаб кривой, а  β&gt;0 — форму.</w:t>
      </w:r>
      <w:r w:rsidR="00673D2A">
        <w:rPr>
          <w:rFonts w:ascii="Times New Roman" w:hAnsi="Times New Roman"/>
          <w:sz w:val="28"/>
          <w:szCs w:val="28"/>
        </w:rPr>
        <w:t xml:space="preserve"> В отличие от графиков, формулы позволяют проведение различных операций, которые могут служить основанием для раскрытия новых параметров исследуемого явления.</w:t>
      </w:r>
      <w:r w:rsidR="00384544">
        <w:rPr>
          <w:rFonts w:ascii="Times New Roman" w:hAnsi="Times New Roman"/>
          <w:sz w:val="28"/>
          <w:szCs w:val="28"/>
        </w:rPr>
        <w:t xml:space="preserve"> </w:t>
      </w:r>
      <w:r w:rsidRPr="005514AB">
        <w:rPr>
          <w:rFonts w:ascii="Times New Roman" w:hAnsi="Times New Roman"/>
          <w:sz w:val="28"/>
          <w:szCs w:val="28"/>
        </w:rPr>
        <w:t>Наибольшая</w:t>
      </w:r>
      <w:r w:rsidR="008C00B6">
        <w:rPr>
          <w:rFonts w:ascii="Times New Roman" w:hAnsi="Times New Roman"/>
          <w:sz w:val="28"/>
          <w:szCs w:val="28"/>
        </w:rPr>
        <w:t xml:space="preserve"> </w:t>
      </w:r>
      <w:r w:rsidRPr="005514AB">
        <w:rPr>
          <w:rFonts w:ascii="Times New Roman" w:hAnsi="Times New Roman"/>
          <w:sz w:val="28"/>
          <w:szCs w:val="28"/>
        </w:rPr>
        <w:t xml:space="preserve"> достоверность</w:t>
      </w:r>
      <w:r w:rsidR="008C00B6">
        <w:rPr>
          <w:rFonts w:ascii="Times New Roman" w:hAnsi="Times New Roman"/>
          <w:sz w:val="28"/>
          <w:szCs w:val="28"/>
        </w:rPr>
        <w:t xml:space="preserve"> </w:t>
      </w:r>
      <w:r w:rsidRPr="005514AB">
        <w:rPr>
          <w:rFonts w:ascii="Times New Roman" w:hAnsi="Times New Roman"/>
          <w:sz w:val="28"/>
          <w:szCs w:val="28"/>
        </w:rPr>
        <w:t xml:space="preserve"> аппроксимации </w:t>
      </w:r>
      <w:r w:rsidR="009F4AEF" w:rsidRPr="005514AB">
        <w:rPr>
          <w:rFonts w:ascii="Times New Roman" w:hAnsi="Times New Roman"/>
          <w:sz w:val="28"/>
          <w:szCs w:val="28"/>
        </w:rPr>
        <w:fldChar w:fldCharType="begin"/>
      </w:r>
      <w:r w:rsidRPr="005514AB">
        <w:rPr>
          <w:rFonts w:ascii="Times New Roman" w:hAnsi="Times New Roman"/>
          <w:sz w:val="28"/>
          <w:szCs w:val="28"/>
        </w:rPr>
        <w:instrText xml:space="preserve"> QUOTE </w:instrText>
      </w:r>
      <w:r w:rsidR="003C1C4F">
        <w:rPr>
          <w:rFonts w:ascii="Times New Roman" w:hAnsi="Times New Roman"/>
          <w:noProof/>
          <w:sz w:val="28"/>
          <w:szCs w:val="28"/>
        </w:rPr>
        <w:drawing>
          <wp:inline distT="0" distB="0" distL="0" distR="0">
            <wp:extent cx="209550" cy="21907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5514AB">
        <w:rPr>
          <w:rFonts w:ascii="Times New Roman" w:hAnsi="Times New Roman"/>
          <w:sz w:val="28"/>
          <w:szCs w:val="28"/>
        </w:rPr>
        <w:instrText xml:space="preserve"> </w:instrText>
      </w:r>
      <w:r w:rsidR="009F4AEF" w:rsidRPr="005514AB">
        <w:rPr>
          <w:rFonts w:ascii="Times New Roman" w:hAnsi="Times New Roman"/>
          <w:sz w:val="28"/>
          <w:szCs w:val="28"/>
        </w:rPr>
        <w:fldChar w:fldCharType="separate"/>
      </w:r>
      <w:r w:rsidRPr="005514AB">
        <w:rPr>
          <w:rFonts w:ascii="Times New Roman" w:hAnsi="Times New Roman"/>
          <w:sz w:val="28"/>
          <w:szCs w:val="28"/>
          <w:lang w:val="en-US"/>
        </w:rPr>
        <w:t>R</w:t>
      </w:r>
      <w:r w:rsidR="009F4AEF" w:rsidRPr="005514AB">
        <w:rPr>
          <w:rFonts w:ascii="Times New Roman" w:hAnsi="Times New Roman"/>
          <w:sz w:val="28"/>
          <w:szCs w:val="28"/>
        </w:rPr>
        <w:fldChar w:fldCharType="end"/>
      </w:r>
      <w:r w:rsidRPr="005514AB">
        <w:rPr>
          <w:rFonts w:ascii="Times New Roman" w:hAnsi="Times New Roman"/>
          <w:sz w:val="28"/>
          <w:szCs w:val="28"/>
          <w:vertAlign w:val="superscript"/>
        </w:rPr>
        <w:t>2</w:t>
      </w:r>
      <w:r w:rsidRPr="005514AB">
        <w:rPr>
          <w:rFonts w:ascii="Times New Roman" w:hAnsi="Times New Roman"/>
          <w:sz w:val="28"/>
          <w:szCs w:val="28"/>
        </w:rPr>
        <w:t xml:space="preserve"> достигается при  значениях подбираемых параметров </w:t>
      </w:r>
      <w:r w:rsidRPr="005514AB">
        <w:rPr>
          <w:rFonts w:ascii="Times New Roman" w:hAnsi="Times New Roman"/>
          <w:bCs/>
          <w:iCs/>
          <w:color w:val="000000"/>
          <w:sz w:val="28"/>
          <w:szCs w:val="28"/>
        </w:rPr>
        <w:sym w:font="Symbol" w:char="F061"/>
      </w:r>
      <w:r w:rsidRPr="005514AB">
        <w:rPr>
          <w:rFonts w:ascii="Times New Roman" w:hAnsi="Times New Roman"/>
          <w:bCs/>
          <w:iCs/>
          <w:color w:val="000000"/>
          <w:sz w:val="28"/>
          <w:szCs w:val="28"/>
        </w:rPr>
        <w:t xml:space="preserve"> и β</w:t>
      </w:r>
      <w:r>
        <w:rPr>
          <w:rFonts w:ascii="Times New Roman" w:hAnsi="Times New Roman"/>
          <w:sz w:val="28"/>
          <w:szCs w:val="28"/>
        </w:rPr>
        <w:t xml:space="preserve">, представленных в </w:t>
      </w:r>
      <w:r w:rsidR="00157995">
        <w:rPr>
          <w:rFonts w:ascii="Times New Roman" w:hAnsi="Times New Roman"/>
          <w:sz w:val="28"/>
          <w:szCs w:val="28"/>
        </w:rPr>
        <w:t xml:space="preserve">Приложении </w:t>
      </w:r>
      <w:r w:rsidR="00307D0F">
        <w:rPr>
          <w:rFonts w:ascii="Times New Roman" w:hAnsi="Times New Roman"/>
          <w:sz w:val="28"/>
          <w:szCs w:val="28"/>
        </w:rPr>
        <w:t>3</w:t>
      </w:r>
      <w:r w:rsidRPr="005514AB">
        <w:rPr>
          <w:rFonts w:ascii="Times New Roman" w:hAnsi="Times New Roman"/>
          <w:sz w:val="28"/>
          <w:szCs w:val="28"/>
        </w:rPr>
        <w:t>.</w:t>
      </w:r>
    </w:p>
    <w:p w:rsidR="00FF4E3A" w:rsidRPr="005514AB" w:rsidRDefault="00FF4E3A" w:rsidP="00F75028">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Пример </w:t>
      </w:r>
      <w:r w:rsidR="008C00B6">
        <w:rPr>
          <w:rFonts w:ascii="Times New Roman" w:hAnsi="Times New Roman"/>
          <w:sz w:val="28"/>
          <w:szCs w:val="28"/>
        </w:rPr>
        <w:t xml:space="preserve"> </w:t>
      </w:r>
      <w:r w:rsidRPr="005514AB">
        <w:rPr>
          <w:rFonts w:ascii="Times New Roman" w:hAnsi="Times New Roman"/>
          <w:sz w:val="28"/>
          <w:szCs w:val="28"/>
        </w:rPr>
        <w:t>аппроксимации</w:t>
      </w:r>
      <w:r w:rsidR="008C00B6">
        <w:rPr>
          <w:rFonts w:ascii="Times New Roman" w:hAnsi="Times New Roman"/>
          <w:sz w:val="28"/>
          <w:szCs w:val="28"/>
        </w:rPr>
        <w:t xml:space="preserve"> </w:t>
      </w:r>
      <w:r w:rsidRPr="005514AB">
        <w:rPr>
          <w:rFonts w:ascii="Times New Roman" w:hAnsi="Times New Roman"/>
          <w:sz w:val="28"/>
          <w:szCs w:val="28"/>
        </w:rPr>
        <w:t xml:space="preserve"> распределения предложений по длине </w:t>
      </w:r>
      <w:r>
        <w:rPr>
          <w:rFonts w:ascii="Times New Roman" w:hAnsi="Times New Roman"/>
          <w:sz w:val="28"/>
          <w:szCs w:val="28"/>
        </w:rPr>
        <w:t xml:space="preserve">для текстов </w:t>
      </w:r>
      <w:r w:rsidR="008C00B6">
        <w:rPr>
          <w:rFonts w:ascii="Times New Roman" w:hAnsi="Times New Roman"/>
          <w:sz w:val="28"/>
          <w:szCs w:val="28"/>
        </w:rPr>
        <w:t xml:space="preserve"> </w:t>
      </w:r>
      <w:r>
        <w:rPr>
          <w:rFonts w:ascii="Times New Roman" w:hAnsi="Times New Roman"/>
          <w:sz w:val="28"/>
          <w:szCs w:val="28"/>
        </w:rPr>
        <w:t xml:space="preserve">М.Е. Салтыкова-Щедрина </w:t>
      </w:r>
      <w:r w:rsidR="008C00B6">
        <w:rPr>
          <w:rFonts w:ascii="Times New Roman" w:hAnsi="Times New Roman"/>
          <w:sz w:val="28"/>
          <w:szCs w:val="28"/>
        </w:rPr>
        <w:t xml:space="preserve">  </w:t>
      </w:r>
      <w:r w:rsidR="00157995">
        <w:rPr>
          <w:rFonts w:ascii="Times New Roman" w:hAnsi="Times New Roman"/>
          <w:sz w:val="28"/>
          <w:szCs w:val="28"/>
        </w:rPr>
        <w:t>Г</w:t>
      </w:r>
      <w:r w:rsidRPr="005514AB">
        <w:rPr>
          <w:rFonts w:ascii="Times New Roman" w:hAnsi="Times New Roman"/>
          <w:sz w:val="28"/>
          <w:szCs w:val="28"/>
        </w:rPr>
        <w:t>-распределением  приведен</w:t>
      </w:r>
      <w:r w:rsidR="008C00B6">
        <w:rPr>
          <w:rFonts w:ascii="Times New Roman" w:hAnsi="Times New Roman"/>
          <w:sz w:val="28"/>
          <w:szCs w:val="28"/>
        </w:rPr>
        <w:t xml:space="preserve"> </w:t>
      </w:r>
      <w:r w:rsidRPr="005514AB">
        <w:rPr>
          <w:rFonts w:ascii="Times New Roman" w:hAnsi="Times New Roman"/>
          <w:sz w:val="28"/>
          <w:szCs w:val="28"/>
        </w:rPr>
        <w:t xml:space="preserve"> на </w:t>
      </w:r>
      <w:r w:rsidR="008C00B6">
        <w:rPr>
          <w:rFonts w:ascii="Times New Roman" w:hAnsi="Times New Roman"/>
          <w:sz w:val="28"/>
          <w:szCs w:val="28"/>
        </w:rPr>
        <w:t xml:space="preserve"> </w:t>
      </w:r>
      <w:r w:rsidRPr="005514AB">
        <w:rPr>
          <w:rFonts w:ascii="Times New Roman" w:hAnsi="Times New Roman"/>
          <w:sz w:val="28"/>
          <w:szCs w:val="28"/>
        </w:rPr>
        <w:t>рис</w:t>
      </w:r>
      <w:r>
        <w:rPr>
          <w:rFonts w:ascii="Times New Roman" w:hAnsi="Times New Roman"/>
          <w:sz w:val="28"/>
          <w:szCs w:val="28"/>
        </w:rPr>
        <w:t>унке</w:t>
      </w:r>
      <w:r w:rsidRPr="005514AB">
        <w:rPr>
          <w:rFonts w:ascii="Times New Roman" w:hAnsi="Times New Roman"/>
          <w:sz w:val="28"/>
          <w:szCs w:val="28"/>
        </w:rPr>
        <w:t xml:space="preserve"> </w:t>
      </w:r>
      <w:r w:rsidR="00E6495B">
        <w:rPr>
          <w:rFonts w:ascii="Times New Roman" w:hAnsi="Times New Roman"/>
          <w:sz w:val="28"/>
          <w:szCs w:val="28"/>
        </w:rPr>
        <w:t>14</w:t>
      </w:r>
      <w:r w:rsidRPr="005514AB">
        <w:rPr>
          <w:rFonts w:ascii="Times New Roman" w:hAnsi="Times New Roman"/>
          <w:sz w:val="28"/>
          <w:szCs w:val="28"/>
        </w:rPr>
        <w:t>.</w:t>
      </w:r>
      <w:r>
        <w:rPr>
          <w:rFonts w:ascii="Times New Roman" w:hAnsi="Times New Roman"/>
          <w:sz w:val="28"/>
          <w:szCs w:val="28"/>
        </w:rPr>
        <w:t xml:space="preserve"> </w:t>
      </w:r>
      <w:r w:rsidRPr="005514AB">
        <w:rPr>
          <w:rFonts w:ascii="Times New Roman" w:hAnsi="Times New Roman"/>
          <w:sz w:val="28"/>
          <w:szCs w:val="28"/>
        </w:rPr>
        <w:t xml:space="preserve">Модельные  данные </w:t>
      </w:r>
      <w:r w:rsidR="008C00B6">
        <w:rPr>
          <w:rFonts w:ascii="Times New Roman" w:hAnsi="Times New Roman"/>
          <w:sz w:val="28"/>
          <w:szCs w:val="28"/>
        </w:rPr>
        <w:t xml:space="preserve"> </w:t>
      </w:r>
      <w:r w:rsidRPr="005514AB">
        <w:rPr>
          <w:rFonts w:ascii="Times New Roman" w:hAnsi="Times New Roman"/>
          <w:sz w:val="28"/>
          <w:szCs w:val="28"/>
        </w:rPr>
        <w:t xml:space="preserve">изображены </w:t>
      </w:r>
      <w:r w:rsidR="008C00B6">
        <w:rPr>
          <w:rFonts w:ascii="Times New Roman" w:hAnsi="Times New Roman"/>
          <w:sz w:val="28"/>
          <w:szCs w:val="28"/>
        </w:rPr>
        <w:t xml:space="preserve"> </w:t>
      </w:r>
      <w:r w:rsidRPr="005514AB">
        <w:rPr>
          <w:rFonts w:ascii="Times New Roman" w:hAnsi="Times New Roman"/>
          <w:sz w:val="28"/>
          <w:szCs w:val="28"/>
        </w:rPr>
        <w:t xml:space="preserve">розовой </w:t>
      </w:r>
      <w:r w:rsidR="008C00B6">
        <w:rPr>
          <w:rFonts w:ascii="Times New Roman" w:hAnsi="Times New Roman"/>
          <w:sz w:val="28"/>
          <w:szCs w:val="28"/>
        </w:rPr>
        <w:t xml:space="preserve"> </w:t>
      </w:r>
      <w:r w:rsidRPr="005514AB">
        <w:rPr>
          <w:rFonts w:ascii="Times New Roman" w:hAnsi="Times New Roman"/>
          <w:sz w:val="28"/>
          <w:szCs w:val="28"/>
        </w:rPr>
        <w:t xml:space="preserve">линией, экспериментальные – </w:t>
      </w:r>
      <w:r>
        <w:rPr>
          <w:rFonts w:ascii="Times New Roman" w:hAnsi="Times New Roman"/>
          <w:sz w:val="28"/>
          <w:szCs w:val="28"/>
        </w:rPr>
        <w:t>синим</w:t>
      </w:r>
      <w:r w:rsidRPr="005514AB">
        <w:rPr>
          <w:rFonts w:ascii="Times New Roman" w:hAnsi="Times New Roman"/>
          <w:sz w:val="28"/>
          <w:szCs w:val="28"/>
        </w:rPr>
        <w:t xml:space="preserve"> пунктиром. Поскольку гамма-функция аппроксимирует статистические данные с хорошей точностью, возникает вопрос о</w:t>
      </w:r>
      <w:r w:rsidR="006C789C">
        <w:rPr>
          <w:rFonts w:ascii="Times New Roman" w:hAnsi="Times New Roman"/>
          <w:sz w:val="28"/>
          <w:szCs w:val="28"/>
        </w:rPr>
        <w:t>б</w:t>
      </w:r>
      <w:r w:rsidRPr="005514AB">
        <w:rPr>
          <w:rFonts w:ascii="Times New Roman" w:hAnsi="Times New Roman"/>
          <w:sz w:val="28"/>
          <w:szCs w:val="28"/>
        </w:rPr>
        <w:t xml:space="preserve"> интерпретации как </w:t>
      </w:r>
      <w:r w:rsidR="00384544">
        <w:rPr>
          <w:rFonts w:ascii="Times New Roman" w:hAnsi="Times New Roman"/>
          <w:sz w:val="28"/>
          <w:szCs w:val="28"/>
        </w:rPr>
        <w:lastRenderedPageBreak/>
        <w:t xml:space="preserve">функционального вида, </w:t>
      </w:r>
      <w:r w:rsidRPr="005514AB">
        <w:rPr>
          <w:rFonts w:ascii="Times New Roman" w:hAnsi="Times New Roman"/>
          <w:sz w:val="28"/>
          <w:szCs w:val="28"/>
        </w:rPr>
        <w:t xml:space="preserve">так и параметров распределения. </w:t>
      </w:r>
      <w:r w:rsidR="003C1C4F">
        <w:rPr>
          <w:noProof/>
        </w:rPr>
        <w:drawing>
          <wp:inline distT="0" distB="0" distL="0" distR="0">
            <wp:extent cx="5876925" cy="3914775"/>
            <wp:effectExtent l="0" t="0" r="0" b="0"/>
            <wp:docPr id="80"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F4E3A" w:rsidRPr="00C712D0" w:rsidRDefault="00FF4E3A" w:rsidP="00F75028">
      <w:pPr>
        <w:spacing w:after="0" w:line="360" w:lineRule="auto"/>
        <w:jc w:val="center"/>
        <w:rPr>
          <w:rFonts w:ascii="Times New Roman" w:hAnsi="Times New Roman"/>
          <w:sz w:val="24"/>
          <w:szCs w:val="24"/>
        </w:rPr>
      </w:pPr>
      <w:r w:rsidRPr="00C712D0">
        <w:rPr>
          <w:rFonts w:ascii="Times New Roman" w:hAnsi="Times New Roman"/>
          <w:sz w:val="24"/>
          <w:szCs w:val="24"/>
        </w:rPr>
        <w:t xml:space="preserve">α=1,83; β=8,12; </w:t>
      </w:r>
      <m:oMath>
        <m:sSup>
          <m:sSupPr>
            <m:ctrlPr>
              <w:rPr>
                <w:rFonts w:ascii="Cambria Math" w:hAnsi="Times New Roman"/>
                <w:i/>
                <w:sz w:val="24"/>
                <w:szCs w:val="24"/>
              </w:rPr>
            </m:ctrlPr>
          </m:sSupPr>
          <m:e>
            <m:r>
              <w:rPr>
                <w:rFonts w:ascii="Cambria Math" w:hAnsi="Cambria Math"/>
                <w:sz w:val="24"/>
                <w:szCs w:val="24"/>
                <w:lang w:val="en-US"/>
              </w:rPr>
              <m:t>R</m:t>
            </m:r>
          </m:e>
          <m:sup>
            <m:r>
              <w:rPr>
                <w:rFonts w:ascii="Cambria Math" w:hAnsi="Times New Roman"/>
                <w:sz w:val="24"/>
                <w:szCs w:val="24"/>
              </w:rPr>
              <m:t>2</m:t>
            </m:r>
          </m:sup>
        </m:sSup>
      </m:oMath>
      <w:r w:rsidRPr="00C712D0">
        <w:rPr>
          <w:rFonts w:ascii="Times New Roman" w:hAnsi="Times New Roman"/>
          <w:sz w:val="24"/>
          <w:szCs w:val="24"/>
        </w:rPr>
        <w:t>=99,78%</w:t>
      </w:r>
    </w:p>
    <w:p w:rsidR="00FF4E3A" w:rsidRPr="00F75028" w:rsidRDefault="00FF4E3A" w:rsidP="00C712D0">
      <w:pPr>
        <w:spacing w:line="240" w:lineRule="auto"/>
        <w:jc w:val="center"/>
        <w:rPr>
          <w:rFonts w:ascii="Times New Roman" w:hAnsi="Times New Roman"/>
          <w:sz w:val="28"/>
          <w:szCs w:val="28"/>
        </w:rPr>
      </w:pPr>
      <w:r w:rsidRPr="00F75028">
        <w:rPr>
          <w:rFonts w:ascii="Times New Roman" w:hAnsi="Times New Roman"/>
          <w:sz w:val="28"/>
          <w:szCs w:val="28"/>
        </w:rPr>
        <w:t>Рис.</w:t>
      </w:r>
      <w:r w:rsidR="00E6495B">
        <w:rPr>
          <w:rFonts w:ascii="Times New Roman" w:hAnsi="Times New Roman"/>
          <w:sz w:val="28"/>
          <w:szCs w:val="28"/>
        </w:rPr>
        <w:t>14</w:t>
      </w:r>
      <w:r w:rsidR="009D382E">
        <w:rPr>
          <w:rFonts w:ascii="Times New Roman" w:hAnsi="Times New Roman"/>
          <w:sz w:val="28"/>
          <w:szCs w:val="28"/>
        </w:rPr>
        <w:t>.</w:t>
      </w:r>
      <w:r w:rsidRPr="00F75028">
        <w:rPr>
          <w:rFonts w:ascii="Times New Roman" w:hAnsi="Times New Roman"/>
          <w:sz w:val="28"/>
          <w:szCs w:val="28"/>
        </w:rPr>
        <w:t xml:space="preserve"> Распределение предложений по длине (</w:t>
      </w:r>
      <w:r w:rsidR="00F75028" w:rsidRPr="00F75028">
        <w:rPr>
          <w:rFonts w:ascii="Times New Roman" w:hAnsi="Times New Roman"/>
          <w:sz w:val="28"/>
          <w:szCs w:val="28"/>
        </w:rPr>
        <w:t xml:space="preserve">по данным текстов </w:t>
      </w:r>
      <w:r w:rsidR="00473739" w:rsidRPr="00F75028">
        <w:rPr>
          <w:rFonts w:ascii="Times New Roman" w:hAnsi="Times New Roman"/>
          <w:sz w:val="28"/>
          <w:szCs w:val="28"/>
        </w:rPr>
        <w:t>М.</w:t>
      </w:r>
      <w:r w:rsidR="00A741FA">
        <w:rPr>
          <w:rFonts w:ascii="Times New Roman" w:hAnsi="Times New Roman"/>
          <w:sz w:val="28"/>
          <w:szCs w:val="28"/>
        </w:rPr>
        <w:t>Е.</w:t>
      </w:r>
      <w:r w:rsidR="00A741FA">
        <w:rPr>
          <w:rFonts w:ascii="Times New Roman" w:hAnsi="Times New Roman"/>
          <w:sz w:val="28"/>
          <w:szCs w:val="28"/>
          <w:lang w:val="en-US"/>
        </w:rPr>
        <w:t> </w:t>
      </w:r>
      <w:r w:rsidRPr="00F75028">
        <w:rPr>
          <w:rFonts w:ascii="Times New Roman" w:hAnsi="Times New Roman"/>
          <w:sz w:val="28"/>
          <w:szCs w:val="28"/>
        </w:rPr>
        <w:t>Салтыков</w:t>
      </w:r>
      <w:r w:rsidR="00473739" w:rsidRPr="00F75028">
        <w:rPr>
          <w:rFonts w:ascii="Times New Roman" w:hAnsi="Times New Roman"/>
          <w:sz w:val="28"/>
          <w:szCs w:val="28"/>
        </w:rPr>
        <w:t>а</w:t>
      </w:r>
      <w:r w:rsidRPr="00F75028">
        <w:rPr>
          <w:rFonts w:ascii="Times New Roman" w:hAnsi="Times New Roman"/>
          <w:sz w:val="28"/>
          <w:szCs w:val="28"/>
        </w:rPr>
        <w:t>-Щедрин</w:t>
      </w:r>
      <w:r w:rsidR="00473739" w:rsidRPr="00F75028">
        <w:rPr>
          <w:rFonts w:ascii="Times New Roman" w:hAnsi="Times New Roman"/>
          <w:sz w:val="28"/>
          <w:szCs w:val="28"/>
        </w:rPr>
        <w:t>а</w:t>
      </w:r>
      <w:r w:rsidRPr="00F75028">
        <w:rPr>
          <w:rFonts w:ascii="Times New Roman" w:hAnsi="Times New Roman"/>
          <w:sz w:val="28"/>
          <w:szCs w:val="28"/>
        </w:rPr>
        <w:t>)</w:t>
      </w:r>
      <w:r w:rsidR="00F75028" w:rsidRPr="00F75028">
        <w:rPr>
          <w:rFonts w:ascii="Times New Roman" w:hAnsi="Times New Roman"/>
          <w:sz w:val="28"/>
          <w:szCs w:val="28"/>
        </w:rPr>
        <w:t>.</w:t>
      </w:r>
    </w:p>
    <w:p w:rsidR="00AD1FBC" w:rsidRDefault="00FF4E3A" w:rsidP="004969B1">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 </w:t>
      </w:r>
      <w:r w:rsidR="00AA7267" w:rsidRPr="005514AB">
        <w:rPr>
          <w:rFonts w:ascii="Times New Roman" w:hAnsi="Times New Roman"/>
          <w:sz w:val="28"/>
          <w:szCs w:val="28"/>
        </w:rPr>
        <w:t>Можно подумать, что рядом с автором стоит толпа математиков, и они разрешают составлять ему предложения из строго определенного количества слов, чтобы в итоге получилось такое распределение. Но это, конечно же, не так.</w:t>
      </w:r>
      <w:r w:rsidRPr="005514AB">
        <w:rPr>
          <w:rFonts w:ascii="Times New Roman" w:hAnsi="Times New Roman"/>
          <w:sz w:val="28"/>
          <w:szCs w:val="28"/>
        </w:rPr>
        <w:t xml:space="preserve"> Возможное объяснение тому, что исследованн</w:t>
      </w:r>
      <w:r w:rsidR="00364523">
        <w:rPr>
          <w:rFonts w:ascii="Times New Roman" w:hAnsi="Times New Roman"/>
          <w:sz w:val="28"/>
          <w:szCs w:val="28"/>
        </w:rPr>
        <w:t xml:space="preserve">ые данные подчиняются именно Г- </w:t>
      </w:r>
      <w:r w:rsidRPr="005514AB">
        <w:rPr>
          <w:rFonts w:ascii="Times New Roman" w:hAnsi="Times New Roman"/>
          <w:sz w:val="28"/>
          <w:szCs w:val="28"/>
        </w:rPr>
        <w:t xml:space="preserve">распределению кроется в особенностях человеческой психологии. Согласно В.Г. </w:t>
      </w:r>
      <w:r w:rsidR="00157995">
        <w:rPr>
          <w:rFonts w:ascii="Times New Roman" w:hAnsi="Times New Roman"/>
          <w:sz w:val="28"/>
          <w:szCs w:val="28"/>
        </w:rPr>
        <w:t>Суходольскому</w:t>
      </w:r>
      <w:r w:rsidRPr="005514AB">
        <w:rPr>
          <w:rFonts w:ascii="Times New Roman" w:hAnsi="Times New Roman"/>
          <w:sz w:val="28"/>
          <w:szCs w:val="28"/>
        </w:rPr>
        <w:t xml:space="preserve">, «…большинство случаев временных интервалов, так или иначе характеризующих психическую активность, подчиняются именно этому распределению. Ему следуют также общие (суммарные) </w:t>
      </w:r>
      <w:r w:rsidR="008C00B6">
        <w:rPr>
          <w:rFonts w:ascii="Times New Roman" w:hAnsi="Times New Roman"/>
          <w:sz w:val="28"/>
          <w:szCs w:val="28"/>
        </w:rPr>
        <w:t xml:space="preserve"> </w:t>
      </w:r>
      <w:r w:rsidRPr="005514AB">
        <w:rPr>
          <w:rFonts w:ascii="Times New Roman" w:hAnsi="Times New Roman"/>
          <w:sz w:val="28"/>
          <w:szCs w:val="28"/>
        </w:rPr>
        <w:t>затраты</w:t>
      </w:r>
      <w:r w:rsidR="008C00B6">
        <w:rPr>
          <w:rFonts w:ascii="Times New Roman" w:hAnsi="Times New Roman"/>
          <w:sz w:val="28"/>
          <w:szCs w:val="28"/>
        </w:rPr>
        <w:t xml:space="preserve"> </w:t>
      </w:r>
      <w:r w:rsidRPr="005514AB">
        <w:rPr>
          <w:rFonts w:ascii="Times New Roman" w:hAnsi="Times New Roman"/>
          <w:sz w:val="28"/>
          <w:szCs w:val="28"/>
        </w:rPr>
        <w:t xml:space="preserve"> времени </w:t>
      </w:r>
      <w:r w:rsidR="008C00B6">
        <w:rPr>
          <w:rFonts w:ascii="Times New Roman" w:hAnsi="Times New Roman"/>
          <w:sz w:val="28"/>
          <w:szCs w:val="28"/>
        </w:rPr>
        <w:t xml:space="preserve"> </w:t>
      </w:r>
      <w:r w:rsidRPr="005514AB">
        <w:rPr>
          <w:rFonts w:ascii="Times New Roman" w:hAnsi="Times New Roman"/>
          <w:sz w:val="28"/>
          <w:szCs w:val="28"/>
        </w:rPr>
        <w:t>на последовательность рабочих действий, слабо</w:t>
      </w:r>
      <w:r w:rsidR="008C00B6">
        <w:rPr>
          <w:rFonts w:ascii="Times New Roman" w:hAnsi="Times New Roman"/>
          <w:sz w:val="28"/>
          <w:szCs w:val="28"/>
        </w:rPr>
        <w:t xml:space="preserve"> </w:t>
      </w:r>
      <w:r w:rsidRPr="005514AB">
        <w:rPr>
          <w:rFonts w:ascii="Times New Roman" w:hAnsi="Times New Roman"/>
          <w:sz w:val="28"/>
          <w:szCs w:val="28"/>
        </w:rPr>
        <w:t xml:space="preserve"> зависящих (или независящих друг от друга), причем величина этих затрат</w:t>
      </w:r>
      <w:r w:rsidR="008C00B6">
        <w:rPr>
          <w:rFonts w:ascii="Times New Roman" w:hAnsi="Times New Roman"/>
          <w:sz w:val="28"/>
          <w:szCs w:val="28"/>
        </w:rPr>
        <w:t xml:space="preserve"> </w:t>
      </w:r>
      <w:r w:rsidRPr="005514AB">
        <w:rPr>
          <w:rFonts w:ascii="Times New Roman" w:hAnsi="Times New Roman"/>
          <w:sz w:val="28"/>
          <w:szCs w:val="28"/>
        </w:rPr>
        <w:t xml:space="preserve"> для</w:t>
      </w:r>
      <w:r w:rsidR="008C00B6">
        <w:rPr>
          <w:rFonts w:ascii="Times New Roman" w:hAnsi="Times New Roman"/>
          <w:sz w:val="28"/>
          <w:szCs w:val="28"/>
        </w:rPr>
        <w:t xml:space="preserve"> </w:t>
      </w:r>
      <w:r w:rsidRPr="005514AB">
        <w:rPr>
          <w:rFonts w:ascii="Times New Roman" w:hAnsi="Times New Roman"/>
          <w:sz w:val="28"/>
          <w:szCs w:val="28"/>
        </w:rPr>
        <w:t xml:space="preserve"> разных</w:t>
      </w:r>
      <w:r w:rsidR="008C00B6">
        <w:rPr>
          <w:rFonts w:ascii="Times New Roman" w:hAnsi="Times New Roman"/>
          <w:sz w:val="28"/>
          <w:szCs w:val="28"/>
        </w:rPr>
        <w:t xml:space="preserve"> </w:t>
      </w:r>
      <w:r w:rsidRPr="005514AB">
        <w:rPr>
          <w:rFonts w:ascii="Times New Roman" w:hAnsi="Times New Roman"/>
          <w:sz w:val="28"/>
          <w:szCs w:val="28"/>
        </w:rPr>
        <w:t xml:space="preserve"> действий</w:t>
      </w:r>
      <w:r w:rsidR="008C00B6">
        <w:rPr>
          <w:rFonts w:ascii="Times New Roman" w:hAnsi="Times New Roman"/>
          <w:sz w:val="28"/>
          <w:szCs w:val="28"/>
        </w:rPr>
        <w:t xml:space="preserve"> </w:t>
      </w:r>
      <w:r w:rsidRPr="005514AB">
        <w:rPr>
          <w:rFonts w:ascii="Times New Roman" w:hAnsi="Times New Roman"/>
          <w:sz w:val="28"/>
          <w:szCs w:val="28"/>
        </w:rPr>
        <w:t xml:space="preserve"> может </w:t>
      </w:r>
      <w:r w:rsidR="008C00B6">
        <w:rPr>
          <w:rFonts w:ascii="Times New Roman" w:hAnsi="Times New Roman"/>
          <w:sz w:val="28"/>
          <w:szCs w:val="28"/>
        </w:rPr>
        <w:t xml:space="preserve"> </w:t>
      </w:r>
      <w:r w:rsidRPr="005514AB">
        <w:rPr>
          <w:rFonts w:ascii="Times New Roman" w:hAnsi="Times New Roman"/>
          <w:sz w:val="28"/>
          <w:szCs w:val="28"/>
        </w:rPr>
        <w:t xml:space="preserve">варьироваться». </w:t>
      </w:r>
      <w:r w:rsidR="008C00B6">
        <w:rPr>
          <w:rFonts w:ascii="Times New Roman" w:hAnsi="Times New Roman"/>
          <w:sz w:val="28"/>
          <w:szCs w:val="28"/>
        </w:rPr>
        <w:t xml:space="preserve"> </w:t>
      </w:r>
      <w:r w:rsidRPr="005514AB">
        <w:rPr>
          <w:rFonts w:ascii="Times New Roman" w:hAnsi="Times New Roman"/>
          <w:sz w:val="28"/>
          <w:szCs w:val="28"/>
        </w:rPr>
        <w:t xml:space="preserve">В </w:t>
      </w:r>
      <w:r w:rsidR="008C00B6">
        <w:rPr>
          <w:rFonts w:ascii="Times New Roman" w:hAnsi="Times New Roman"/>
          <w:sz w:val="28"/>
          <w:szCs w:val="28"/>
        </w:rPr>
        <w:t xml:space="preserve"> </w:t>
      </w:r>
      <w:r w:rsidRPr="005514AB">
        <w:rPr>
          <w:rFonts w:ascii="Times New Roman" w:hAnsi="Times New Roman"/>
          <w:sz w:val="28"/>
          <w:szCs w:val="28"/>
        </w:rPr>
        <w:t>рассматриваемом нами случае упоминаемые временные интервалы отражают время</w:t>
      </w:r>
      <w:r>
        <w:rPr>
          <w:rFonts w:ascii="Times New Roman" w:hAnsi="Times New Roman"/>
          <w:sz w:val="28"/>
          <w:szCs w:val="28"/>
        </w:rPr>
        <w:t>, затрачиваемое</w:t>
      </w:r>
      <w:r w:rsidR="008C00B6">
        <w:rPr>
          <w:rFonts w:ascii="Times New Roman" w:hAnsi="Times New Roman"/>
          <w:sz w:val="28"/>
          <w:szCs w:val="28"/>
        </w:rPr>
        <w:t xml:space="preserve"> </w:t>
      </w:r>
      <w:r>
        <w:rPr>
          <w:rFonts w:ascii="Times New Roman" w:hAnsi="Times New Roman"/>
          <w:sz w:val="28"/>
          <w:szCs w:val="28"/>
        </w:rPr>
        <w:t xml:space="preserve"> на</w:t>
      </w:r>
      <w:r w:rsidRPr="005514AB">
        <w:rPr>
          <w:rFonts w:ascii="Times New Roman" w:hAnsi="Times New Roman"/>
          <w:sz w:val="28"/>
          <w:szCs w:val="28"/>
        </w:rPr>
        <w:t xml:space="preserve"> </w:t>
      </w:r>
      <w:r w:rsidR="008C00B6">
        <w:rPr>
          <w:rFonts w:ascii="Times New Roman" w:hAnsi="Times New Roman"/>
          <w:sz w:val="28"/>
          <w:szCs w:val="28"/>
        </w:rPr>
        <w:t xml:space="preserve"> </w:t>
      </w:r>
      <w:r w:rsidRPr="005514AB">
        <w:rPr>
          <w:rFonts w:ascii="Times New Roman" w:hAnsi="Times New Roman"/>
          <w:sz w:val="28"/>
          <w:szCs w:val="28"/>
        </w:rPr>
        <w:t>написани</w:t>
      </w:r>
      <w:r>
        <w:rPr>
          <w:rFonts w:ascii="Times New Roman" w:hAnsi="Times New Roman"/>
          <w:sz w:val="28"/>
          <w:szCs w:val="28"/>
        </w:rPr>
        <w:t>е</w:t>
      </w:r>
      <w:r w:rsidRPr="005514AB">
        <w:rPr>
          <w:rFonts w:ascii="Times New Roman" w:hAnsi="Times New Roman"/>
          <w:sz w:val="28"/>
          <w:szCs w:val="28"/>
        </w:rPr>
        <w:t xml:space="preserve">, </w:t>
      </w:r>
      <w:r w:rsidR="008C00B6">
        <w:rPr>
          <w:rFonts w:ascii="Times New Roman" w:hAnsi="Times New Roman"/>
          <w:sz w:val="28"/>
          <w:szCs w:val="28"/>
        </w:rPr>
        <w:t xml:space="preserve"> </w:t>
      </w:r>
      <w:r w:rsidRPr="005514AB">
        <w:rPr>
          <w:rFonts w:ascii="Times New Roman" w:hAnsi="Times New Roman"/>
          <w:sz w:val="28"/>
          <w:szCs w:val="28"/>
        </w:rPr>
        <w:t>произнесени</w:t>
      </w:r>
      <w:r>
        <w:rPr>
          <w:rFonts w:ascii="Times New Roman" w:hAnsi="Times New Roman"/>
          <w:sz w:val="28"/>
          <w:szCs w:val="28"/>
        </w:rPr>
        <w:t>е</w:t>
      </w:r>
      <w:r w:rsidR="008C00B6">
        <w:rPr>
          <w:rFonts w:ascii="Times New Roman" w:hAnsi="Times New Roman"/>
          <w:sz w:val="28"/>
          <w:szCs w:val="28"/>
        </w:rPr>
        <w:t xml:space="preserve"> </w:t>
      </w:r>
      <w:r w:rsidRPr="005514AB">
        <w:rPr>
          <w:rFonts w:ascii="Times New Roman" w:hAnsi="Times New Roman"/>
          <w:sz w:val="28"/>
          <w:szCs w:val="28"/>
        </w:rPr>
        <w:t xml:space="preserve"> или </w:t>
      </w:r>
      <w:r w:rsidR="008C00B6">
        <w:rPr>
          <w:rFonts w:ascii="Times New Roman" w:hAnsi="Times New Roman"/>
          <w:sz w:val="28"/>
          <w:szCs w:val="28"/>
        </w:rPr>
        <w:t xml:space="preserve"> </w:t>
      </w:r>
      <w:r w:rsidRPr="005514AB">
        <w:rPr>
          <w:rFonts w:ascii="Times New Roman" w:hAnsi="Times New Roman"/>
          <w:sz w:val="28"/>
          <w:szCs w:val="28"/>
        </w:rPr>
        <w:t>чтени</w:t>
      </w:r>
      <w:r>
        <w:rPr>
          <w:rFonts w:ascii="Times New Roman" w:hAnsi="Times New Roman"/>
          <w:sz w:val="28"/>
          <w:szCs w:val="28"/>
        </w:rPr>
        <w:t>е</w:t>
      </w:r>
      <w:r w:rsidRPr="005514AB">
        <w:rPr>
          <w:rFonts w:ascii="Times New Roman" w:hAnsi="Times New Roman"/>
          <w:sz w:val="28"/>
          <w:szCs w:val="28"/>
        </w:rPr>
        <w:t xml:space="preserve"> предложений того </w:t>
      </w:r>
      <w:r w:rsidRPr="005514AB">
        <w:rPr>
          <w:rFonts w:ascii="Times New Roman" w:hAnsi="Times New Roman"/>
          <w:sz w:val="28"/>
          <w:szCs w:val="28"/>
        </w:rPr>
        <w:lastRenderedPageBreak/>
        <w:t>или иного автора</w:t>
      </w:r>
      <w:r w:rsidR="00157995">
        <w:rPr>
          <w:rFonts w:ascii="Times New Roman" w:hAnsi="Times New Roman"/>
          <w:sz w:val="28"/>
          <w:szCs w:val="28"/>
        </w:rPr>
        <w:t xml:space="preserve"> (Суходольский, 1972)</w:t>
      </w:r>
      <w:r w:rsidRPr="005514AB">
        <w:rPr>
          <w:rFonts w:ascii="Times New Roman" w:hAnsi="Times New Roman"/>
          <w:sz w:val="28"/>
          <w:szCs w:val="28"/>
        </w:rPr>
        <w:t>.</w:t>
      </w:r>
      <w:r w:rsidR="00C92B85">
        <w:rPr>
          <w:rFonts w:ascii="Times New Roman" w:hAnsi="Times New Roman"/>
          <w:sz w:val="28"/>
          <w:szCs w:val="28"/>
        </w:rPr>
        <w:t xml:space="preserve"> </w:t>
      </w:r>
      <w:r w:rsidR="00AD1FBC">
        <w:rPr>
          <w:rFonts w:ascii="Times New Roman" w:hAnsi="Times New Roman"/>
          <w:sz w:val="28"/>
          <w:szCs w:val="28"/>
        </w:rPr>
        <w:t>Однако, не стоит забывать, что мы имеем дело с вероятностным подходом к изучению длины предложения. При таком подходе мы должны исходить из вероятностной концепции причинности, согласно которой «причинность есть нечто, могущее присутствовать в большей или меньшей степени, а не только быть или не быть</w:t>
      </w:r>
      <w:r w:rsidR="00990015">
        <w:rPr>
          <w:rFonts w:ascii="Times New Roman" w:hAnsi="Times New Roman"/>
          <w:sz w:val="28"/>
          <w:szCs w:val="28"/>
        </w:rPr>
        <w:t xml:space="preserve">» (Винер 1964, с.309). Таким образом, можно предположить, что существует определенная связь между особенностями </w:t>
      </w:r>
      <w:r w:rsidR="009C498F">
        <w:rPr>
          <w:rFonts w:ascii="Times New Roman" w:hAnsi="Times New Roman"/>
          <w:sz w:val="28"/>
          <w:szCs w:val="28"/>
        </w:rPr>
        <w:t>такой квантитативной характеристики текста как распределение предложений по длине и некоторыми закономерностями деятельности мозга.</w:t>
      </w:r>
    </w:p>
    <w:p w:rsidR="00FF4E3A" w:rsidRPr="005514AB" w:rsidRDefault="00C92B85" w:rsidP="004969B1">
      <w:pPr>
        <w:spacing w:after="0" w:line="360" w:lineRule="auto"/>
        <w:ind w:firstLine="567"/>
        <w:jc w:val="both"/>
        <w:rPr>
          <w:rFonts w:ascii="Times New Roman" w:hAnsi="Times New Roman"/>
          <w:sz w:val="28"/>
          <w:szCs w:val="28"/>
        </w:rPr>
      </w:pPr>
      <w:r>
        <w:rPr>
          <w:rFonts w:ascii="Times New Roman" w:hAnsi="Times New Roman"/>
          <w:sz w:val="28"/>
          <w:szCs w:val="28"/>
        </w:rPr>
        <w:t>Положительная асимметрия распределения случайной величины говорит о том, что на случайную величину влияет множество факторов, при этом воздействие одного или нескольких из них значительно превосходит по силе воздействия все остальные. В нашем случае основным фактором, который по силе воздействия превосходит остальные, является автор текста.</w:t>
      </w:r>
    </w:p>
    <w:p w:rsidR="00FF4E3A" w:rsidRPr="00D13FC0" w:rsidRDefault="00FF4E3A" w:rsidP="004969B1">
      <w:pPr>
        <w:spacing w:after="0" w:line="360" w:lineRule="auto"/>
        <w:ind w:firstLine="567"/>
        <w:jc w:val="both"/>
        <w:rPr>
          <w:rFonts w:ascii="Times New Roman" w:hAnsi="Times New Roman"/>
          <w:sz w:val="28"/>
          <w:szCs w:val="28"/>
        </w:rPr>
      </w:pPr>
      <w:r w:rsidRPr="005514AB">
        <w:rPr>
          <w:rFonts w:ascii="Times New Roman" w:hAnsi="Times New Roman"/>
          <w:sz w:val="28"/>
          <w:szCs w:val="28"/>
        </w:rPr>
        <w:t>Гамма-распределение применялось также для описания времени жизни, продолжительности производственного цикла, величины персональных доходов</w:t>
      </w:r>
      <w:r w:rsidR="00384544">
        <w:rPr>
          <w:rFonts w:ascii="Times New Roman" w:hAnsi="Times New Roman"/>
          <w:sz w:val="28"/>
          <w:szCs w:val="28"/>
        </w:rPr>
        <w:t xml:space="preserve">, поведения населения в близком </w:t>
      </w:r>
      <w:r w:rsidRPr="005514AB">
        <w:rPr>
          <w:rFonts w:ascii="Times New Roman" w:hAnsi="Times New Roman"/>
          <w:sz w:val="28"/>
          <w:szCs w:val="28"/>
        </w:rPr>
        <w:t>к устойчивому равновесном состоянии, интервала между наступлениями событий и времени обслуживания.</w:t>
      </w:r>
      <w:r w:rsidR="009242DF">
        <w:rPr>
          <w:rFonts w:ascii="Times New Roman" w:hAnsi="Times New Roman"/>
          <w:sz w:val="28"/>
          <w:szCs w:val="28"/>
        </w:rPr>
        <w:t xml:space="preserve"> Интересно отметить, что по данным </w:t>
      </w:r>
      <w:r w:rsidR="00C712D0">
        <w:rPr>
          <w:rFonts w:ascii="Times New Roman" w:hAnsi="Times New Roman"/>
          <w:sz w:val="28"/>
          <w:szCs w:val="28"/>
        </w:rPr>
        <w:t xml:space="preserve">Г.Д. </w:t>
      </w:r>
      <w:r w:rsidR="009242DF">
        <w:rPr>
          <w:rFonts w:ascii="Times New Roman" w:hAnsi="Times New Roman"/>
          <w:sz w:val="28"/>
          <w:szCs w:val="28"/>
        </w:rPr>
        <w:t>Селезнева гамма-распределению подчиняются также распределения длин слов в романских языках (Селезнев, 2011)</w:t>
      </w:r>
    </w:p>
    <w:p w:rsidR="004969B1" w:rsidRDefault="00FF4E3A" w:rsidP="004969B1">
      <w:pPr>
        <w:suppressAutoHyphens/>
        <w:autoSpaceDE w:val="0"/>
        <w:autoSpaceDN w:val="0"/>
        <w:adjustRightInd w:val="0"/>
        <w:spacing w:after="0" w:line="360" w:lineRule="auto"/>
        <w:ind w:firstLine="567"/>
        <w:jc w:val="both"/>
        <w:rPr>
          <w:rFonts w:ascii="Times New Roman" w:hAnsi="Times New Roman"/>
          <w:sz w:val="28"/>
          <w:szCs w:val="28"/>
        </w:rPr>
      </w:pPr>
      <w:r w:rsidRPr="006B1307">
        <w:rPr>
          <w:rFonts w:ascii="Times New Roman" w:hAnsi="Times New Roman"/>
          <w:sz w:val="28"/>
          <w:szCs w:val="28"/>
        </w:rPr>
        <w:t xml:space="preserve">В результате, </w:t>
      </w:r>
      <w:r w:rsidR="008C00B6">
        <w:rPr>
          <w:rFonts w:ascii="Times New Roman" w:hAnsi="Times New Roman"/>
          <w:sz w:val="28"/>
          <w:szCs w:val="28"/>
        </w:rPr>
        <w:t xml:space="preserve"> </w:t>
      </w:r>
      <w:r w:rsidRPr="006B1307">
        <w:rPr>
          <w:rFonts w:ascii="Times New Roman" w:hAnsi="Times New Roman"/>
          <w:sz w:val="28"/>
          <w:szCs w:val="28"/>
        </w:rPr>
        <w:t xml:space="preserve">мы </w:t>
      </w:r>
      <w:r w:rsidR="008C00B6">
        <w:rPr>
          <w:rFonts w:ascii="Times New Roman" w:hAnsi="Times New Roman"/>
          <w:sz w:val="28"/>
          <w:szCs w:val="28"/>
        </w:rPr>
        <w:t xml:space="preserve"> </w:t>
      </w:r>
      <w:r w:rsidRPr="006B1307">
        <w:rPr>
          <w:rFonts w:ascii="Times New Roman" w:hAnsi="Times New Roman"/>
          <w:sz w:val="28"/>
          <w:szCs w:val="28"/>
        </w:rPr>
        <w:t>можем</w:t>
      </w:r>
      <w:r w:rsidR="008C00B6">
        <w:rPr>
          <w:rFonts w:ascii="Times New Roman" w:hAnsi="Times New Roman"/>
          <w:sz w:val="28"/>
          <w:szCs w:val="28"/>
        </w:rPr>
        <w:t xml:space="preserve"> </w:t>
      </w:r>
      <w:r w:rsidRPr="006B1307">
        <w:rPr>
          <w:rFonts w:ascii="Times New Roman" w:hAnsi="Times New Roman"/>
          <w:sz w:val="28"/>
          <w:szCs w:val="28"/>
        </w:rPr>
        <w:t xml:space="preserve"> теперь</w:t>
      </w:r>
      <w:r w:rsidR="008C00B6">
        <w:rPr>
          <w:rFonts w:ascii="Times New Roman" w:hAnsi="Times New Roman"/>
          <w:sz w:val="28"/>
          <w:szCs w:val="28"/>
        </w:rPr>
        <w:t xml:space="preserve"> </w:t>
      </w:r>
      <w:r w:rsidRPr="006B1307">
        <w:rPr>
          <w:rFonts w:ascii="Times New Roman" w:hAnsi="Times New Roman"/>
          <w:sz w:val="28"/>
          <w:szCs w:val="28"/>
        </w:rPr>
        <w:t xml:space="preserve"> сопоставить</w:t>
      </w:r>
      <w:r w:rsidR="008C00B6">
        <w:rPr>
          <w:rFonts w:ascii="Times New Roman" w:hAnsi="Times New Roman"/>
          <w:sz w:val="28"/>
          <w:szCs w:val="28"/>
        </w:rPr>
        <w:t xml:space="preserve"> </w:t>
      </w:r>
      <w:r w:rsidRPr="006B1307">
        <w:rPr>
          <w:rFonts w:ascii="Times New Roman" w:hAnsi="Times New Roman"/>
          <w:sz w:val="28"/>
          <w:szCs w:val="28"/>
        </w:rPr>
        <w:t xml:space="preserve"> каждому произведению  два числа  alpha и </w:t>
      </w:r>
      <w:r w:rsidRPr="006B1307">
        <w:rPr>
          <w:rFonts w:ascii="Times New Roman" w:hAnsi="Times New Roman"/>
          <w:sz w:val="28"/>
          <w:szCs w:val="28"/>
          <w:lang w:val="en-US"/>
        </w:rPr>
        <w:t>beta</w:t>
      </w:r>
      <w:r w:rsidRPr="006B1307">
        <w:rPr>
          <w:rFonts w:ascii="Times New Roman" w:hAnsi="Times New Roman"/>
          <w:sz w:val="28"/>
          <w:szCs w:val="28"/>
        </w:rPr>
        <w:t>, отражающие характер поведения функции длины предложения.</w:t>
      </w:r>
      <w:r w:rsidR="00157995">
        <w:rPr>
          <w:rFonts w:ascii="Times New Roman" w:hAnsi="Times New Roman"/>
          <w:sz w:val="28"/>
          <w:szCs w:val="28"/>
        </w:rPr>
        <w:t xml:space="preserve"> </w:t>
      </w:r>
      <w:r w:rsidRPr="005514AB">
        <w:rPr>
          <w:rFonts w:ascii="Times New Roman" w:hAnsi="Times New Roman"/>
          <w:sz w:val="28"/>
          <w:szCs w:val="28"/>
        </w:rPr>
        <w:t>Пользуясь параметрами α и β можно расположи</w:t>
      </w:r>
      <w:r w:rsidR="00157995">
        <w:rPr>
          <w:rFonts w:ascii="Times New Roman" w:hAnsi="Times New Roman"/>
          <w:sz w:val="28"/>
          <w:szCs w:val="28"/>
        </w:rPr>
        <w:t xml:space="preserve">ть каждого автора на плоскости (Рисунок </w:t>
      </w:r>
      <w:r w:rsidR="00E6495B">
        <w:rPr>
          <w:rFonts w:ascii="Times New Roman" w:hAnsi="Times New Roman"/>
          <w:sz w:val="28"/>
          <w:szCs w:val="28"/>
        </w:rPr>
        <w:t>15</w:t>
      </w:r>
      <w:r w:rsidR="00157995">
        <w:rPr>
          <w:rFonts w:ascii="Times New Roman" w:hAnsi="Times New Roman"/>
          <w:sz w:val="28"/>
          <w:szCs w:val="28"/>
        </w:rPr>
        <w:t xml:space="preserve">). </w:t>
      </w:r>
      <w:r w:rsidR="004969B1">
        <w:rPr>
          <w:rFonts w:ascii="Times New Roman" w:hAnsi="Times New Roman"/>
          <w:sz w:val="28"/>
          <w:szCs w:val="28"/>
        </w:rPr>
        <w:t xml:space="preserve"> </w:t>
      </w:r>
      <w:r w:rsidR="004969B1" w:rsidRPr="005514AB">
        <w:rPr>
          <w:rFonts w:ascii="Times New Roman" w:hAnsi="Times New Roman"/>
          <w:iCs/>
          <w:sz w:val="28"/>
          <w:szCs w:val="28"/>
        </w:rPr>
        <w:t xml:space="preserve">Вертикальная и горизонтальная оси проведены в соответствии со значениями параметров </w:t>
      </w:r>
      <w:r w:rsidR="004969B1" w:rsidRPr="004E308A">
        <w:rPr>
          <w:rFonts w:ascii="Times New Roman" w:hAnsi="Times New Roman"/>
          <w:i/>
          <w:sz w:val="28"/>
          <w:szCs w:val="28"/>
        </w:rPr>
        <w:t>alpha</w:t>
      </w:r>
      <w:r w:rsidR="004969B1" w:rsidRPr="006B1307">
        <w:rPr>
          <w:rFonts w:ascii="Times New Roman" w:hAnsi="Times New Roman"/>
          <w:sz w:val="28"/>
          <w:szCs w:val="28"/>
        </w:rPr>
        <w:t xml:space="preserve"> и </w:t>
      </w:r>
      <w:r w:rsidR="004969B1" w:rsidRPr="004E308A">
        <w:rPr>
          <w:rFonts w:ascii="Times New Roman" w:hAnsi="Times New Roman"/>
          <w:i/>
          <w:sz w:val="28"/>
          <w:szCs w:val="28"/>
          <w:lang w:val="en-US"/>
        </w:rPr>
        <w:t>beta</w:t>
      </w:r>
      <w:r w:rsidR="004969B1" w:rsidRPr="005514AB">
        <w:rPr>
          <w:rFonts w:ascii="Times New Roman" w:hAnsi="Times New Roman"/>
          <w:iCs/>
          <w:sz w:val="28"/>
          <w:szCs w:val="28"/>
        </w:rPr>
        <w:t xml:space="preserve">. </w:t>
      </w:r>
      <w:r w:rsidR="004969B1" w:rsidRPr="00662E6B">
        <w:rPr>
          <w:rFonts w:ascii="Times New Roman" w:hAnsi="Times New Roman"/>
          <w:iCs/>
          <w:sz w:val="28"/>
          <w:szCs w:val="28"/>
        </w:rPr>
        <w:t>Эти параметры</w:t>
      </w:r>
      <w:r w:rsidR="004969B1">
        <w:rPr>
          <w:rFonts w:ascii="Times New Roman" w:hAnsi="Times New Roman"/>
          <w:iCs/>
          <w:sz w:val="28"/>
          <w:szCs w:val="28"/>
        </w:rPr>
        <w:t xml:space="preserve"> </w:t>
      </w:r>
      <w:r w:rsidR="004969B1" w:rsidRPr="00662E6B">
        <w:rPr>
          <w:rFonts w:ascii="Times New Roman" w:hAnsi="Times New Roman"/>
          <w:iCs/>
          <w:sz w:val="28"/>
          <w:szCs w:val="28"/>
        </w:rPr>
        <w:t xml:space="preserve"> </w:t>
      </w:r>
      <w:r w:rsidR="004969B1">
        <w:rPr>
          <w:rFonts w:ascii="Times New Roman" w:hAnsi="Times New Roman"/>
          <w:iCs/>
          <w:sz w:val="28"/>
          <w:szCs w:val="28"/>
        </w:rPr>
        <w:t>отражают  характер  поведения  графика распределения предложений по длине</w:t>
      </w:r>
      <w:r w:rsidR="004969B1" w:rsidRPr="00662E6B">
        <w:rPr>
          <w:rFonts w:ascii="Times New Roman" w:hAnsi="Times New Roman"/>
          <w:iCs/>
          <w:sz w:val="28"/>
          <w:szCs w:val="28"/>
        </w:rPr>
        <w:t>.</w:t>
      </w:r>
      <w:r w:rsidR="004969B1">
        <w:rPr>
          <w:rFonts w:ascii="Times New Roman" w:hAnsi="Times New Roman"/>
          <w:iCs/>
          <w:sz w:val="28"/>
          <w:szCs w:val="28"/>
        </w:rPr>
        <w:t xml:space="preserve"> </w:t>
      </w:r>
      <w:r w:rsidR="004969B1" w:rsidRPr="006B1307">
        <w:rPr>
          <w:rFonts w:ascii="Times New Roman" w:hAnsi="Times New Roman"/>
          <w:sz w:val="28"/>
          <w:szCs w:val="28"/>
        </w:rPr>
        <w:t xml:space="preserve">Назовем </w:t>
      </w:r>
      <w:r w:rsidR="004969B1" w:rsidRPr="004E308A">
        <w:rPr>
          <w:rFonts w:ascii="Times New Roman" w:hAnsi="Times New Roman"/>
          <w:i/>
          <w:sz w:val="28"/>
          <w:szCs w:val="28"/>
          <w:lang w:val="en-US"/>
        </w:rPr>
        <w:t>alpha</w:t>
      </w:r>
      <w:r w:rsidR="004969B1" w:rsidRPr="006B1307">
        <w:rPr>
          <w:rFonts w:ascii="Times New Roman" w:hAnsi="Times New Roman"/>
          <w:sz w:val="28"/>
          <w:szCs w:val="28"/>
        </w:rPr>
        <w:t xml:space="preserve"> - параметром масштаба графика распределения, а </w:t>
      </w:r>
      <w:r w:rsidR="004969B1" w:rsidRPr="004E308A">
        <w:rPr>
          <w:rFonts w:ascii="Times New Roman" w:hAnsi="Times New Roman"/>
          <w:i/>
          <w:sz w:val="28"/>
          <w:szCs w:val="28"/>
          <w:lang w:val="en-US"/>
        </w:rPr>
        <w:t>beta</w:t>
      </w:r>
      <w:r w:rsidR="004969B1" w:rsidRPr="006B1307">
        <w:rPr>
          <w:rFonts w:ascii="Times New Roman" w:hAnsi="Times New Roman"/>
          <w:sz w:val="28"/>
          <w:szCs w:val="28"/>
        </w:rPr>
        <w:t xml:space="preserve"> - параметром </w:t>
      </w:r>
      <w:r w:rsidR="004969B1">
        <w:rPr>
          <w:rFonts w:ascii="Times New Roman" w:hAnsi="Times New Roman"/>
          <w:sz w:val="28"/>
          <w:szCs w:val="28"/>
        </w:rPr>
        <w:t>формы</w:t>
      </w:r>
      <w:r w:rsidR="004969B1" w:rsidRPr="006B1307">
        <w:rPr>
          <w:rFonts w:ascii="Times New Roman" w:hAnsi="Times New Roman"/>
          <w:sz w:val="28"/>
          <w:szCs w:val="28"/>
        </w:rPr>
        <w:t xml:space="preserve"> графика распределения предложений по длине.</w:t>
      </w:r>
      <w:r w:rsidR="004969B1">
        <w:rPr>
          <w:rFonts w:ascii="Times New Roman" w:hAnsi="Times New Roman"/>
          <w:sz w:val="28"/>
          <w:szCs w:val="28"/>
        </w:rPr>
        <w:t xml:space="preserve"> </w:t>
      </w:r>
      <w:r w:rsidR="004969B1" w:rsidRPr="006B1307">
        <w:rPr>
          <w:rFonts w:ascii="Times New Roman" w:hAnsi="Times New Roman"/>
          <w:sz w:val="28"/>
          <w:szCs w:val="28"/>
        </w:rPr>
        <w:t xml:space="preserve">Таким образом,  для нас наиболее важен параметр </w:t>
      </w:r>
      <w:r w:rsidR="004969B1" w:rsidRPr="004E308A">
        <w:rPr>
          <w:rFonts w:ascii="Times New Roman" w:hAnsi="Times New Roman"/>
          <w:i/>
          <w:sz w:val="28"/>
          <w:szCs w:val="28"/>
          <w:lang w:val="en-US"/>
        </w:rPr>
        <w:t>beta</w:t>
      </w:r>
      <w:r w:rsidR="004969B1" w:rsidRPr="006B1307">
        <w:rPr>
          <w:rFonts w:ascii="Times New Roman" w:hAnsi="Times New Roman"/>
          <w:sz w:val="28"/>
          <w:szCs w:val="28"/>
        </w:rPr>
        <w:t xml:space="preserve">. </w:t>
      </w:r>
      <w:r w:rsidR="004969B1" w:rsidRPr="006B1307">
        <w:rPr>
          <w:rFonts w:ascii="Times New Roman" w:hAnsi="Times New Roman"/>
          <w:sz w:val="28"/>
          <w:szCs w:val="28"/>
        </w:rPr>
        <w:lastRenderedPageBreak/>
        <w:t xml:space="preserve">Именно он, как показали статистические эксперименты, </w:t>
      </w:r>
      <w:r w:rsidR="004969B1">
        <w:rPr>
          <w:rFonts w:ascii="Times New Roman" w:hAnsi="Times New Roman"/>
          <w:sz w:val="28"/>
          <w:szCs w:val="28"/>
        </w:rPr>
        <w:t>лучше</w:t>
      </w:r>
      <w:r w:rsidR="004969B1" w:rsidRPr="006B1307">
        <w:rPr>
          <w:rFonts w:ascii="Times New Roman" w:hAnsi="Times New Roman"/>
          <w:sz w:val="28"/>
          <w:szCs w:val="28"/>
        </w:rPr>
        <w:t xml:space="preserve"> </w:t>
      </w:r>
      <w:r w:rsidR="004E308A">
        <w:rPr>
          <w:rFonts w:ascii="Times New Roman" w:hAnsi="Times New Roman"/>
          <w:sz w:val="28"/>
          <w:szCs w:val="28"/>
        </w:rPr>
        <w:t>«</w:t>
      </w:r>
      <w:r w:rsidR="004969B1" w:rsidRPr="006B1307">
        <w:rPr>
          <w:rFonts w:ascii="Times New Roman" w:hAnsi="Times New Roman"/>
          <w:sz w:val="28"/>
          <w:szCs w:val="28"/>
        </w:rPr>
        <w:t>чувствует</w:t>
      </w:r>
      <w:r w:rsidR="004E308A">
        <w:rPr>
          <w:rFonts w:ascii="Times New Roman" w:hAnsi="Times New Roman"/>
          <w:sz w:val="28"/>
          <w:szCs w:val="28"/>
        </w:rPr>
        <w:t>»</w:t>
      </w:r>
      <w:r w:rsidR="004969B1" w:rsidRPr="006B1307">
        <w:rPr>
          <w:rFonts w:ascii="Times New Roman" w:hAnsi="Times New Roman"/>
          <w:sz w:val="28"/>
          <w:szCs w:val="28"/>
        </w:rPr>
        <w:t xml:space="preserve"> характер распределения  графика.  Параметр </w:t>
      </w:r>
      <w:r w:rsidR="004969B1" w:rsidRPr="004E308A">
        <w:rPr>
          <w:rFonts w:ascii="Times New Roman" w:hAnsi="Times New Roman"/>
          <w:i/>
          <w:sz w:val="28"/>
          <w:szCs w:val="28"/>
          <w:lang w:val="en-US"/>
        </w:rPr>
        <w:t>alpha</w:t>
      </w:r>
      <w:r w:rsidR="004969B1" w:rsidRPr="006B1307">
        <w:rPr>
          <w:rFonts w:ascii="Times New Roman" w:hAnsi="Times New Roman"/>
          <w:sz w:val="28"/>
          <w:szCs w:val="28"/>
        </w:rPr>
        <w:t xml:space="preserve">  отвечает скорее за масштаб графика.</w:t>
      </w:r>
      <w:r w:rsidR="004969B1">
        <w:rPr>
          <w:rFonts w:ascii="Times New Roman" w:hAnsi="Times New Roman"/>
          <w:sz w:val="28"/>
          <w:szCs w:val="28"/>
        </w:rPr>
        <w:t xml:space="preserve"> Но, тем  не  менее,  необходимо  отметить,  что  между  параметрами  </w:t>
      </w:r>
      <w:r w:rsidR="004969B1">
        <w:rPr>
          <w:sz w:val="28"/>
          <w:szCs w:val="28"/>
        </w:rPr>
        <w:t>α</w:t>
      </w:r>
      <w:r w:rsidR="004969B1">
        <w:rPr>
          <w:rFonts w:ascii="Times New Roman" w:hAnsi="Times New Roman"/>
          <w:sz w:val="28"/>
          <w:szCs w:val="28"/>
        </w:rPr>
        <w:t xml:space="preserve"> и </w:t>
      </w:r>
      <w:r w:rsidR="004969B1">
        <w:rPr>
          <w:sz w:val="28"/>
          <w:szCs w:val="28"/>
        </w:rPr>
        <w:t>β</w:t>
      </w:r>
      <w:r w:rsidR="004969B1">
        <w:rPr>
          <w:rFonts w:ascii="Times New Roman" w:hAnsi="Times New Roman"/>
          <w:sz w:val="28"/>
          <w:szCs w:val="28"/>
        </w:rPr>
        <w:t xml:space="preserve"> существует определенная связь. На графике прослеживается тенденция возрастания параметра </w:t>
      </w:r>
      <w:r w:rsidR="004969B1">
        <w:rPr>
          <w:sz w:val="28"/>
          <w:szCs w:val="28"/>
        </w:rPr>
        <w:t>α</w:t>
      </w:r>
      <w:r w:rsidR="004969B1">
        <w:rPr>
          <w:rFonts w:ascii="Times New Roman" w:hAnsi="Times New Roman"/>
          <w:sz w:val="28"/>
          <w:szCs w:val="28"/>
        </w:rPr>
        <w:t xml:space="preserve"> при уменьшении параметра </w:t>
      </w:r>
      <w:r w:rsidR="004969B1">
        <w:rPr>
          <w:sz w:val="28"/>
          <w:szCs w:val="28"/>
        </w:rPr>
        <w:t>β</w:t>
      </w:r>
      <w:r w:rsidR="004969B1">
        <w:rPr>
          <w:rFonts w:ascii="Times New Roman" w:hAnsi="Times New Roman"/>
          <w:sz w:val="28"/>
          <w:szCs w:val="28"/>
        </w:rPr>
        <w:t>.</w:t>
      </w:r>
    </w:p>
    <w:p w:rsidR="00FF4E3A" w:rsidRDefault="00FF4E3A" w:rsidP="00655A99">
      <w:pPr>
        <w:suppressAutoHyphens/>
        <w:autoSpaceDE w:val="0"/>
        <w:autoSpaceDN w:val="0"/>
        <w:adjustRightInd w:val="0"/>
        <w:spacing w:line="360" w:lineRule="auto"/>
        <w:ind w:firstLine="567"/>
        <w:jc w:val="both"/>
        <w:rPr>
          <w:rFonts w:ascii="Times New Roman" w:hAnsi="Times New Roman"/>
          <w:sz w:val="28"/>
          <w:szCs w:val="28"/>
        </w:rPr>
      </w:pPr>
    </w:p>
    <w:p w:rsidR="00FF4E3A" w:rsidRDefault="003C1C4F" w:rsidP="00FF4E3A">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6124575" cy="4181475"/>
            <wp:effectExtent l="0" t="0" r="0" b="0"/>
            <wp:docPr id="7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F4E3A" w:rsidRDefault="00FF4E3A" w:rsidP="00E6495B">
      <w:pPr>
        <w:suppressAutoHyphens/>
        <w:autoSpaceDE w:val="0"/>
        <w:autoSpaceDN w:val="0"/>
        <w:adjustRightInd w:val="0"/>
        <w:spacing w:after="0" w:line="360" w:lineRule="auto"/>
        <w:ind w:firstLine="567"/>
        <w:jc w:val="center"/>
        <w:rPr>
          <w:iCs/>
          <w:sz w:val="28"/>
          <w:szCs w:val="28"/>
        </w:rPr>
      </w:pPr>
      <w:r>
        <w:rPr>
          <w:rFonts w:ascii="Times New Roman" w:hAnsi="Times New Roman"/>
          <w:iCs/>
          <w:sz w:val="28"/>
          <w:szCs w:val="28"/>
        </w:rPr>
        <w:t>Рис.</w:t>
      </w:r>
      <w:r w:rsidR="00E6495B">
        <w:rPr>
          <w:rFonts w:ascii="Times New Roman" w:hAnsi="Times New Roman"/>
          <w:iCs/>
          <w:sz w:val="28"/>
          <w:szCs w:val="28"/>
        </w:rPr>
        <w:t>15.</w:t>
      </w:r>
      <w:r>
        <w:rPr>
          <w:rFonts w:ascii="Times New Roman" w:hAnsi="Times New Roman"/>
          <w:iCs/>
          <w:sz w:val="28"/>
          <w:szCs w:val="28"/>
        </w:rPr>
        <w:t xml:space="preserve"> Расположение авторов в соответствии с параметрами </w:t>
      </w:r>
      <w:r>
        <w:rPr>
          <w:iCs/>
          <w:sz w:val="28"/>
          <w:szCs w:val="28"/>
        </w:rPr>
        <w:t>α</w:t>
      </w:r>
      <w:r>
        <w:rPr>
          <w:rFonts w:ascii="Times New Roman" w:hAnsi="Times New Roman"/>
          <w:iCs/>
          <w:sz w:val="28"/>
          <w:szCs w:val="28"/>
        </w:rPr>
        <w:t xml:space="preserve"> и </w:t>
      </w:r>
      <w:r>
        <w:rPr>
          <w:iCs/>
          <w:sz w:val="28"/>
          <w:szCs w:val="28"/>
        </w:rPr>
        <w:t>β</w:t>
      </w:r>
    </w:p>
    <w:p w:rsidR="00157995" w:rsidRDefault="00FF4E3A" w:rsidP="00084627">
      <w:pPr>
        <w:suppressAutoHyphens/>
        <w:autoSpaceDE w:val="0"/>
        <w:autoSpaceDN w:val="0"/>
        <w:adjustRightInd w:val="0"/>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На рисунке видно, что из общей картины несколько выделяются произведения </w:t>
      </w:r>
      <w:r w:rsidR="0040789C">
        <w:rPr>
          <w:rFonts w:ascii="Times New Roman" w:hAnsi="Times New Roman"/>
          <w:sz w:val="28"/>
          <w:szCs w:val="28"/>
        </w:rPr>
        <w:t xml:space="preserve">И.С. </w:t>
      </w:r>
      <w:r w:rsidRPr="005514AB">
        <w:rPr>
          <w:rFonts w:ascii="Times New Roman" w:hAnsi="Times New Roman"/>
          <w:sz w:val="28"/>
          <w:szCs w:val="28"/>
        </w:rPr>
        <w:t>Шмелева</w:t>
      </w:r>
      <w:r w:rsidR="009242DF">
        <w:rPr>
          <w:rFonts w:ascii="Times New Roman" w:hAnsi="Times New Roman"/>
          <w:sz w:val="28"/>
          <w:szCs w:val="28"/>
        </w:rPr>
        <w:t xml:space="preserve">, и </w:t>
      </w:r>
      <w:r w:rsidR="0040789C">
        <w:rPr>
          <w:rFonts w:ascii="Times New Roman" w:hAnsi="Times New Roman"/>
          <w:sz w:val="28"/>
          <w:szCs w:val="28"/>
        </w:rPr>
        <w:t xml:space="preserve">В.М. </w:t>
      </w:r>
      <w:r w:rsidR="009242DF">
        <w:rPr>
          <w:rFonts w:ascii="Times New Roman" w:hAnsi="Times New Roman"/>
          <w:sz w:val="28"/>
          <w:szCs w:val="28"/>
        </w:rPr>
        <w:t>Шукшина</w:t>
      </w:r>
      <w:r w:rsidR="00157995">
        <w:rPr>
          <w:rFonts w:ascii="Times New Roman" w:hAnsi="Times New Roman"/>
          <w:sz w:val="28"/>
          <w:szCs w:val="28"/>
        </w:rPr>
        <w:t>.</w:t>
      </w:r>
      <w:r w:rsidRPr="005514AB">
        <w:rPr>
          <w:rFonts w:ascii="Times New Roman" w:hAnsi="Times New Roman"/>
          <w:sz w:val="28"/>
          <w:szCs w:val="28"/>
        </w:rPr>
        <w:t xml:space="preserve"> У эт</w:t>
      </w:r>
      <w:r>
        <w:rPr>
          <w:rFonts w:ascii="Times New Roman" w:hAnsi="Times New Roman"/>
          <w:sz w:val="28"/>
          <w:szCs w:val="28"/>
        </w:rPr>
        <w:t>их</w:t>
      </w:r>
      <w:r w:rsidRPr="005514AB">
        <w:rPr>
          <w:rFonts w:ascii="Times New Roman" w:hAnsi="Times New Roman"/>
          <w:sz w:val="28"/>
          <w:szCs w:val="28"/>
        </w:rPr>
        <w:t xml:space="preserve"> автор</w:t>
      </w:r>
      <w:r>
        <w:rPr>
          <w:rFonts w:ascii="Times New Roman" w:hAnsi="Times New Roman"/>
          <w:sz w:val="28"/>
          <w:szCs w:val="28"/>
        </w:rPr>
        <w:t xml:space="preserve">ов </w:t>
      </w:r>
      <w:r w:rsidRPr="005514AB">
        <w:rPr>
          <w:rFonts w:ascii="Times New Roman" w:hAnsi="Times New Roman"/>
          <w:sz w:val="28"/>
          <w:szCs w:val="28"/>
        </w:rPr>
        <w:t xml:space="preserve">нетипично большой коэффициент α и очень маленький β. </w:t>
      </w:r>
      <w:r w:rsidR="00157995">
        <w:rPr>
          <w:rFonts w:ascii="Times New Roman" w:hAnsi="Times New Roman"/>
          <w:sz w:val="28"/>
          <w:szCs w:val="28"/>
        </w:rPr>
        <w:t xml:space="preserve"> </w:t>
      </w:r>
      <w:r w:rsidRPr="005514AB">
        <w:rPr>
          <w:rFonts w:ascii="Times New Roman" w:hAnsi="Times New Roman"/>
          <w:sz w:val="28"/>
          <w:szCs w:val="28"/>
        </w:rPr>
        <w:t xml:space="preserve">Это говорит о том, что для </w:t>
      </w:r>
      <w:r w:rsidR="00157995">
        <w:rPr>
          <w:rFonts w:ascii="Times New Roman" w:hAnsi="Times New Roman"/>
          <w:sz w:val="28"/>
          <w:szCs w:val="28"/>
        </w:rPr>
        <w:t>них</w:t>
      </w:r>
      <w:r w:rsidRPr="005514AB">
        <w:rPr>
          <w:rFonts w:ascii="Times New Roman" w:hAnsi="Times New Roman"/>
          <w:sz w:val="28"/>
          <w:szCs w:val="28"/>
        </w:rPr>
        <w:t xml:space="preserve"> нетипично употребление очень длинных предложений, и в то же время он</w:t>
      </w:r>
      <w:r w:rsidR="00157995">
        <w:rPr>
          <w:rFonts w:ascii="Times New Roman" w:hAnsi="Times New Roman"/>
          <w:sz w:val="28"/>
          <w:szCs w:val="28"/>
        </w:rPr>
        <w:t>и</w:t>
      </w:r>
      <w:r w:rsidRPr="005514AB">
        <w:rPr>
          <w:rFonts w:ascii="Times New Roman" w:hAnsi="Times New Roman"/>
          <w:sz w:val="28"/>
          <w:szCs w:val="28"/>
        </w:rPr>
        <w:t xml:space="preserve"> очень часто использует короткие предложения и предложения средней длины. Интересно заметить, что </w:t>
      </w:r>
      <w:r>
        <w:rPr>
          <w:rFonts w:ascii="Times New Roman" w:hAnsi="Times New Roman"/>
          <w:sz w:val="28"/>
          <w:szCs w:val="28"/>
        </w:rPr>
        <w:t>их</w:t>
      </w:r>
      <w:r w:rsidRPr="005514AB">
        <w:rPr>
          <w:rFonts w:ascii="Times New Roman" w:hAnsi="Times New Roman"/>
          <w:sz w:val="28"/>
          <w:szCs w:val="28"/>
        </w:rPr>
        <w:t xml:space="preserve"> произведения отличались</w:t>
      </w:r>
      <w:r>
        <w:rPr>
          <w:rFonts w:ascii="Times New Roman" w:hAnsi="Times New Roman"/>
          <w:sz w:val="28"/>
          <w:szCs w:val="28"/>
        </w:rPr>
        <w:t xml:space="preserve"> от всех распределений и на рисунках </w:t>
      </w:r>
      <w:r w:rsidRPr="005514AB">
        <w:rPr>
          <w:rFonts w:ascii="Times New Roman" w:hAnsi="Times New Roman"/>
          <w:sz w:val="28"/>
          <w:szCs w:val="28"/>
        </w:rPr>
        <w:t>1</w:t>
      </w:r>
      <w:r>
        <w:rPr>
          <w:rFonts w:ascii="Times New Roman" w:hAnsi="Times New Roman"/>
          <w:sz w:val="28"/>
          <w:szCs w:val="28"/>
        </w:rPr>
        <w:t xml:space="preserve"> и 2</w:t>
      </w:r>
      <w:r w:rsidRPr="005514AB">
        <w:rPr>
          <w:rFonts w:ascii="Times New Roman" w:hAnsi="Times New Roman"/>
          <w:sz w:val="28"/>
          <w:szCs w:val="28"/>
        </w:rPr>
        <w:t xml:space="preserve">, где были изображены графики распределения длин предложений. </w:t>
      </w:r>
    </w:p>
    <w:p w:rsidR="006659A3" w:rsidRPr="0040789C" w:rsidRDefault="008C00B6" w:rsidP="0040789C">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Так же выделяю</w:t>
      </w:r>
      <w:r w:rsidR="00FF4E3A">
        <w:rPr>
          <w:rFonts w:ascii="Times New Roman" w:hAnsi="Times New Roman"/>
          <w:sz w:val="28"/>
          <w:szCs w:val="28"/>
        </w:rPr>
        <w:t xml:space="preserve">тся </w:t>
      </w:r>
      <w:r>
        <w:rPr>
          <w:rFonts w:ascii="Times New Roman" w:hAnsi="Times New Roman"/>
          <w:sz w:val="28"/>
          <w:szCs w:val="28"/>
        </w:rPr>
        <w:t xml:space="preserve">произведения </w:t>
      </w:r>
      <w:r w:rsidR="000F1D00">
        <w:rPr>
          <w:rFonts w:ascii="Times New Roman" w:hAnsi="Times New Roman"/>
          <w:sz w:val="28"/>
          <w:szCs w:val="28"/>
        </w:rPr>
        <w:t>В.В.</w:t>
      </w:r>
      <w:r w:rsidR="00F75028">
        <w:rPr>
          <w:rFonts w:ascii="Times New Roman" w:hAnsi="Times New Roman"/>
          <w:sz w:val="28"/>
          <w:szCs w:val="28"/>
        </w:rPr>
        <w:t> </w:t>
      </w:r>
      <w:r w:rsidR="00FF4E3A">
        <w:rPr>
          <w:rFonts w:ascii="Times New Roman" w:hAnsi="Times New Roman"/>
          <w:sz w:val="28"/>
          <w:szCs w:val="28"/>
        </w:rPr>
        <w:t>Набоков</w:t>
      </w:r>
      <w:r>
        <w:rPr>
          <w:rFonts w:ascii="Times New Roman" w:hAnsi="Times New Roman"/>
          <w:sz w:val="28"/>
          <w:szCs w:val="28"/>
        </w:rPr>
        <w:t>а</w:t>
      </w:r>
      <w:r w:rsidR="00FF4E3A">
        <w:rPr>
          <w:rFonts w:ascii="Times New Roman" w:hAnsi="Times New Roman"/>
          <w:sz w:val="28"/>
          <w:szCs w:val="28"/>
        </w:rPr>
        <w:t>. У него нетипично</w:t>
      </w:r>
      <w:r w:rsidR="009242DF">
        <w:rPr>
          <w:rFonts w:ascii="Times New Roman" w:hAnsi="Times New Roman"/>
          <w:sz w:val="28"/>
          <w:szCs w:val="28"/>
        </w:rPr>
        <w:t xml:space="preserve"> маленький коэффициент </w:t>
      </w:r>
      <w:r w:rsidR="009242DF">
        <w:rPr>
          <w:sz w:val="28"/>
          <w:szCs w:val="28"/>
        </w:rPr>
        <w:t>α</w:t>
      </w:r>
      <w:r w:rsidR="009242DF">
        <w:rPr>
          <w:rFonts w:ascii="Times New Roman" w:hAnsi="Times New Roman"/>
          <w:sz w:val="28"/>
          <w:szCs w:val="28"/>
        </w:rPr>
        <w:t xml:space="preserve"> и сравнительно</w:t>
      </w:r>
      <w:r w:rsidR="00FF4E3A">
        <w:rPr>
          <w:rFonts w:ascii="Times New Roman" w:hAnsi="Times New Roman"/>
          <w:sz w:val="28"/>
          <w:szCs w:val="28"/>
        </w:rPr>
        <w:t xml:space="preserve"> большой коэффициент </w:t>
      </w:r>
      <w:r w:rsidR="00FF4E3A">
        <w:rPr>
          <w:sz w:val="28"/>
          <w:szCs w:val="28"/>
        </w:rPr>
        <w:t>β</w:t>
      </w:r>
      <w:r w:rsidR="00FF4E3A">
        <w:rPr>
          <w:rFonts w:ascii="Times New Roman" w:hAnsi="Times New Roman"/>
          <w:sz w:val="28"/>
          <w:szCs w:val="28"/>
        </w:rPr>
        <w:t xml:space="preserve">. Интересно, что сразу за ним (по величине параметра </w:t>
      </w:r>
      <w:r w:rsidR="00FF4E3A">
        <w:rPr>
          <w:sz w:val="28"/>
          <w:szCs w:val="28"/>
        </w:rPr>
        <w:t>β</w:t>
      </w:r>
      <w:r w:rsidR="00FF4E3A">
        <w:rPr>
          <w:rFonts w:ascii="Times New Roman" w:hAnsi="Times New Roman"/>
          <w:sz w:val="28"/>
          <w:szCs w:val="28"/>
        </w:rPr>
        <w:t xml:space="preserve">) идет Л.Н. Толстой, который традиционно относится к авторам, предпочитающим длинные предложения. </w:t>
      </w:r>
      <w:r w:rsidR="00FF4E3A" w:rsidRPr="005514AB">
        <w:rPr>
          <w:rFonts w:ascii="Times New Roman" w:hAnsi="Times New Roman"/>
          <w:sz w:val="28"/>
          <w:szCs w:val="28"/>
        </w:rPr>
        <w:t xml:space="preserve">Наиболее </w:t>
      </w:r>
      <w:r>
        <w:rPr>
          <w:rFonts w:ascii="Times New Roman" w:hAnsi="Times New Roman"/>
          <w:sz w:val="28"/>
          <w:szCs w:val="28"/>
        </w:rPr>
        <w:t xml:space="preserve"> </w:t>
      </w:r>
      <w:r w:rsidR="00FF4E3A" w:rsidRPr="005514AB">
        <w:rPr>
          <w:rFonts w:ascii="Times New Roman" w:hAnsi="Times New Roman"/>
          <w:sz w:val="28"/>
          <w:szCs w:val="28"/>
        </w:rPr>
        <w:t xml:space="preserve">близко </w:t>
      </w:r>
      <w:r>
        <w:rPr>
          <w:rFonts w:ascii="Times New Roman" w:hAnsi="Times New Roman"/>
          <w:sz w:val="28"/>
          <w:szCs w:val="28"/>
        </w:rPr>
        <w:t xml:space="preserve"> </w:t>
      </w:r>
      <w:r w:rsidR="00FF4E3A" w:rsidRPr="005514AB">
        <w:rPr>
          <w:rFonts w:ascii="Times New Roman" w:hAnsi="Times New Roman"/>
          <w:sz w:val="28"/>
          <w:szCs w:val="28"/>
        </w:rPr>
        <w:t>друг</w:t>
      </w:r>
      <w:r>
        <w:rPr>
          <w:rFonts w:ascii="Times New Roman" w:hAnsi="Times New Roman"/>
          <w:sz w:val="28"/>
          <w:szCs w:val="28"/>
        </w:rPr>
        <w:t xml:space="preserve"> </w:t>
      </w:r>
      <w:r w:rsidR="00FF4E3A" w:rsidRPr="005514AB">
        <w:rPr>
          <w:rFonts w:ascii="Times New Roman" w:hAnsi="Times New Roman"/>
          <w:sz w:val="28"/>
          <w:szCs w:val="28"/>
        </w:rPr>
        <w:t xml:space="preserve"> к другу расположены </w:t>
      </w:r>
      <w:r>
        <w:rPr>
          <w:rFonts w:ascii="Times New Roman" w:hAnsi="Times New Roman"/>
          <w:sz w:val="28"/>
          <w:szCs w:val="28"/>
        </w:rPr>
        <w:t xml:space="preserve"> </w:t>
      </w:r>
      <w:r w:rsidR="00FF4E3A">
        <w:rPr>
          <w:rFonts w:ascii="Times New Roman" w:hAnsi="Times New Roman"/>
          <w:sz w:val="28"/>
          <w:szCs w:val="28"/>
        </w:rPr>
        <w:t>М.А.</w:t>
      </w:r>
      <w:r w:rsidR="002E5442">
        <w:rPr>
          <w:rFonts w:ascii="Times New Roman" w:hAnsi="Times New Roman"/>
          <w:sz w:val="28"/>
          <w:szCs w:val="28"/>
        </w:rPr>
        <w:t xml:space="preserve"> </w:t>
      </w:r>
      <w:r w:rsidR="00FF4E3A" w:rsidRPr="005514AB">
        <w:rPr>
          <w:rFonts w:ascii="Times New Roman" w:hAnsi="Times New Roman"/>
          <w:sz w:val="28"/>
          <w:szCs w:val="28"/>
        </w:rPr>
        <w:t>Булгаков</w:t>
      </w:r>
      <w:r w:rsidR="00FF4E3A">
        <w:rPr>
          <w:rFonts w:ascii="Times New Roman" w:hAnsi="Times New Roman"/>
          <w:sz w:val="28"/>
          <w:szCs w:val="28"/>
        </w:rPr>
        <w:t>, А.</w:t>
      </w:r>
      <w:r w:rsidR="002E5442">
        <w:rPr>
          <w:rFonts w:ascii="Times New Roman" w:hAnsi="Times New Roman"/>
          <w:sz w:val="28"/>
          <w:szCs w:val="28"/>
        </w:rPr>
        <w:t xml:space="preserve"> </w:t>
      </w:r>
      <w:r w:rsidR="00FF4E3A">
        <w:rPr>
          <w:rFonts w:ascii="Times New Roman" w:hAnsi="Times New Roman"/>
          <w:sz w:val="28"/>
          <w:szCs w:val="28"/>
        </w:rPr>
        <w:t xml:space="preserve">Веселый, </w:t>
      </w:r>
      <w:r w:rsidR="0040789C">
        <w:rPr>
          <w:rFonts w:ascii="Times New Roman" w:hAnsi="Times New Roman"/>
          <w:sz w:val="28"/>
          <w:szCs w:val="28"/>
        </w:rPr>
        <w:t xml:space="preserve">     К.А.  </w:t>
      </w:r>
      <w:r w:rsidR="00FF4E3A">
        <w:rPr>
          <w:rFonts w:ascii="Times New Roman" w:hAnsi="Times New Roman"/>
          <w:sz w:val="28"/>
          <w:szCs w:val="28"/>
        </w:rPr>
        <w:t xml:space="preserve">Федин и </w:t>
      </w:r>
      <w:r w:rsidR="0040789C">
        <w:rPr>
          <w:rFonts w:ascii="Times New Roman" w:hAnsi="Times New Roman"/>
          <w:sz w:val="28"/>
          <w:szCs w:val="28"/>
        </w:rPr>
        <w:t>А.И</w:t>
      </w:r>
      <w:r w:rsidR="0040789C" w:rsidRPr="005514AB">
        <w:rPr>
          <w:rFonts w:ascii="Times New Roman" w:hAnsi="Times New Roman"/>
          <w:sz w:val="28"/>
          <w:szCs w:val="28"/>
        </w:rPr>
        <w:t>.</w:t>
      </w:r>
      <w:r w:rsidR="002E5442">
        <w:rPr>
          <w:rFonts w:ascii="Times New Roman" w:hAnsi="Times New Roman"/>
          <w:sz w:val="28"/>
          <w:szCs w:val="28"/>
        </w:rPr>
        <w:t xml:space="preserve"> </w:t>
      </w:r>
      <w:r w:rsidR="00FF4E3A">
        <w:rPr>
          <w:rFonts w:ascii="Times New Roman" w:hAnsi="Times New Roman"/>
          <w:sz w:val="28"/>
          <w:szCs w:val="28"/>
        </w:rPr>
        <w:t>Эртель</w:t>
      </w:r>
      <w:r w:rsidR="0040789C">
        <w:rPr>
          <w:rFonts w:ascii="Times New Roman" w:hAnsi="Times New Roman"/>
          <w:sz w:val="28"/>
          <w:szCs w:val="28"/>
        </w:rPr>
        <w:t>.</w:t>
      </w:r>
      <w:r w:rsidR="00FF4E3A">
        <w:rPr>
          <w:rFonts w:ascii="Times New Roman" w:hAnsi="Times New Roman"/>
          <w:sz w:val="28"/>
          <w:szCs w:val="28"/>
        </w:rPr>
        <w:t xml:space="preserve"> </w:t>
      </w:r>
      <w:r w:rsidR="00FF4E3A" w:rsidRPr="005514AB">
        <w:rPr>
          <w:rFonts w:ascii="Times New Roman" w:hAnsi="Times New Roman"/>
          <w:sz w:val="28"/>
          <w:szCs w:val="28"/>
        </w:rPr>
        <w:t xml:space="preserve">Это означает, что распределения предложений по длине в их текстах похожи и форма графиков практически одинакова. </w:t>
      </w:r>
      <w:r w:rsidR="00FF4E3A" w:rsidRPr="00C509F1">
        <w:rPr>
          <w:rFonts w:ascii="Times New Roman" w:hAnsi="Times New Roman"/>
          <w:sz w:val="28"/>
          <w:szCs w:val="28"/>
        </w:rPr>
        <w:t>Возможно расстояние</w:t>
      </w:r>
      <w:r w:rsidR="00FF4E3A">
        <w:rPr>
          <w:rFonts w:ascii="Times New Roman" w:hAnsi="Times New Roman"/>
          <w:sz w:val="28"/>
          <w:szCs w:val="28"/>
        </w:rPr>
        <w:t xml:space="preserve">, </w:t>
      </w:r>
      <w:r>
        <w:rPr>
          <w:rFonts w:ascii="Times New Roman" w:hAnsi="Times New Roman"/>
          <w:sz w:val="28"/>
          <w:szCs w:val="28"/>
        </w:rPr>
        <w:t xml:space="preserve"> </w:t>
      </w:r>
      <w:r w:rsidR="00FF4E3A">
        <w:rPr>
          <w:rFonts w:ascii="Times New Roman" w:hAnsi="Times New Roman"/>
          <w:sz w:val="28"/>
          <w:szCs w:val="28"/>
        </w:rPr>
        <w:t>на</w:t>
      </w:r>
      <w:r>
        <w:rPr>
          <w:rFonts w:ascii="Times New Roman" w:hAnsi="Times New Roman"/>
          <w:sz w:val="28"/>
          <w:szCs w:val="28"/>
        </w:rPr>
        <w:t xml:space="preserve"> </w:t>
      </w:r>
      <w:r w:rsidR="00FF4E3A">
        <w:rPr>
          <w:rFonts w:ascii="Times New Roman" w:hAnsi="Times New Roman"/>
          <w:sz w:val="28"/>
          <w:szCs w:val="28"/>
        </w:rPr>
        <w:t xml:space="preserve"> котором</w:t>
      </w:r>
      <w:r>
        <w:rPr>
          <w:rFonts w:ascii="Times New Roman" w:hAnsi="Times New Roman"/>
          <w:sz w:val="28"/>
          <w:szCs w:val="28"/>
        </w:rPr>
        <w:t xml:space="preserve"> </w:t>
      </w:r>
      <w:r w:rsidR="00FF4E3A">
        <w:rPr>
          <w:rFonts w:ascii="Times New Roman" w:hAnsi="Times New Roman"/>
          <w:sz w:val="28"/>
          <w:szCs w:val="28"/>
        </w:rPr>
        <w:t xml:space="preserve"> находятся </w:t>
      </w:r>
      <w:r>
        <w:rPr>
          <w:rFonts w:ascii="Times New Roman" w:hAnsi="Times New Roman"/>
          <w:sz w:val="28"/>
          <w:szCs w:val="28"/>
        </w:rPr>
        <w:t xml:space="preserve"> </w:t>
      </w:r>
      <w:r w:rsidR="00FF4E3A">
        <w:rPr>
          <w:rFonts w:ascii="Times New Roman" w:hAnsi="Times New Roman"/>
          <w:sz w:val="28"/>
          <w:szCs w:val="28"/>
        </w:rPr>
        <w:t xml:space="preserve">друг от друга точки, </w:t>
      </w:r>
      <w:r w:rsidR="00FF4E3A" w:rsidRPr="00C509F1">
        <w:rPr>
          <w:rFonts w:ascii="Times New Roman" w:hAnsi="Times New Roman"/>
          <w:sz w:val="28"/>
          <w:szCs w:val="28"/>
        </w:rPr>
        <w:t xml:space="preserve"> и </w:t>
      </w:r>
      <w:r w:rsidR="00FF4E3A" w:rsidRPr="000F1D00">
        <w:rPr>
          <w:rFonts w:ascii="Times New Roman" w:hAnsi="Times New Roman"/>
          <w:sz w:val="28"/>
          <w:szCs w:val="28"/>
        </w:rPr>
        <w:t>выражает «степень синтаксической индивидуальности» автора.</w:t>
      </w:r>
    </w:p>
    <w:p w:rsidR="0040789C" w:rsidRDefault="00DD3844" w:rsidP="0040789C">
      <w:pPr>
        <w:pStyle w:val="a5"/>
        <w:spacing w:before="240" w:line="360" w:lineRule="auto"/>
        <w:rPr>
          <w:rFonts w:ascii="Times New Roman" w:hAnsi="Times New Roman"/>
          <w:color w:val="000000" w:themeColor="text1"/>
          <w:sz w:val="28"/>
          <w:szCs w:val="28"/>
        </w:rPr>
      </w:pPr>
      <w:bookmarkStart w:id="29" w:name="_Toc358373861"/>
      <w:r w:rsidRPr="000F1D00">
        <w:rPr>
          <w:rFonts w:ascii="Times New Roman" w:hAnsi="Times New Roman"/>
          <w:color w:val="000000" w:themeColor="text1"/>
          <w:sz w:val="28"/>
          <w:szCs w:val="28"/>
        </w:rPr>
        <w:t>2.4</w:t>
      </w:r>
      <w:r w:rsidR="00553850">
        <w:rPr>
          <w:rFonts w:ascii="Times New Roman" w:hAnsi="Times New Roman"/>
          <w:color w:val="000000" w:themeColor="text1"/>
          <w:sz w:val="28"/>
          <w:szCs w:val="28"/>
        </w:rPr>
        <w:t>.</w:t>
      </w:r>
      <w:r w:rsidR="006659A3" w:rsidRPr="000F1D00">
        <w:rPr>
          <w:rFonts w:ascii="Times New Roman" w:hAnsi="Times New Roman"/>
          <w:color w:val="000000" w:themeColor="text1"/>
          <w:sz w:val="28"/>
          <w:szCs w:val="28"/>
        </w:rPr>
        <w:t xml:space="preserve"> </w:t>
      </w:r>
      <w:r w:rsidR="0040789C" w:rsidRPr="0040789C">
        <w:rPr>
          <w:rFonts w:ascii="Times New Roman" w:hAnsi="Times New Roman"/>
          <w:color w:val="000000" w:themeColor="text1"/>
          <w:sz w:val="28"/>
          <w:szCs w:val="28"/>
        </w:rPr>
        <w:t>Интерпретация полученных результатов</w:t>
      </w:r>
      <w:bookmarkEnd w:id="29"/>
      <w:r w:rsidR="0040789C" w:rsidRPr="0040789C">
        <w:rPr>
          <w:rFonts w:ascii="Times New Roman" w:hAnsi="Times New Roman"/>
          <w:color w:val="000000" w:themeColor="text1"/>
          <w:sz w:val="28"/>
          <w:szCs w:val="28"/>
        </w:rPr>
        <w:t xml:space="preserve"> </w:t>
      </w:r>
    </w:p>
    <w:p w:rsidR="00384544" w:rsidRDefault="00FF4E3A" w:rsidP="004969B1">
      <w:pPr>
        <w:spacing w:after="60" w:line="360" w:lineRule="auto"/>
        <w:ind w:firstLine="567"/>
        <w:jc w:val="both"/>
        <w:rPr>
          <w:rFonts w:ascii="Times New Roman" w:hAnsi="Times New Roman"/>
          <w:sz w:val="28"/>
          <w:szCs w:val="28"/>
        </w:rPr>
      </w:pPr>
      <w:r w:rsidRPr="009A7458">
        <w:rPr>
          <w:rFonts w:ascii="Times New Roman" w:hAnsi="Times New Roman"/>
          <w:sz w:val="28"/>
          <w:szCs w:val="28"/>
        </w:rPr>
        <w:t>Интересно отметить, что распределения подобные Г-распределению встречается и в физике. Вслед за</w:t>
      </w:r>
      <w:r w:rsidR="002E5442">
        <w:rPr>
          <w:rFonts w:ascii="Times New Roman" w:hAnsi="Times New Roman"/>
          <w:sz w:val="28"/>
          <w:szCs w:val="28"/>
        </w:rPr>
        <w:t xml:space="preserve"> </w:t>
      </w:r>
      <w:r w:rsidR="002E5442" w:rsidRPr="009A7458">
        <w:rPr>
          <w:rFonts w:ascii="Times New Roman" w:hAnsi="Times New Roman"/>
          <w:sz w:val="28"/>
          <w:szCs w:val="28"/>
        </w:rPr>
        <w:t>Г.Д.</w:t>
      </w:r>
      <w:r w:rsidRPr="009A7458">
        <w:rPr>
          <w:rFonts w:ascii="Times New Roman" w:hAnsi="Times New Roman"/>
          <w:sz w:val="28"/>
          <w:szCs w:val="28"/>
        </w:rPr>
        <w:t xml:space="preserve"> Селезневым, который провёл аналогию между распределением скоростей частиц в идеальном газе, описываемое формулой распределения Максвелла  и распределением слов по длине</w:t>
      </w:r>
      <w:r w:rsidR="00673D2A">
        <w:rPr>
          <w:rFonts w:ascii="Times New Roman" w:hAnsi="Times New Roman"/>
          <w:sz w:val="28"/>
          <w:szCs w:val="28"/>
        </w:rPr>
        <w:t xml:space="preserve"> (Селезнев, 2011) </w:t>
      </w:r>
      <w:r w:rsidRPr="009A7458">
        <w:rPr>
          <w:rFonts w:ascii="Times New Roman" w:hAnsi="Times New Roman"/>
          <w:sz w:val="28"/>
          <w:szCs w:val="28"/>
        </w:rPr>
        <w:t>, нами была проведена аналогия между распределением длин предложений и распределением плотности излуч</w:t>
      </w:r>
      <w:r w:rsidR="006659A3" w:rsidRPr="009A7458">
        <w:rPr>
          <w:rFonts w:ascii="Times New Roman" w:hAnsi="Times New Roman"/>
          <w:sz w:val="28"/>
          <w:szCs w:val="28"/>
        </w:rPr>
        <w:t xml:space="preserve">ения нагретого физического тела. </w:t>
      </w:r>
    </w:p>
    <w:p w:rsidR="00FF4E3A" w:rsidRPr="005514AB" w:rsidRDefault="006659A3" w:rsidP="00384544">
      <w:pPr>
        <w:spacing w:after="0" w:line="360" w:lineRule="auto"/>
        <w:ind w:firstLine="567"/>
        <w:jc w:val="both"/>
        <w:rPr>
          <w:rFonts w:ascii="Times New Roman" w:hAnsi="Times New Roman"/>
          <w:sz w:val="28"/>
          <w:szCs w:val="28"/>
        </w:rPr>
      </w:pPr>
      <w:r>
        <w:rPr>
          <w:rFonts w:ascii="Times New Roman" w:hAnsi="Times New Roman"/>
          <w:sz w:val="28"/>
          <w:szCs w:val="28"/>
        </w:rPr>
        <w:t>Закон Вина, который описывает плотность</w:t>
      </w:r>
      <w:r w:rsidR="00FF4E3A">
        <w:rPr>
          <w:rFonts w:ascii="Times New Roman" w:hAnsi="Times New Roman"/>
          <w:sz w:val="28"/>
          <w:szCs w:val="28"/>
        </w:rPr>
        <w:t xml:space="preserve"> излучения нагретого физического тела </w:t>
      </w:r>
      <w:r>
        <w:rPr>
          <w:rFonts w:ascii="Times New Roman" w:hAnsi="Times New Roman"/>
          <w:sz w:val="28"/>
          <w:szCs w:val="28"/>
        </w:rPr>
        <w:t>можно представить</w:t>
      </w:r>
      <w:r w:rsidR="00FF4E3A">
        <w:rPr>
          <w:rFonts w:ascii="Times New Roman" w:hAnsi="Times New Roman"/>
          <w:sz w:val="28"/>
          <w:szCs w:val="28"/>
        </w:rPr>
        <w:t xml:space="preserve"> следующей формулой</w:t>
      </w:r>
      <w:r w:rsidR="00BD2FCA">
        <w:rPr>
          <w:rFonts w:ascii="Times New Roman" w:hAnsi="Times New Roman"/>
          <w:sz w:val="28"/>
          <w:szCs w:val="28"/>
        </w:rPr>
        <w:t xml:space="preserve"> (</w:t>
      </w:r>
      <w:r w:rsidR="00BD2FCA" w:rsidRPr="00BD2FCA">
        <w:rPr>
          <w:rFonts w:ascii="Times New Roman" w:hAnsi="Times New Roman"/>
          <w:sz w:val="28"/>
          <w:szCs w:val="28"/>
        </w:rPr>
        <w:t>Роджерс, 1972</w:t>
      </w:r>
      <w:r w:rsidR="00BD2FCA">
        <w:rPr>
          <w:rFonts w:ascii="Times New Roman" w:hAnsi="Times New Roman"/>
          <w:sz w:val="28"/>
          <w:szCs w:val="28"/>
        </w:rPr>
        <w:t>)</w:t>
      </w:r>
      <w:r w:rsidR="00FF4E3A">
        <w:rPr>
          <w:rFonts w:ascii="Times New Roman" w:hAnsi="Times New Roman"/>
          <w:sz w:val="28"/>
          <w:szCs w:val="28"/>
        </w:rPr>
        <w:t>:</w:t>
      </w:r>
    </w:p>
    <w:p w:rsidR="00FF4E3A" w:rsidRDefault="00FF4E3A" w:rsidP="00FF4E3A">
      <w:pPr>
        <w:spacing w:after="0" w:line="360" w:lineRule="auto"/>
        <w:ind w:firstLine="567"/>
        <w:jc w:val="both"/>
        <w:rPr>
          <w:rFonts w:ascii="Times New Roman" w:hAnsi="Times New Roman"/>
          <w:sz w:val="28"/>
          <w:szCs w:val="28"/>
        </w:rPr>
      </w:pPr>
      <w:r w:rsidRPr="005514AB">
        <w:rPr>
          <w:rFonts w:ascii="Times New Roman" w:hAnsi="Times New Roman"/>
          <w:position w:val="-28"/>
          <w:sz w:val="28"/>
          <w:szCs w:val="28"/>
        </w:rPr>
        <w:object w:dxaOrig="2280" w:dyaOrig="700">
          <v:shape id="_x0000_i1026" type="#_x0000_t75" style="width:129.75pt;height:40.5pt" o:ole="">
            <v:imagedata r:id="rId36" o:title=""/>
          </v:shape>
          <o:OLEObject Type="Embed" ProgID="Equation.DSMT4" ShapeID="_x0000_i1026" DrawAspect="Content" ObjectID="_1549627574" r:id="rId37"/>
        </w:object>
      </w:r>
      <w:r>
        <w:rPr>
          <w:rFonts w:ascii="Times New Roman" w:hAnsi="Times New Roman"/>
          <w:sz w:val="28"/>
          <w:szCs w:val="28"/>
        </w:rPr>
        <w:t>, где                                              (</w:t>
      </w:r>
      <w:r w:rsidR="00B2712D">
        <w:rPr>
          <w:rFonts w:ascii="Times New Roman" w:hAnsi="Times New Roman"/>
          <w:sz w:val="28"/>
          <w:szCs w:val="28"/>
        </w:rPr>
        <w:t>6</w:t>
      </w:r>
      <w:r>
        <w:rPr>
          <w:rFonts w:ascii="Times New Roman" w:hAnsi="Times New Roman"/>
          <w:sz w:val="28"/>
          <w:szCs w:val="28"/>
        </w:rPr>
        <w:t>)</w:t>
      </w:r>
      <w:r w:rsidRPr="00E34BA3">
        <w:rPr>
          <w:rFonts w:ascii="Times New Roman" w:hAnsi="Times New Roman"/>
          <w:sz w:val="28"/>
          <w:szCs w:val="28"/>
        </w:rPr>
        <w:t xml:space="preserve"> </w:t>
      </w:r>
    </w:p>
    <w:p w:rsidR="00FF4E3A" w:rsidRDefault="00FF4E3A" w:rsidP="0040789C">
      <w:pPr>
        <w:spacing w:after="0" w:line="360" w:lineRule="auto"/>
        <w:ind w:firstLine="567"/>
        <w:jc w:val="both"/>
        <w:rPr>
          <w:rFonts w:ascii="Times New Roman" w:hAnsi="Times New Roman"/>
          <w:sz w:val="28"/>
          <w:szCs w:val="28"/>
        </w:rPr>
      </w:pPr>
      <w:r>
        <w:rPr>
          <w:rFonts w:ascii="Times New Roman" w:hAnsi="Times New Roman"/>
          <w:sz w:val="28"/>
          <w:szCs w:val="28"/>
          <w:lang w:val="en-US"/>
        </w:rPr>
        <w:t>U</w:t>
      </w:r>
      <w:r w:rsidRPr="00C12E90">
        <w:rPr>
          <w:rFonts w:ascii="Times New Roman" w:hAnsi="Times New Roman"/>
          <w:sz w:val="28"/>
          <w:szCs w:val="28"/>
        </w:rPr>
        <w:t>ν — плотность энергии излучения</w:t>
      </w:r>
    </w:p>
    <w:p w:rsidR="00FF4E3A" w:rsidRPr="008577E7" w:rsidRDefault="00FF4E3A" w:rsidP="0040789C">
      <w:pPr>
        <w:spacing w:after="0" w:line="360" w:lineRule="auto"/>
        <w:ind w:firstLine="567"/>
        <w:jc w:val="both"/>
        <w:rPr>
          <w:rFonts w:ascii="Times New Roman" w:hAnsi="Times New Roman"/>
          <w:sz w:val="28"/>
          <w:szCs w:val="28"/>
        </w:rPr>
      </w:pPr>
      <w:r w:rsidRPr="008577E7">
        <w:rPr>
          <w:rFonts w:ascii="Times New Roman" w:hAnsi="Times New Roman"/>
          <w:sz w:val="28"/>
          <w:szCs w:val="28"/>
        </w:rPr>
        <w:t>h — постоянная Планка,</w:t>
      </w:r>
    </w:p>
    <w:p w:rsidR="00FF4E3A" w:rsidRPr="008577E7" w:rsidRDefault="00FF4E3A" w:rsidP="0040789C">
      <w:pPr>
        <w:spacing w:after="0" w:line="360" w:lineRule="auto"/>
        <w:ind w:firstLine="567"/>
        <w:jc w:val="both"/>
        <w:rPr>
          <w:rFonts w:ascii="Times New Roman" w:hAnsi="Times New Roman"/>
          <w:sz w:val="28"/>
          <w:szCs w:val="28"/>
        </w:rPr>
      </w:pPr>
      <w:r w:rsidRPr="008577E7">
        <w:rPr>
          <w:rFonts w:ascii="Times New Roman" w:hAnsi="Times New Roman"/>
          <w:sz w:val="28"/>
          <w:szCs w:val="28"/>
        </w:rPr>
        <w:t>k — постоянная Больцмана,</w:t>
      </w:r>
    </w:p>
    <w:p w:rsidR="00FF4E3A" w:rsidRPr="00C12E90" w:rsidRDefault="00FF4E3A" w:rsidP="0040789C">
      <w:pPr>
        <w:spacing w:after="0" w:line="360" w:lineRule="auto"/>
        <w:ind w:firstLine="567"/>
        <w:jc w:val="both"/>
        <w:rPr>
          <w:rFonts w:ascii="Times New Roman" w:hAnsi="Times New Roman"/>
          <w:sz w:val="28"/>
          <w:szCs w:val="28"/>
        </w:rPr>
      </w:pPr>
      <w:r>
        <w:rPr>
          <w:rFonts w:ascii="Times New Roman" w:hAnsi="Times New Roman"/>
          <w:sz w:val="28"/>
          <w:szCs w:val="28"/>
        </w:rPr>
        <w:t>c — скорость света в вакууме</w:t>
      </w:r>
    </w:p>
    <w:p w:rsidR="00FF4E3A" w:rsidRPr="00C12E90" w:rsidRDefault="00FF4E3A" w:rsidP="0040789C">
      <w:pPr>
        <w:spacing w:after="0" w:line="360" w:lineRule="auto"/>
        <w:ind w:firstLine="567"/>
        <w:jc w:val="both"/>
        <w:rPr>
          <w:rFonts w:ascii="Times New Roman" w:hAnsi="Times New Roman"/>
          <w:sz w:val="28"/>
          <w:szCs w:val="28"/>
        </w:rPr>
      </w:pPr>
      <w:r w:rsidRPr="00C12E90">
        <w:rPr>
          <w:rFonts w:ascii="Times New Roman" w:hAnsi="Times New Roman"/>
          <w:sz w:val="28"/>
          <w:szCs w:val="28"/>
        </w:rPr>
        <w:t>ν — частота излучения,</w:t>
      </w:r>
    </w:p>
    <w:p w:rsidR="00FF4E3A" w:rsidRDefault="00FF4E3A" w:rsidP="0040789C">
      <w:pPr>
        <w:spacing w:after="0" w:line="360" w:lineRule="auto"/>
        <w:ind w:firstLine="567"/>
        <w:jc w:val="both"/>
        <w:rPr>
          <w:rFonts w:ascii="Times New Roman" w:hAnsi="Times New Roman"/>
          <w:sz w:val="28"/>
          <w:szCs w:val="28"/>
        </w:rPr>
      </w:pPr>
      <w:r w:rsidRPr="00C12E90">
        <w:rPr>
          <w:rFonts w:ascii="Times New Roman" w:hAnsi="Times New Roman"/>
          <w:sz w:val="28"/>
          <w:szCs w:val="28"/>
        </w:rPr>
        <w:t>T — температура излучающего тела</w:t>
      </w:r>
    </w:p>
    <w:p w:rsidR="00FF4E3A" w:rsidRDefault="00FF4E3A" w:rsidP="00FF4E3A">
      <w:pPr>
        <w:spacing w:after="0" w:line="360" w:lineRule="auto"/>
        <w:ind w:firstLine="567"/>
        <w:jc w:val="both"/>
        <w:rPr>
          <w:rFonts w:ascii="Times New Roman" w:hAnsi="Times New Roman"/>
          <w:sz w:val="28"/>
          <w:szCs w:val="28"/>
        </w:rPr>
      </w:pPr>
      <w:r>
        <w:rPr>
          <w:rFonts w:ascii="Times New Roman" w:hAnsi="Times New Roman"/>
          <w:sz w:val="28"/>
          <w:szCs w:val="28"/>
        </w:rPr>
        <w:t>Преобразуем формулу Г-распределения в формулу закона Вина. Произведем замену переменных:</w:t>
      </w:r>
    </w:p>
    <w:p w:rsidR="00673D2A" w:rsidRDefault="00673D2A" w:rsidP="0060114A">
      <w:pPr>
        <w:spacing w:after="0" w:line="360" w:lineRule="auto"/>
        <w:ind w:firstLine="567"/>
        <w:jc w:val="both"/>
        <w:rPr>
          <w:rFonts w:ascii="Times New Roman" w:hAnsi="Times New Roman"/>
          <w:sz w:val="28"/>
          <w:szCs w:val="28"/>
        </w:rPr>
      </w:pPr>
    </w:p>
    <w:p w:rsidR="00FF4E3A" w:rsidRDefault="003C1C4F" w:rsidP="0060114A">
      <w:pPr>
        <w:spacing w:after="0" w:line="360" w:lineRule="auto"/>
        <w:ind w:firstLine="567"/>
        <w:jc w:val="both"/>
        <w:rPr>
          <w:rFonts w:ascii="Times New Roman" w:hAnsi="Times New Roman"/>
          <w:sz w:val="28"/>
          <w:szCs w:val="28"/>
        </w:rPr>
      </w:pPr>
      <m:oMath>
        <m:r>
          <w:rPr>
            <w:rFonts w:ascii="Cambria Math" w:hAnsi="Cambria Math"/>
            <w:sz w:val="28"/>
            <w:szCs w:val="28"/>
            <w:lang w:val="en-US"/>
          </w:rPr>
          <m:t>α</m:t>
        </m:r>
        <m:r>
          <w:rPr>
            <w:rFonts w:ascii="Cambria Math" w:hAnsi="Cambria Math"/>
            <w:sz w:val="28"/>
            <w:szCs w:val="28"/>
          </w:rPr>
          <m:t>=3</m:t>
        </m:r>
      </m:oMath>
      <w:r w:rsidR="00FF4E3A">
        <w:rPr>
          <w:rFonts w:ascii="Times New Roman" w:hAnsi="Times New Roman"/>
          <w:sz w:val="28"/>
          <w:szCs w:val="28"/>
        </w:rPr>
        <w:t>;</w:t>
      </w:r>
    </w:p>
    <w:p w:rsidR="00FF4E3A" w:rsidRPr="00686CD1" w:rsidRDefault="003C1C4F" w:rsidP="00673D2A">
      <w:pPr>
        <w:spacing w:before="240" w:after="0" w:line="360" w:lineRule="auto"/>
        <w:ind w:firstLine="567"/>
        <w:jc w:val="both"/>
        <w:rPr>
          <w:rFonts w:ascii="Times New Roman" w:hAnsi="Times New Roman"/>
          <w:sz w:val="28"/>
          <w:szCs w:val="28"/>
        </w:rPr>
      </w:pPr>
      <m:oMath>
        <m:r>
          <w:rPr>
            <w:rFonts w:ascii="Cambria Math" w:hAnsi="Cambria Math"/>
            <w:sz w:val="28"/>
            <w:szCs w:val="28"/>
          </w:rPr>
          <m:t xml:space="preserve">β=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kT</m:t>
            </m:r>
          </m:den>
        </m:f>
      </m:oMath>
      <w:r w:rsidR="00FF4E3A">
        <w:rPr>
          <w:rFonts w:ascii="Times New Roman" w:hAnsi="Times New Roman"/>
          <w:sz w:val="28"/>
          <w:szCs w:val="28"/>
        </w:rPr>
        <w:t>;</w:t>
      </w:r>
    </w:p>
    <w:p w:rsidR="00FF4E3A" w:rsidRPr="00686CD1" w:rsidRDefault="00FF4E3A" w:rsidP="00673D2A">
      <w:pPr>
        <w:spacing w:before="240" w:after="0" w:line="360" w:lineRule="auto"/>
        <w:ind w:firstLine="567"/>
        <w:jc w:val="both"/>
        <w:rPr>
          <w:rFonts w:ascii="Times New Roman" w:hAnsi="Times New Roman"/>
          <w:sz w:val="28"/>
          <w:szCs w:val="28"/>
        </w:rPr>
      </w:pPr>
      <w:r>
        <w:rPr>
          <w:rFonts w:ascii="Times New Roman" w:hAnsi="Times New Roman"/>
          <w:sz w:val="28"/>
          <w:szCs w:val="28"/>
          <w:lang w:val="en-US"/>
        </w:rPr>
        <w:t>n</w:t>
      </w:r>
      <w:r w:rsidRPr="00686CD1">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h</m:t>
            </m:r>
            <m:r>
              <w:rPr>
                <w:rFonts w:ascii="Cambria Math" w:hAnsi="Cambria Math"/>
                <w:sz w:val="28"/>
                <w:szCs w:val="28"/>
                <w:lang w:val="en-US"/>
              </w:rPr>
              <m:t>ν</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kT</m:t>
                    </m:r>
                  </m:e>
                </m:d>
              </m:e>
              <m:sup>
                <m:r>
                  <w:rPr>
                    <w:rFonts w:ascii="Cambria Math" w:hAnsi="Cambria Math"/>
                    <w:sz w:val="28"/>
                    <w:szCs w:val="28"/>
                  </w:rPr>
                  <m:t>2</m:t>
                </m:r>
              </m:sup>
            </m:sSup>
          </m:den>
        </m:f>
      </m:oMath>
      <w:r>
        <w:rPr>
          <w:rFonts w:ascii="Times New Roman" w:hAnsi="Times New Roman"/>
          <w:sz w:val="28"/>
          <w:szCs w:val="28"/>
        </w:rPr>
        <w:t>;</w:t>
      </w:r>
    </w:p>
    <w:p w:rsidR="00FF4E3A" w:rsidRPr="00686CD1" w:rsidRDefault="00FF4E3A" w:rsidP="00673D2A">
      <w:pPr>
        <w:spacing w:before="240" w:after="0" w:line="360" w:lineRule="auto"/>
        <w:ind w:firstLine="567"/>
        <w:jc w:val="both"/>
        <w:rPr>
          <w:rFonts w:ascii="Times New Roman" w:hAnsi="Times New Roman"/>
          <w:i/>
          <w:sz w:val="32"/>
          <w:szCs w:val="32"/>
        </w:rPr>
      </w:pPr>
      <w:r>
        <w:rPr>
          <w:rFonts w:ascii="Times New Roman" w:hAnsi="Times New Roman"/>
          <w:sz w:val="28"/>
          <w:szCs w:val="28"/>
        </w:rPr>
        <w:t>Г =</w:t>
      </w:r>
      <m:oMath>
        <m:f>
          <m:fPr>
            <m:ctrlPr>
              <w:rPr>
                <w:rFonts w:ascii="Cambria Math" w:hAnsi="Cambria Math"/>
                <w:i/>
                <w:sz w:val="28"/>
                <w:szCs w:val="28"/>
              </w:rPr>
            </m:ctrlPr>
          </m:fPr>
          <m:num>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3</m:t>
                </m:r>
              </m:sup>
            </m:sSup>
          </m:num>
          <m:den>
            <m:r>
              <w:rPr>
                <w:rFonts w:ascii="Cambria Math" w:hAnsi="Cambria Math"/>
                <w:sz w:val="28"/>
                <w:szCs w:val="28"/>
              </w:rPr>
              <m:t>8πνkT</m:t>
            </m:r>
          </m:den>
        </m:f>
      </m:oMath>
      <w:r w:rsidRPr="00686CD1">
        <w:rPr>
          <w:rFonts w:ascii="Times New Roman" w:hAnsi="Times New Roman"/>
          <w:i/>
          <w:sz w:val="32"/>
          <w:szCs w:val="32"/>
        </w:rPr>
        <w:t>;</w:t>
      </w:r>
    </w:p>
    <w:p w:rsidR="008C00B6" w:rsidRDefault="00FF4E3A" w:rsidP="00673D2A">
      <w:pPr>
        <w:spacing w:before="240" w:after="0" w:line="360" w:lineRule="auto"/>
        <w:ind w:firstLine="567"/>
        <w:jc w:val="both"/>
        <w:rPr>
          <w:rFonts w:ascii="Times New Roman" w:hAnsi="Times New Roman"/>
          <w:sz w:val="28"/>
          <w:szCs w:val="28"/>
        </w:rPr>
      </w:pPr>
      <w:r w:rsidRPr="00686CD1">
        <w:rPr>
          <w:rFonts w:ascii="Times New Roman" w:hAnsi="Times New Roman"/>
          <w:sz w:val="28"/>
          <w:szCs w:val="28"/>
          <w:lang w:val="en-US"/>
        </w:rPr>
        <w:t>p</w:t>
      </w:r>
      <w:r w:rsidRPr="00686CD1">
        <w:rPr>
          <w:rFonts w:ascii="Times New Roman" w:hAnsi="Times New Roman"/>
          <w:sz w:val="28"/>
          <w:szCs w:val="28"/>
        </w:rPr>
        <w:t>(</w:t>
      </w:r>
      <w:r w:rsidRPr="00686CD1">
        <w:rPr>
          <w:rFonts w:ascii="Times New Roman" w:hAnsi="Times New Roman"/>
          <w:sz w:val="28"/>
          <w:szCs w:val="28"/>
          <w:lang w:val="en-US"/>
        </w:rPr>
        <w:t>n</w:t>
      </w:r>
      <w:r w:rsidRPr="00686CD1">
        <w:rPr>
          <w:rFonts w:ascii="Times New Roman" w:hAnsi="Times New Roman"/>
          <w:sz w:val="28"/>
          <w:szCs w:val="28"/>
        </w:rPr>
        <w:t>)=</w:t>
      </w:r>
      <m:oMath>
        <m:sSub>
          <m:sSubPr>
            <m:ctrlPr>
              <w:rPr>
                <w:rFonts w:ascii="Cambria Math" w:hAnsi="Cambria Math"/>
                <w:sz w:val="28"/>
                <w:szCs w:val="28"/>
                <w:lang w:val="en-US"/>
              </w:rPr>
            </m:ctrlPr>
          </m:sSubPr>
          <m:e>
            <m:r>
              <m:rPr>
                <m:sty m:val="p"/>
              </m:rPr>
              <w:rPr>
                <w:rFonts w:ascii="Cambria Math" w:hAnsi="Cambria Math"/>
                <w:sz w:val="28"/>
                <w:szCs w:val="28"/>
                <w:lang w:val="en-US"/>
              </w:rPr>
              <m:t>U</m:t>
            </m:r>
          </m:e>
          <m:sub>
            <m:r>
              <m:rPr>
                <m:sty m:val="p"/>
              </m:rPr>
              <w:rPr>
                <w:rFonts w:ascii="Cambria Math" w:hAnsi="Cambria Math"/>
                <w:sz w:val="28"/>
                <w:szCs w:val="28"/>
                <w:lang w:val="en-US"/>
              </w:rPr>
              <m:t>ν</m:t>
            </m:r>
          </m:sub>
        </m:sSub>
      </m:oMath>
      <w:r w:rsidRPr="004B594F">
        <w:rPr>
          <w:rFonts w:ascii="Times New Roman" w:hAnsi="Times New Roman"/>
          <w:sz w:val="28"/>
          <w:szCs w:val="28"/>
        </w:rPr>
        <w:t>.</w:t>
      </w:r>
    </w:p>
    <w:p w:rsidR="00FF4E3A" w:rsidRPr="00526CF5" w:rsidRDefault="00FF4E3A" w:rsidP="00673D2A">
      <w:pPr>
        <w:spacing w:before="240" w:after="0" w:line="360" w:lineRule="auto"/>
        <w:ind w:firstLine="567"/>
        <w:jc w:val="both"/>
        <w:rPr>
          <w:rFonts w:ascii="Times New Roman" w:hAnsi="Times New Roman"/>
          <w:sz w:val="28"/>
          <w:szCs w:val="28"/>
        </w:rPr>
      </w:pPr>
      <w:r>
        <w:rPr>
          <w:rFonts w:ascii="Times New Roman" w:hAnsi="Times New Roman"/>
          <w:sz w:val="28"/>
          <w:szCs w:val="28"/>
        </w:rPr>
        <w:t>Подставим эти значения в формулу Г-распределения:</w:t>
      </w:r>
    </w:p>
    <w:p w:rsidR="00FF4E3A" w:rsidRDefault="004D39BC" w:rsidP="00673D2A">
      <w:pPr>
        <w:spacing w:before="240" w:after="0" w:line="360" w:lineRule="auto"/>
        <w:ind w:firstLine="567"/>
        <w:jc w:val="both"/>
        <w:rPr>
          <w:rFonts w:ascii="Times New Roman" w:hAnsi="Times New Roman"/>
          <w:sz w:val="36"/>
          <w:szCs w:val="36"/>
        </w:rPr>
      </w:pPr>
      <m:oMath>
        <m:sSub>
          <m:sSubPr>
            <m:ctrlPr>
              <w:rPr>
                <w:rFonts w:ascii="Cambria Math" w:hAnsi="Cambria Math"/>
                <w:i/>
                <w:sz w:val="36"/>
                <w:szCs w:val="36"/>
                <w:lang w:val="en-US"/>
              </w:rPr>
            </m:ctrlPr>
          </m:sSubPr>
          <m:e>
            <m:r>
              <w:rPr>
                <w:rFonts w:ascii="Cambria Math" w:hAnsi="Cambria Math"/>
                <w:sz w:val="36"/>
                <w:szCs w:val="36"/>
                <w:lang w:val="en-US"/>
              </w:rPr>
              <m:t>U</m:t>
            </m:r>
          </m:e>
          <m:sub>
            <m:r>
              <w:rPr>
                <w:rFonts w:ascii="Cambria Math" w:hAnsi="Cambria Math"/>
                <w:sz w:val="36"/>
                <w:szCs w:val="36"/>
                <w:lang w:val="en-US"/>
              </w:rPr>
              <m:t>ν</m:t>
            </m:r>
          </m:sub>
        </m:sSub>
        <m:r>
          <w:rPr>
            <w:rFonts w:ascii="Cambria Math" w:hAnsi="Cambria Math"/>
            <w:sz w:val="36"/>
            <w:szCs w:val="36"/>
          </w:rPr>
          <m:t xml:space="preserve">= </m:t>
        </m:r>
        <m:f>
          <m:fPr>
            <m:ctrlPr>
              <w:rPr>
                <w:rFonts w:ascii="Cambria Math" w:hAnsi="Cambria Math"/>
                <w:i/>
                <w:sz w:val="36"/>
                <w:szCs w:val="36"/>
                <w:lang w:val="en-US"/>
              </w:rPr>
            </m:ctrlPr>
          </m:fPr>
          <m:num>
            <m:r>
              <w:rPr>
                <w:rFonts w:ascii="Cambria Math" w:hAnsi="Cambria Math"/>
                <w:sz w:val="36"/>
                <w:szCs w:val="36"/>
              </w:rPr>
              <m:t>1</m:t>
            </m:r>
          </m:num>
          <m:den>
            <m:sSup>
              <m:sSupPr>
                <m:ctrlPr>
                  <w:rPr>
                    <w:rFonts w:ascii="Cambria Math" w:hAnsi="Cambria Math"/>
                    <w:i/>
                    <w:sz w:val="36"/>
                    <w:szCs w:val="36"/>
                    <w:lang w:val="en-US"/>
                  </w:rPr>
                </m:ctrlPr>
              </m:sSupPr>
              <m:e>
                <m:sSup>
                  <m:sSupPr>
                    <m:ctrlPr>
                      <w:rPr>
                        <w:rFonts w:ascii="Cambria Math" w:hAnsi="Cambria Math"/>
                        <w:i/>
                        <w:sz w:val="36"/>
                        <w:szCs w:val="36"/>
                        <w:lang w:val="en-US"/>
                      </w:rPr>
                    </m:ctrlPr>
                  </m:sSupPr>
                  <m:e>
                    <m:d>
                      <m:dPr>
                        <m:ctrlPr>
                          <w:rPr>
                            <w:rFonts w:ascii="Cambria Math" w:hAnsi="Cambria Math"/>
                            <w:i/>
                            <w:sz w:val="36"/>
                            <w:szCs w:val="36"/>
                            <w:lang w:val="en-US"/>
                          </w:rPr>
                        </m:ctrlPr>
                      </m:dPr>
                      <m:e>
                        <m:f>
                          <m:fPr>
                            <m:ctrlPr>
                              <w:rPr>
                                <w:rFonts w:ascii="Cambria Math" w:hAnsi="Cambria Math"/>
                                <w:i/>
                                <w:sz w:val="36"/>
                                <w:szCs w:val="36"/>
                                <w:lang w:val="en-US"/>
                              </w:rPr>
                            </m:ctrlPr>
                          </m:fPr>
                          <m:num>
                            <m:r>
                              <w:rPr>
                                <w:rFonts w:ascii="Cambria Math" w:hAnsi="Cambria Math"/>
                                <w:sz w:val="36"/>
                                <w:szCs w:val="36"/>
                              </w:rPr>
                              <m:t>1</m:t>
                            </m:r>
                          </m:num>
                          <m:den>
                            <m:r>
                              <w:rPr>
                                <w:rFonts w:ascii="Cambria Math" w:hAnsi="Cambria Math"/>
                                <w:sz w:val="36"/>
                                <w:szCs w:val="36"/>
                                <w:lang w:val="en-US"/>
                              </w:rPr>
                              <m:t>kT</m:t>
                            </m:r>
                          </m:den>
                        </m:f>
                      </m:e>
                    </m:d>
                  </m:e>
                  <m:sup>
                    <m:r>
                      <w:rPr>
                        <w:rFonts w:ascii="Cambria Math" w:hAnsi="Cambria Math"/>
                        <w:sz w:val="36"/>
                        <w:szCs w:val="36"/>
                      </w:rPr>
                      <m:t>3</m:t>
                    </m:r>
                  </m:sup>
                </m:sSup>
                <m:r>
                  <w:rPr>
                    <w:rFonts w:ascii="Cambria Math" w:hAnsi="Cambria Math"/>
                    <w:sz w:val="36"/>
                    <w:szCs w:val="36"/>
                  </w:rPr>
                  <m:t>×</m:t>
                </m:r>
                <m:f>
                  <m:fPr>
                    <m:ctrlPr>
                      <w:rPr>
                        <w:rFonts w:ascii="Cambria Math" w:hAnsi="Cambria Math"/>
                        <w:i/>
                        <w:sz w:val="36"/>
                        <w:szCs w:val="36"/>
                        <w:lang w:val="en-US"/>
                      </w:rPr>
                    </m:ctrlPr>
                  </m:fPr>
                  <m:num>
                    <m:r>
                      <w:rPr>
                        <w:rFonts w:ascii="Cambria Math" w:hAnsi="Cambria Math"/>
                        <w:sz w:val="36"/>
                        <w:szCs w:val="36"/>
                      </w:rPr>
                      <m:t>h</m:t>
                    </m:r>
                    <m:sSup>
                      <m:sSupPr>
                        <m:ctrlPr>
                          <w:rPr>
                            <w:rFonts w:ascii="Cambria Math" w:hAnsi="Cambria Math"/>
                            <w:i/>
                            <w:sz w:val="36"/>
                            <w:szCs w:val="36"/>
                            <w:lang w:val="en-US"/>
                          </w:rPr>
                        </m:ctrlPr>
                      </m:sSupPr>
                      <m:e>
                        <m:r>
                          <w:rPr>
                            <w:rFonts w:ascii="Cambria Math" w:hAnsi="Cambria Math"/>
                            <w:sz w:val="36"/>
                            <w:szCs w:val="36"/>
                            <w:lang w:val="en-US"/>
                          </w:rPr>
                          <m:t>c</m:t>
                        </m:r>
                      </m:e>
                      <m:sup>
                        <m:r>
                          <w:rPr>
                            <w:rFonts w:ascii="Cambria Math" w:hAnsi="Cambria Math"/>
                            <w:sz w:val="36"/>
                            <w:szCs w:val="36"/>
                          </w:rPr>
                          <m:t>3</m:t>
                        </m:r>
                      </m:sup>
                    </m:sSup>
                  </m:num>
                  <m:den>
                    <m:r>
                      <w:rPr>
                        <w:rFonts w:ascii="Cambria Math" w:hAnsi="Cambria Math"/>
                        <w:sz w:val="36"/>
                        <w:szCs w:val="36"/>
                      </w:rPr>
                      <m:t>8</m:t>
                    </m:r>
                    <m:r>
                      <w:rPr>
                        <w:rFonts w:ascii="Cambria Math" w:hAnsi="Cambria Math"/>
                        <w:sz w:val="36"/>
                        <w:szCs w:val="36"/>
                        <w:lang w:val="en-US"/>
                      </w:rPr>
                      <m:t>πνkT</m:t>
                    </m:r>
                  </m:den>
                </m:f>
              </m:e>
              <m:sup>
                <m:r>
                  <w:rPr>
                    <w:rFonts w:ascii="Cambria Math" w:hAnsi="Cambria Math"/>
                    <w:sz w:val="36"/>
                    <w:szCs w:val="36"/>
                  </w:rPr>
                  <m:t xml:space="preserve"> </m:t>
                </m:r>
              </m:sup>
            </m:sSup>
          </m:den>
        </m:f>
        <m:sSup>
          <m:sSupPr>
            <m:ctrlPr>
              <w:rPr>
                <w:rFonts w:ascii="Cambria Math" w:hAnsi="Cambria Math"/>
                <w:i/>
                <w:sz w:val="36"/>
                <w:szCs w:val="36"/>
                <w:lang w:val="en-US"/>
              </w:rPr>
            </m:ctrlPr>
          </m:sSupPr>
          <m:e>
            <m:d>
              <m:dPr>
                <m:ctrlPr>
                  <w:rPr>
                    <w:rFonts w:ascii="Cambria Math" w:hAnsi="Cambria Math"/>
                    <w:i/>
                    <w:sz w:val="36"/>
                    <w:szCs w:val="36"/>
                    <w:lang w:val="en-US"/>
                  </w:rPr>
                </m:ctrlPr>
              </m:dPr>
              <m:e>
                <m:f>
                  <m:fPr>
                    <m:ctrlPr>
                      <w:rPr>
                        <w:rFonts w:ascii="Cambria Math" w:hAnsi="Cambria Math"/>
                        <w:i/>
                        <w:sz w:val="36"/>
                        <w:szCs w:val="36"/>
                        <w:lang w:val="en-US"/>
                      </w:rPr>
                    </m:ctrlPr>
                  </m:fPr>
                  <m:num>
                    <m:r>
                      <w:rPr>
                        <w:rFonts w:ascii="Cambria Math" w:hAnsi="Cambria Math"/>
                        <w:sz w:val="36"/>
                        <w:szCs w:val="36"/>
                      </w:rPr>
                      <m:t>hν</m:t>
                    </m:r>
                  </m:num>
                  <m:den>
                    <m:sSup>
                      <m:sSupPr>
                        <m:ctrlPr>
                          <w:rPr>
                            <w:rFonts w:ascii="Cambria Math" w:hAnsi="Cambria Math"/>
                            <w:i/>
                            <w:sz w:val="36"/>
                            <w:szCs w:val="36"/>
                            <w:lang w:val="en-US"/>
                          </w:rPr>
                        </m:ctrlPr>
                      </m:sSupPr>
                      <m:e>
                        <m:r>
                          <w:rPr>
                            <w:rFonts w:ascii="Cambria Math" w:hAnsi="Cambria Math"/>
                            <w:sz w:val="36"/>
                            <w:szCs w:val="36"/>
                            <w:lang w:val="en-US"/>
                          </w:rPr>
                          <m:t>kT</m:t>
                        </m:r>
                      </m:e>
                      <m:sup>
                        <m:r>
                          <w:rPr>
                            <w:rFonts w:ascii="Cambria Math" w:hAnsi="Cambria Math"/>
                            <w:sz w:val="36"/>
                            <w:szCs w:val="36"/>
                          </w:rPr>
                          <m:t>2</m:t>
                        </m:r>
                      </m:sup>
                    </m:sSup>
                  </m:den>
                </m:f>
              </m:e>
            </m:d>
          </m:e>
          <m:sup>
            <m:r>
              <w:rPr>
                <w:rFonts w:ascii="Cambria Math" w:hAnsi="Cambria Math"/>
                <w:sz w:val="36"/>
                <w:szCs w:val="36"/>
              </w:rPr>
              <m:t>3-1</m:t>
            </m:r>
          </m:sup>
        </m:sSup>
        <m:r>
          <w:rPr>
            <w:rFonts w:ascii="Cambria Math" w:hAnsi="Cambria Math"/>
            <w:sz w:val="36"/>
            <w:szCs w:val="36"/>
            <w:lang w:val="en-US"/>
          </w:rPr>
          <m:t>exp</m:t>
        </m:r>
        <m:d>
          <m:dPr>
            <m:ctrlPr>
              <w:rPr>
                <w:rFonts w:ascii="Cambria Math" w:hAnsi="Cambria Math"/>
                <w:i/>
                <w:sz w:val="36"/>
                <w:szCs w:val="36"/>
                <w:lang w:val="en-US"/>
              </w:rPr>
            </m:ctrlPr>
          </m:dPr>
          <m:e>
            <m:r>
              <w:rPr>
                <w:rFonts w:ascii="Cambria Math" w:hAnsi="Cambria Math"/>
                <w:sz w:val="36"/>
                <w:szCs w:val="36"/>
              </w:rPr>
              <m:t>-</m:t>
            </m:r>
            <m:f>
              <m:fPr>
                <m:ctrlPr>
                  <w:rPr>
                    <w:rFonts w:ascii="Cambria Math" w:hAnsi="Cambria Math"/>
                    <w:i/>
                    <w:sz w:val="36"/>
                    <w:szCs w:val="36"/>
                    <w:lang w:val="en-US"/>
                  </w:rPr>
                </m:ctrlPr>
              </m:fPr>
              <m:num>
                <m:f>
                  <m:fPr>
                    <m:ctrlPr>
                      <w:rPr>
                        <w:rFonts w:ascii="Cambria Math" w:hAnsi="Cambria Math"/>
                        <w:i/>
                        <w:sz w:val="36"/>
                        <w:szCs w:val="36"/>
                      </w:rPr>
                    </m:ctrlPr>
                  </m:fPr>
                  <m:num>
                    <m:r>
                      <w:rPr>
                        <w:rFonts w:ascii="Cambria Math" w:hAnsi="Cambria Math"/>
                        <w:sz w:val="36"/>
                        <w:szCs w:val="36"/>
                      </w:rPr>
                      <m:t>hν</m:t>
                    </m:r>
                  </m:num>
                  <m:den>
                    <m:sSup>
                      <m:sSupPr>
                        <m:ctrlPr>
                          <w:rPr>
                            <w:rFonts w:ascii="Cambria Math" w:hAnsi="Cambria Math"/>
                            <w:i/>
                            <w:sz w:val="36"/>
                            <w:szCs w:val="36"/>
                          </w:rPr>
                        </m:ctrlPr>
                      </m:sSupPr>
                      <m:e>
                        <m:r>
                          <w:rPr>
                            <w:rFonts w:ascii="Cambria Math" w:hAnsi="Cambria Math"/>
                            <w:sz w:val="36"/>
                            <w:szCs w:val="36"/>
                          </w:rPr>
                          <m:t>kT</m:t>
                        </m:r>
                      </m:e>
                      <m:sup>
                        <m:r>
                          <w:rPr>
                            <w:rFonts w:ascii="Cambria Math" w:hAnsi="Cambria Math"/>
                            <w:sz w:val="36"/>
                            <w:szCs w:val="36"/>
                          </w:rPr>
                          <m:t>2</m:t>
                        </m:r>
                      </m:sup>
                    </m:sSup>
                  </m:den>
                </m:f>
              </m:num>
              <m:den>
                <m:f>
                  <m:fPr>
                    <m:ctrlPr>
                      <w:rPr>
                        <w:rFonts w:ascii="Cambria Math" w:hAnsi="Cambria Math"/>
                        <w:i/>
                        <w:sz w:val="36"/>
                        <w:szCs w:val="36"/>
                        <w:lang w:val="en-US"/>
                      </w:rPr>
                    </m:ctrlPr>
                  </m:fPr>
                  <m:num>
                    <m:r>
                      <w:rPr>
                        <w:rFonts w:ascii="Cambria Math" w:hAnsi="Cambria Math"/>
                        <w:sz w:val="36"/>
                        <w:szCs w:val="36"/>
                      </w:rPr>
                      <m:t>1</m:t>
                    </m:r>
                  </m:num>
                  <m:den>
                    <m:r>
                      <w:rPr>
                        <w:rFonts w:ascii="Cambria Math" w:hAnsi="Cambria Math"/>
                        <w:sz w:val="36"/>
                        <w:szCs w:val="36"/>
                        <w:lang w:val="en-US"/>
                      </w:rPr>
                      <m:t>kT</m:t>
                    </m:r>
                  </m:den>
                </m:f>
              </m:den>
            </m:f>
          </m:e>
        </m:d>
      </m:oMath>
      <w:r w:rsidR="00FF4E3A">
        <w:rPr>
          <w:rFonts w:ascii="Times New Roman" w:hAnsi="Times New Roman"/>
          <w:sz w:val="36"/>
          <w:szCs w:val="36"/>
        </w:rPr>
        <w:t xml:space="preserve">;     </w:t>
      </w:r>
    </w:p>
    <w:p w:rsidR="00FF4E3A" w:rsidRPr="00526CF5" w:rsidRDefault="004D39BC" w:rsidP="00673D2A">
      <w:pPr>
        <w:spacing w:before="240" w:after="0" w:line="360" w:lineRule="auto"/>
        <w:ind w:firstLine="567"/>
        <w:jc w:val="both"/>
        <w:rPr>
          <w:rFonts w:ascii="Times New Roman" w:hAnsi="Times New Roman"/>
          <w:sz w:val="36"/>
          <w:szCs w:val="36"/>
        </w:rPr>
      </w:pPr>
      <m:oMath>
        <m:sSub>
          <m:sSubPr>
            <m:ctrlPr>
              <w:rPr>
                <w:rFonts w:ascii="Cambria Math" w:hAnsi="Cambria Math"/>
                <w:i/>
                <w:sz w:val="36"/>
                <w:szCs w:val="36"/>
                <w:lang w:val="en-US"/>
              </w:rPr>
            </m:ctrlPr>
          </m:sSubPr>
          <m:e>
            <m:r>
              <w:rPr>
                <w:rFonts w:ascii="Cambria Math" w:hAnsi="Cambria Math"/>
                <w:sz w:val="36"/>
                <w:szCs w:val="36"/>
                <w:lang w:val="en-US"/>
              </w:rPr>
              <m:t>U</m:t>
            </m:r>
          </m:e>
          <m:sub>
            <m:r>
              <w:rPr>
                <w:rFonts w:ascii="Cambria Math" w:hAnsi="Cambria Math"/>
                <w:sz w:val="36"/>
                <w:szCs w:val="36"/>
                <w:lang w:val="en-US"/>
              </w:rPr>
              <m:t>ν</m:t>
            </m:r>
          </m:sub>
        </m:sSub>
        <m:r>
          <w:rPr>
            <w:rFonts w:ascii="Cambria Math" w:hAnsi="Cambria Math"/>
            <w:sz w:val="36"/>
            <w:szCs w:val="36"/>
          </w:rPr>
          <m:t xml:space="preserve">= </m:t>
        </m:r>
        <m:f>
          <m:fPr>
            <m:ctrlPr>
              <w:rPr>
                <w:rFonts w:ascii="Cambria Math" w:hAnsi="Cambria Math"/>
                <w:i/>
                <w:sz w:val="36"/>
                <w:szCs w:val="36"/>
                <w:lang w:val="en-US"/>
              </w:rPr>
            </m:ctrlPr>
          </m:fPr>
          <m:num>
            <m:r>
              <w:rPr>
                <w:rFonts w:ascii="Cambria Math" w:hAnsi="Cambria Math"/>
                <w:sz w:val="36"/>
                <w:szCs w:val="36"/>
              </w:rPr>
              <m:t>8</m:t>
            </m:r>
            <m:r>
              <w:rPr>
                <w:rFonts w:ascii="Cambria Math" w:hAnsi="Cambria Math"/>
                <w:sz w:val="36"/>
                <w:szCs w:val="36"/>
                <w:lang w:val="en-US"/>
              </w:rPr>
              <m:t>π</m:t>
            </m:r>
            <m:r>
              <w:rPr>
                <w:rFonts w:ascii="Cambria Math" w:hAnsi="Cambria Math"/>
                <w:sz w:val="36"/>
                <w:szCs w:val="36"/>
              </w:rPr>
              <m:t>h</m:t>
            </m:r>
            <m:sSup>
              <m:sSupPr>
                <m:ctrlPr>
                  <w:rPr>
                    <w:rFonts w:ascii="Cambria Math" w:hAnsi="Cambria Math"/>
                    <w:i/>
                    <w:sz w:val="36"/>
                    <w:szCs w:val="36"/>
                    <w:lang w:val="en-US"/>
                  </w:rPr>
                </m:ctrlPr>
              </m:sSupPr>
              <m:e>
                <m:r>
                  <w:rPr>
                    <w:rFonts w:ascii="Cambria Math" w:hAnsi="Cambria Math"/>
                    <w:sz w:val="36"/>
                    <w:szCs w:val="36"/>
                    <w:lang w:val="en-US"/>
                  </w:rPr>
                  <m:t>ν</m:t>
                </m:r>
              </m:e>
              <m:sup>
                <m:r>
                  <w:rPr>
                    <w:rFonts w:ascii="Cambria Math" w:hAnsi="Cambria Math"/>
                    <w:sz w:val="36"/>
                    <w:szCs w:val="36"/>
                  </w:rPr>
                  <m:t>3</m:t>
                </m:r>
              </m:sup>
            </m:sSup>
          </m:num>
          <m:den>
            <m:r>
              <w:rPr>
                <w:rFonts w:ascii="Cambria Math" w:hAnsi="Cambria Math"/>
                <w:sz w:val="36"/>
                <w:szCs w:val="36"/>
              </w:rPr>
              <m:t xml:space="preserve"> </m:t>
            </m:r>
            <m:sSup>
              <m:sSupPr>
                <m:ctrlPr>
                  <w:rPr>
                    <w:rFonts w:ascii="Cambria Math" w:hAnsi="Cambria Math"/>
                    <w:i/>
                    <w:sz w:val="36"/>
                    <w:szCs w:val="36"/>
                  </w:rPr>
                </m:ctrlPr>
              </m:sSupPr>
              <m:e>
                <m:r>
                  <w:rPr>
                    <w:rFonts w:ascii="Cambria Math" w:hAnsi="Cambria Math"/>
                    <w:sz w:val="36"/>
                    <w:szCs w:val="36"/>
                  </w:rPr>
                  <m:t>c</m:t>
                </m:r>
              </m:e>
              <m:sup>
                <m:r>
                  <w:rPr>
                    <w:rFonts w:ascii="Cambria Math" w:hAnsi="Cambria Math"/>
                    <w:sz w:val="36"/>
                    <w:szCs w:val="36"/>
                  </w:rPr>
                  <m:t>3</m:t>
                </m:r>
              </m:sup>
            </m:sSup>
            <m:r>
              <w:rPr>
                <w:rFonts w:ascii="Cambria Math" w:hAnsi="Cambria Math"/>
                <w:sz w:val="36"/>
                <w:szCs w:val="36"/>
              </w:rPr>
              <m:t xml:space="preserve"> </m:t>
            </m:r>
          </m:den>
        </m:f>
        <m:r>
          <w:rPr>
            <w:rFonts w:ascii="Cambria Math" w:hAnsi="Cambria Math"/>
            <w:sz w:val="36"/>
            <w:szCs w:val="36"/>
            <w:lang w:val="en-US"/>
          </w:rPr>
          <m:t>exp</m:t>
        </m:r>
        <m:d>
          <m:dPr>
            <m:ctrlPr>
              <w:rPr>
                <w:rFonts w:ascii="Cambria Math" w:hAnsi="Cambria Math"/>
                <w:i/>
                <w:sz w:val="36"/>
                <w:szCs w:val="36"/>
                <w:lang w:val="en-US"/>
              </w:rPr>
            </m:ctrlPr>
          </m:dPr>
          <m:e>
            <m:r>
              <w:rPr>
                <w:rFonts w:ascii="Cambria Math" w:hAnsi="Cambria Math"/>
                <w:sz w:val="36"/>
                <w:szCs w:val="36"/>
              </w:rPr>
              <m:t>-</m:t>
            </m:r>
            <m:f>
              <m:fPr>
                <m:ctrlPr>
                  <w:rPr>
                    <w:rFonts w:ascii="Cambria Math" w:hAnsi="Cambria Math"/>
                    <w:i/>
                    <w:sz w:val="36"/>
                    <w:szCs w:val="36"/>
                    <w:lang w:val="en-US"/>
                  </w:rPr>
                </m:ctrlPr>
              </m:fPr>
              <m:num>
                <m:r>
                  <w:rPr>
                    <w:rFonts w:ascii="Cambria Math" w:hAnsi="Cambria Math"/>
                    <w:sz w:val="36"/>
                    <w:szCs w:val="36"/>
                  </w:rPr>
                  <m:t>h</m:t>
                </m:r>
                <m:r>
                  <w:rPr>
                    <w:rFonts w:ascii="Cambria Math" w:hAnsi="Cambria Math"/>
                    <w:sz w:val="36"/>
                    <w:szCs w:val="36"/>
                    <w:lang w:val="en-US"/>
                  </w:rPr>
                  <m:t>ν</m:t>
                </m:r>
              </m:num>
              <m:den>
                <m:r>
                  <w:rPr>
                    <w:rFonts w:ascii="Cambria Math" w:hAnsi="Cambria Math"/>
                    <w:sz w:val="36"/>
                    <w:szCs w:val="36"/>
                    <w:lang w:val="en-US"/>
                  </w:rPr>
                  <m:t>kT</m:t>
                </m:r>
              </m:den>
            </m:f>
          </m:e>
        </m:d>
      </m:oMath>
      <w:r w:rsidR="00FF4E3A">
        <w:rPr>
          <w:rFonts w:ascii="Times New Roman" w:hAnsi="Times New Roman"/>
          <w:sz w:val="36"/>
          <w:szCs w:val="36"/>
        </w:rPr>
        <w:t>;</w:t>
      </w:r>
      <w:r w:rsidR="00FF4E3A" w:rsidRPr="00526CF5">
        <w:rPr>
          <w:rFonts w:ascii="Times New Roman" w:hAnsi="Times New Roman"/>
          <w:sz w:val="36"/>
          <w:szCs w:val="36"/>
        </w:rPr>
        <w:t xml:space="preserve">          </w:t>
      </w:r>
      <w:r w:rsidR="00FF4E3A">
        <w:rPr>
          <w:rFonts w:ascii="Times New Roman" w:hAnsi="Times New Roman"/>
          <w:sz w:val="36"/>
          <w:szCs w:val="36"/>
        </w:rPr>
        <w:t xml:space="preserve">                                   </w:t>
      </w:r>
    </w:p>
    <w:p w:rsidR="00FF4E3A" w:rsidRDefault="00FF4E3A" w:rsidP="00B633A3">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мы подтвердили тот факт, что между распределением предложений по длине, которое подчиняется законам гамма-распределения,  и распределением </w:t>
      </w:r>
      <w:r w:rsidRPr="005514AB">
        <w:rPr>
          <w:rFonts w:ascii="Times New Roman" w:hAnsi="Times New Roman"/>
          <w:sz w:val="28"/>
          <w:szCs w:val="28"/>
        </w:rPr>
        <w:t>плотности излучения нагретого физического тела</w:t>
      </w:r>
      <w:r>
        <w:rPr>
          <w:rFonts w:ascii="Times New Roman" w:hAnsi="Times New Roman"/>
          <w:sz w:val="28"/>
          <w:szCs w:val="28"/>
        </w:rPr>
        <w:t xml:space="preserve"> прослеживается глубокая аналогия. </w:t>
      </w:r>
      <w:r w:rsidRPr="00526CF5">
        <w:rPr>
          <w:rFonts w:ascii="Times New Roman" w:hAnsi="Times New Roman"/>
          <w:sz w:val="28"/>
          <w:szCs w:val="28"/>
        </w:rPr>
        <w:t xml:space="preserve"> </w:t>
      </w:r>
      <w:r w:rsidR="00FF69F8">
        <w:rPr>
          <w:rFonts w:ascii="Times New Roman" w:hAnsi="Times New Roman"/>
          <w:sz w:val="28"/>
          <w:szCs w:val="28"/>
        </w:rPr>
        <w:t xml:space="preserve">При этом величина </w:t>
      </w:r>
      <m:oMath>
        <m:sSub>
          <m:sSubPr>
            <m:ctrlPr>
              <w:rPr>
                <w:rFonts w:ascii="Cambria Math" w:hAnsi="Cambria Math"/>
                <w:sz w:val="28"/>
                <w:szCs w:val="28"/>
                <w:lang w:val="en-US"/>
              </w:rPr>
            </m:ctrlPr>
          </m:sSubPr>
          <m:e>
            <m:r>
              <m:rPr>
                <m:sty m:val="p"/>
              </m:rPr>
              <w:rPr>
                <w:rFonts w:ascii="Cambria Math" w:hAnsi="Cambria Math"/>
                <w:sz w:val="28"/>
                <w:szCs w:val="28"/>
                <w:lang w:val="en-US"/>
              </w:rPr>
              <m:t>U</m:t>
            </m:r>
          </m:e>
          <m:sub>
            <m:r>
              <m:rPr>
                <m:sty m:val="p"/>
              </m:rPr>
              <w:rPr>
                <w:rFonts w:ascii="Cambria Math" w:hAnsi="Cambria Math"/>
                <w:sz w:val="28"/>
                <w:szCs w:val="28"/>
                <w:lang w:val="en-US"/>
              </w:rPr>
              <m:t>ν</m:t>
            </m:r>
          </m:sub>
        </m:sSub>
      </m:oMath>
      <w:r w:rsidR="00FF69F8">
        <w:rPr>
          <w:rFonts w:ascii="Times New Roman" w:hAnsi="Times New Roman"/>
          <w:sz w:val="28"/>
          <w:szCs w:val="28"/>
        </w:rPr>
        <w:t xml:space="preserve"> </w:t>
      </w:r>
      <w:r w:rsidR="00A95DBD">
        <w:rPr>
          <w:rFonts w:ascii="Times New Roman" w:hAnsi="Times New Roman"/>
          <w:sz w:val="28"/>
          <w:szCs w:val="28"/>
        </w:rPr>
        <w:t>аналогична вероятности встречае</w:t>
      </w:r>
      <w:r w:rsidR="00FF69F8">
        <w:rPr>
          <w:rFonts w:ascii="Times New Roman" w:hAnsi="Times New Roman"/>
          <w:sz w:val="28"/>
          <w:szCs w:val="28"/>
        </w:rPr>
        <w:t>мости предложения определенной длины в тексте.</w:t>
      </w:r>
      <w:r>
        <w:rPr>
          <w:rFonts w:ascii="Times New Roman" w:hAnsi="Times New Roman"/>
          <w:sz w:val="28"/>
          <w:szCs w:val="28"/>
        </w:rPr>
        <w:t xml:space="preserve"> А параметр β Г-распределения предложений в формуле (</w:t>
      </w:r>
      <w:r w:rsidR="00B2712D">
        <w:rPr>
          <w:rFonts w:ascii="Times New Roman" w:hAnsi="Times New Roman"/>
          <w:sz w:val="28"/>
          <w:szCs w:val="28"/>
        </w:rPr>
        <w:t>5</w:t>
      </w:r>
      <w:r>
        <w:rPr>
          <w:rFonts w:ascii="Times New Roman" w:hAnsi="Times New Roman"/>
          <w:sz w:val="28"/>
          <w:szCs w:val="28"/>
        </w:rPr>
        <w:t xml:space="preserve">) </w:t>
      </w:r>
      <w:r w:rsidR="0075127B">
        <w:rPr>
          <w:rFonts w:ascii="Times New Roman" w:hAnsi="Times New Roman"/>
          <w:sz w:val="28"/>
          <w:szCs w:val="28"/>
        </w:rPr>
        <w:t>обратно пропорционален</w:t>
      </w:r>
      <w:r>
        <w:rPr>
          <w:rFonts w:ascii="Times New Roman" w:hAnsi="Times New Roman"/>
          <w:sz w:val="28"/>
          <w:szCs w:val="28"/>
        </w:rPr>
        <w:t xml:space="preserve"> температуре </w:t>
      </w:r>
      <w:r w:rsidRPr="00526CF5">
        <w:rPr>
          <w:rFonts w:ascii="Times New Roman" w:hAnsi="Times New Roman"/>
          <w:i/>
          <w:sz w:val="28"/>
          <w:szCs w:val="28"/>
          <w:lang w:val="en-US"/>
        </w:rPr>
        <w:t>k</w:t>
      </w:r>
      <w:r w:rsidRPr="001A1FF1">
        <w:rPr>
          <w:rFonts w:ascii="Times New Roman" w:hAnsi="Times New Roman"/>
          <w:i/>
          <w:sz w:val="28"/>
          <w:szCs w:val="28"/>
          <w:lang w:val="en-US"/>
        </w:rPr>
        <w:t>T</w:t>
      </w:r>
      <w:r>
        <w:rPr>
          <w:rFonts w:ascii="Times New Roman" w:hAnsi="Times New Roman"/>
          <w:sz w:val="28"/>
          <w:szCs w:val="28"/>
        </w:rPr>
        <w:t>.</w:t>
      </w:r>
      <w:r w:rsidR="00B633A3">
        <w:rPr>
          <w:rFonts w:ascii="Times New Roman" w:hAnsi="Times New Roman"/>
          <w:sz w:val="28"/>
          <w:szCs w:val="28"/>
        </w:rPr>
        <w:t xml:space="preserve"> </w:t>
      </w:r>
      <w:r>
        <w:rPr>
          <w:rFonts w:ascii="Times New Roman" w:hAnsi="Times New Roman"/>
          <w:sz w:val="28"/>
          <w:szCs w:val="28"/>
        </w:rPr>
        <w:t>Это дает нам возможность сопоставить два явления: длину волны</w:t>
      </w:r>
      <w:r w:rsidR="006659A3">
        <w:rPr>
          <w:rFonts w:ascii="Times New Roman" w:hAnsi="Times New Roman"/>
          <w:sz w:val="28"/>
          <w:szCs w:val="28"/>
        </w:rPr>
        <w:t xml:space="preserve"> </w:t>
      </w:r>
      <w:r w:rsidR="00B633A3">
        <w:rPr>
          <w:rFonts w:ascii="Times New Roman" w:hAnsi="Times New Roman"/>
          <w:sz w:val="28"/>
          <w:szCs w:val="28"/>
        </w:rPr>
        <w:t xml:space="preserve">и длину предложения (рисунок </w:t>
      </w:r>
      <w:r w:rsidR="00E6495B">
        <w:rPr>
          <w:rFonts w:ascii="Times New Roman" w:hAnsi="Times New Roman"/>
          <w:sz w:val="28"/>
          <w:szCs w:val="28"/>
        </w:rPr>
        <w:t>16</w:t>
      </w:r>
      <w:r w:rsidR="00B633A3">
        <w:rPr>
          <w:rFonts w:ascii="Times New Roman" w:hAnsi="Times New Roman"/>
          <w:sz w:val="28"/>
          <w:szCs w:val="28"/>
        </w:rPr>
        <w:t>,</w:t>
      </w:r>
      <w:r>
        <w:rPr>
          <w:rFonts w:ascii="Times New Roman" w:hAnsi="Times New Roman"/>
          <w:sz w:val="28"/>
          <w:szCs w:val="28"/>
        </w:rPr>
        <w:t xml:space="preserve"> </w:t>
      </w:r>
      <w:r w:rsidR="00E6495B">
        <w:rPr>
          <w:rFonts w:ascii="Times New Roman" w:hAnsi="Times New Roman"/>
          <w:sz w:val="28"/>
          <w:szCs w:val="28"/>
        </w:rPr>
        <w:t>17</w:t>
      </w:r>
      <w:r w:rsidR="00673D2A">
        <w:rPr>
          <w:rFonts w:ascii="Times New Roman" w:hAnsi="Times New Roman"/>
          <w:sz w:val="28"/>
          <w:szCs w:val="28"/>
        </w:rPr>
        <w:t xml:space="preserve">). На </w:t>
      </w:r>
      <w:r w:rsidR="00673D2A" w:rsidRPr="00E21DF8">
        <w:rPr>
          <w:rFonts w:ascii="Times New Roman" w:hAnsi="Times New Roman"/>
          <w:sz w:val="28"/>
          <w:szCs w:val="28"/>
        </w:rPr>
        <w:t>рисунке 9</w:t>
      </w:r>
      <w:r w:rsidR="00673D2A">
        <w:rPr>
          <w:rFonts w:ascii="Times New Roman" w:hAnsi="Times New Roman"/>
          <w:sz w:val="28"/>
          <w:szCs w:val="28"/>
        </w:rPr>
        <w:t xml:space="preserve"> видно, что длина волны обратно пропорциональна температуре  </w:t>
      </w:r>
      <w:r w:rsidR="00673D2A" w:rsidRPr="00FA3204">
        <w:rPr>
          <w:rFonts w:ascii="Times New Roman" w:hAnsi="Times New Roman"/>
          <w:i/>
          <w:sz w:val="28"/>
          <w:szCs w:val="28"/>
          <w:lang w:val="en-US"/>
        </w:rPr>
        <w:t>kT</w:t>
      </w:r>
      <w:r w:rsidR="00673D2A">
        <w:rPr>
          <w:rFonts w:ascii="Times New Roman" w:hAnsi="Times New Roman"/>
          <w:sz w:val="28"/>
          <w:szCs w:val="28"/>
        </w:rPr>
        <w:t xml:space="preserve">, т.е.  чем больше длина  волны, тем меньше величина </w:t>
      </w:r>
      <w:r w:rsidR="00673D2A" w:rsidRPr="00FA3204">
        <w:rPr>
          <w:rFonts w:ascii="Times New Roman" w:hAnsi="Times New Roman"/>
          <w:i/>
          <w:sz w:val="28"/>
          <w:szCs w:val="28"/>
          <w:lang w:val="en-US"/>
        </w:rPr>
        <w:t>kT</w:t>
      </w:r>
      <w:r w:rsidR="00673D2A" w:rsidRPr="00FA3204">
        <w:rPr>
          <w:rFonts w:ascii="Times New Roman" w:hAnsi="Times New Roman"/>
          <w:sz w:val="28"/>
          <w:szCs w:val="28"/>
        </w:rPr>
        <w:t>.</w:t>
      </w:r>
      <w:r w:rsidR="00E6495B">
        <w:rPr>
          <w:rFonts w:ascii="Times New Roman" w:hAnsi="Times New Roman"/>
          <w:sz w:val="28"/>
          <w:szCs w:val="28"/>
        </w:rPr>
        <w:t xml:space="preserve"> Исходя из того, что  </w:t>
      </w:r>
      <m:oMath>
        <m:r>
          <w:rPr>
            <w:rFonts w:ascii="Cambria Math" w:hAnsi="Cambria Math"/>
            <w:sz w:val="28"/>
            <w:szCs w:val="28"/>
          </w:rPr>
          <m:t xml:space="preserve">β=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kT</m:t>
            </m:r>
          </m:den>
        </m:f>
      </m:oMath>
      <w:r w:rsidR="00E6495B">
        <w:rPr>
          <w:rFonts w:ascii="Times New Roman" w:hAnsi="Times New Roman"/>
          <w:sz w:val="28"/>
          <w:szCs w:val="28"/>
        </w:rPr>
        <w:t xml:space="preserve">, мы можем предположить, что длина предложения и параметр </w:t>
      </w:r>
      <w:r w:rsidR="00E6495B">
        <w:rPr>
          <w:sz w:val="28"/>
          <w:szCs w:val="28"/>
        </w:rPr>
        <w:t xml:space="preserve">β </w:t>
      </w:r>
      <w:r w:rsidR="00E6495B" w:rsidRPr="00FA3204">
        <w:rPr>
          <w:rFonts w:ascii="Times New Roman" w:hAnsi="Times New Roman"/>
          <w:sz w:val="28"/>
          <w:szCs w:val="28"/>
        </w:rPr>
        <w:t>находятся в прямо пропорциональной зависимости.</w:t>
      </w:r>
    </w:p>
    <w:p w:rsidR="00FF69F8" w:rsidRDefault="003C1C4F" w:rsidP="00FF4E3A">
      <w:pPr>
        <w:spacing w:after="0" w:line="360" w:lineRule="auto"/>
        <w:ind w:firstLine="567"/>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3514725" cy="3514725"/>
            <wp:effectExtent l="19050" t="0" r="9525" b="0"/>
            <wp:docPr id="7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8" cstate="print"/>
                    <a:srcRect/>
                    <a:stretch>
                      <a:fillRect/>
                    </a:stretch>
                  </pic:blipFill>
                  <pic:spPr bwMode="auto">
                    <a:xfrm>
                      <a:off x="0" y="0"/>
                      <a:ext cx="3514725" cy="3514725"/>
                    </a:xfrm>
                    <a:prstGeom prst="rect">
                      <a:avLst/>
                    </a:prstGeom>
                    <a:noFill/>
                    <a:ln w="9525">
                      <a:noFill/>
                      <a:miter lim="800000"/>
                      <a:headEnd/>
                      <a:tailEnd/>
                    </a:ln>
                  </pic:spPr>
                </pic:pic>
              </a:graphicData>
            </a:graphic>
          </wp:inline>
        </w:drawing>
      </w:r>
    </w:p>
    <w:p w:rsidR="00FF4E3A" w:rsidRDefault="00FF4E3A" w:rsidP="00FF4E3A">
      <w:pPr>
        <w:spacing w:after="0" w:line="360" w:lineRule="auto"/>
        <w:ind w:firstLine="567"/>
        <w:jc w:val="both"/>
        <w:rPr>
          <w:rFonts w:ascii="Times New Roman" w:hAnsi="Times New Roman"/>
          <w:sz w:val="28"/>
          <w:szCs w:val="28"/>
        </w:rPr>
      </w:pPr>
      <w:r>
        <w:rPr>
          <w:rFonts w:ascii="Times New Roman" w:hAnsi="Times New Roman"/>
          <w:sz w:val="28"/>
          <w:szCs w:val="28"/>
        </w:rPr>
        <w:t>Рис.</w:t>
      </w:r>
      <w:r w:rsidR="00E6495B">
        <w:rPr>
          <w:rFonts w:ascii="Times New Roman" w:hAnsi="Times New Roman"/>
          <w:sz w:val="28"/>
          <w:szCs w:val="28"/>
        </w:rPr>
        <w:t>16.</w:t>
      </w:r>
      <w:r>
        <w:rPr>
          <w:rFonts w:ascii="Times New Roman" w:hAnsi="Times New Roman"/>
          <w:sz w:val="28"/>
          <w:szCs w:val="28"/>
        </w:rPr>
        <w:t xml:space="preserve"> Зависимость между </w:t>
      </w:r>
      <w:r w:rsidR="00FF69F8">
        <w:rPr>
          <w:rFonts w:ascii="Times New Roman" w:hAnsi="Times New Roman"/>
          <w:sz w:val="28"/>
          <w:szCs w:val="28"/>
        </w:rPr>
        <w:t>плотностью излучения</w:t>
      </w:r>
      <w:r>
        <w:rPr>
          <w:rFonts w:ascii="Times New Roman" w:hAnsi="Times New Roman"/>
          <w:sz w:val="28"/>
          <w:szCs w:val="28"/>
        </w:rPr>
        <w:t xml:space="preserve"> (</w:t>
      </w:r>
      <m:oMath>
        <m:sSub>
          <m:sSubPr>
            <m:ctrlPr>
              <w:rPr>
                <w:rFonts w:ascii="Cambria Math" w:hAnsi="Cambria Math"/>
                <w:sz w:val="28"/>
                <w:szCs w:val="28"/>
                <w:lang w:val="en-US"/>
              </w:rPr>
            </m:ctrlPr>
          </m:sSubPr>
          <m:e>
            <m:r>
              <m:rPr>
                <m:sty m:val="p"/>
              </m:rPr>
              <w:rPr>
                <w:rFonts w:ascii="Cambria Math" w:hAnsi="Cambria Math"/>
                <w:sz w:val="28"/>
                <w:szCs w:val="28"/>
                <w:lang w:val="en-US"/>
              </w:rPr>
              <m:t>U</m:t>
            </m:r>
          </m:e>
          <m:sub>
            <m:r>
              <m:rPr>
                <m:sty m:val="p"/>
              </m:rPr>
              <w:rPr>
                <w:rFonts w:ascii="Cambria Math" w:hAnsi="Cambria Math"/>
                <w:sz w:val="28"/>
                <w:szCs w:val="28"/>
                <w:lang w:val="en-US"/>
              </w:rPr>
              <m:t>ν</m:t>
            </m:r>
          </m:sub>
        </m:sSub>
      </m:oMath>
      <w:r>
        <w:rPr>
          <w:rFonts w:ascii="Times New Roman" w:hAnsi="Times New Roman"/>
          <w:sz w:val="28"/>
          <w:szCs w:val="28"/>
        </w:rPr>
        <w:t xml:space="preserve">) и длиной волны </w:t>
      </w:r>
      <w:r>
        <w:rPr>
          <w:sz w:val="28"/>
          <w:szCs w:val="28"/>
        </w:rPr>
        <w:t>λ</w:t>
      </w:r>
      <w:r>
        <w:rPr>
          <w:rFonts w:ascii="Times New Roman" w:hAnsi="Times New Roman"/>
          <w:sz w:val="28"/>
          <w:szCs w:val="28"/>
        </w:rPr>
        <w:t>.</w:t>
      </w:r>
    </w:p>
    <w:p w:rsidR="00FF4E3A" w:rsidRPr="00C62C20" w:rsidRDefault="003C1C4F" w:rsidP="00655A99">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6410325" cy="4171950"/>
            <wp:effectExtent l="0" t="0" r="0" b="0"/>
            <wp:docPr id="7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5127B" w:rsidRPr="00FF69F8" w:rsidRDefault="00FF4E3A" w:rsidP="006F49C2">
      <w:pPr>
        <w:spacing w:line="360" w:lineRule="auto"/>
        <w:jc w:val="center"/>
        <w:rPr>
          <w:rFonts w:ascii="Times New Roman" w:hAnsi="Times New Roman"/>
          <w:bCs/>
          <w:sz w:val="28"/>
          <w:szCs w:val="28"/>
        </w:rPr>
      </w:pPr>
      <w:r w:rsidRPr="00E21DF8">
        <w:rPr>
          <w:rFonts w:ascii="Times New Roman" w:hAnsi="Times New Roman"/>
          <w:bCs/>
          <w:sz w:val="28"/>
          <w:szCs w:val="28"/>
        </w:rPr>
        <w:t>Рис.</w:t>
      </w:r>
      <w:r w:rsidR="00655A99" w:rsidRPr="00E21DF8">
        <w:rPr>
          <w:rFonts w:ascii="Times New Roman" w:hAnsi="Times New Roman"/>
          <w:bCs/>
          <w:sz w:val="28"/>
          <w:szCs w:val="28"/>
        </w:rPr>
        <w:t>1</w:t>
      </w:r>
      <w:r w:rsidR="00E6495B">
        <w:rPr>
          <w:rFonts w:ascii="Times New Roman" w:hAnsi="Times New Roman"/>
          <w:bCs/>
          <w:sz w:val="28"/>
          <w:szCs w:val="28"/>
        </w:rPr>
        <w:t>7</w:t>
      </w:r>
      <w:r w:rsidR="006F49C2" w:rsidRPr="00E21DF8">
        <w:rPr>
          <w:rFonts w:ascii="Times New Roman" w:hAnsi="Times New Roman"/>
          <w:bCs/>
          <w:sz w:val="28"/>
          <w:szCs w:val="28"/>
        </w:rPr>
        <w:t>.</w:t>
      </w:r>
      <w:r w:rsidRPr="00E21DF8">
        <w:rPr>
          <w:rFonts w:ascii="Times New Roman" w:hAnsi="Times New Roman"/>
          <w:bCs/>
          <w:sz w:val="28"/>
          <w:szCs w:val="28"/>
        </w:rPr>
        <w:t xml:space="preserve"> Зависимость между </w:t>
      </w:r>
      <w:r w:rsidR="00FA3204" w:rsidRPr="00E21DF8">
        <w:rPr>
          <w:rFonts w:ascii="Times New Roman" w:hAnsi="Times New Roman"/>
          <w:bCs/>
          <w:sz w:val="28"/>
          <w:szCs w:val="28"/>
        </w:rPr>
        <w:t>вероятностью встречаемости предложения</w:t>
      </w:r>
      <w:r w:rsidRPr="00E21DF8">
        <w:rPr>
          <w:rFonts w:ascii="Times New Roman" w:hAnsi="Times New Roman"/>
          <w:bCs/>
          <w:sz w:val="28"/>
          <w:szCs w:val="28"/>
        </w:rPr>
        <w:t xml:space="preserve"> и их</w:t>
      </w:r>
      <w:r>
        <w:rPr>
          <w:rFonts w:ascii="Times New Roman" w:hAnsi="Times New Roman"/>
          <w:bCs/>
          <w:sz w:val="28"/>
          <w:szCs w:val="28"/>
        </w:rPr>
        <w:t xml:space="preserve"> длиной</w:t>
      </w:r>
      <w:r w:rsidR="009242DF">
        <w:rPr>
          <w:rFonts w:ascii="Times New Roman" w:hAnsi="Times New Roman"/>
          <w:bCs/>
          <w:sz w:val="28"/>
          <w:szCs w:val="28"/>
        </w:rPr>
        <w:t xml:space="preserve"> в словах.</w:t>
      </w:r>
    </w:p>
    <w:p w:rsidR="00E6495B" w:rsidRDefault="00FA3204" w:rsidP="00FF4E3A">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Для того, чтобы подтвердить нашу гипотезу, построим график изменения длины предложения и коэффициента </w:t>
      </w:r>
      <w:r>
        <w:rPr>
          <w:sz w:val="28"/>
          <w:szCs w:val="28"/>
        </w:rPr>
        <w:t>β</w:t>
      </w:r>
      <w:r w:rsidR="00655A99">
        <w:rPr>
          <w:rFonts w:ascii="Times New Roman" w:hAnsi="Times New Roman"/>
          <w:sz w:val="28"/>
          <w:szCs w:val="28"/>
        </w:rPr>
        <w:t xml:space="preserve"> (Рисунок 1</w:t>
      </w:r>
      <w:r w:rsidR="00921D4C">
        <w:rPr>
          <w:rFonts w:ascii="Times New Roman" w:hAnsi="Times New Roman"/>
          <w:sz w:val="28"/>
          <w:szCs w:val="28"/>
        </w:rPr>
        <w:t>8</w:t>
      </w:r>
      <w:r w:rsidR="00655A99">
        <w:rPr>
          <w:rFonts w:ascii="Times New Roman" w:hAnsi="Times New Roman"/>
          <w:sz w:val="28"/>
          <w:szCs w:val="28"/>
        </w:rPr>
        <w:t xml:space="preserve">). По оси абсцисс отложим значения коэффициента </w:t>
      </w:r>
      <w:r w:rsidR="00655A99">
        <w:rPr>
          <w:sz w:val="28"/>
          <w:szCs w:val="28"/>
        </w:rPr>
        <w:t>β</w:t>
      </w:r>
      <w:r w:rsidR="00655A99">
        <w:rPr>
          <w:rFonts w:ascii="Times New Roman" w:hAnsi="Times New Roman"/>
          <w:sz w:val="28"/>
          <w:szCs w:val="28"/>
        </w:rPr>
        <w:t>, а по оси ординат – значение средней длины предложения.</w:t>
      </w:r>
      <w:r w:rsidR="007108DF">
        <w:rPr>
          <w:rFonts w:ascii="Times New Roman" w:hAnsi="Times New Roman"/>
          <w:sz w:val="28"/>
          <w:szCs w:val="28"/>
        </w:rPr>
        <w:t xml:space="preserve"> </w:t>
      </w:r>
    </w:p>
    <w:p w:rsidR="00E6495B" w:rsidRDefault="00E6495B" w:rsidP="00E6495B">
      <w:pPr>
        <w:spacing w:after="0" w:line="360" w:lineRule="auto"/>
        <w:jc w:val="both"/>
        <w:rPr>
          <w:rFonts w:ascii="Times New Roman" w:hAnsi="Times New Roman"/>
          <w:sz w:val="28"/>
          <w:szCs w:val="28"/>
        </w:rPr>
      </w:pPr>
      <w:r w:rsidRPr="00E6495B">
        <w:rPr>
          <w:rFonts w:ascii="Times New Roman" w:hAnsi="Times New Roman"/>
          <w:noProof/>
          <w:sz w:val="28"/>
          <w:szCs w:val="28"/>
        </w:rPr>
        <w:drawing>
          <wp:inline distT="0" distB="0" distL="0" distR="0">
            <wp:extent cx="6120765" cy="4295941"/>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6495B" w:rsidRDefault="00E6495B" w:rsidP="00E6495B">
      <w:pPr>
        <w:spacing w:after="0" w:line="240" w:lineRule="auto"/>
        <w:jc w:val="center"/>
        <w:rPr>
          <w:sz w:val="28"/>
          <w:szCs w:val="28"/>
        </w:rPr>
      </w:pPr>
      <w:r>
        <w:rPr>
          <w:rFonts w:ascii="Times New Roman" w:hAnsi="Times New Roman"/>
          <w:sz w:val="28"/>
          <w:szCs w:val="28"/>
        </w:rPr>
        <w:t>Рис. 1</w:t>
      </w:r>
      <w:r w:rsidR="00921D4C">
        <w:rPr>
          <w:rFonts w:ascii="Times New Roman" w:hAnsi="Times New Roman"/>
          <w:sz w:val="28"/>
          <w:szCs w:val="28"/>
        </w:rPr>
        <w:t>8</w:t>
      </w:r>
      <w:r>
        <w:rPr>
          <w:rFonts w:ascii="Times New Roman" w:hAnsi="Times New Roman"/>
          <w:sz w:val="28"/>
          <w:szCs w:val="28"/>
        </w:rPr>
        <w:t xml:space="preserve">. Зависимость между средней длиной предложения и коэффициентом </w:t>
      </w:r>
      <w:r>
        <w:rPr>
          <w:sz w:val="28"/>
          <w:szCs w:val="28"/>
        </w:rPr>
        <w:t>β</w:t>
      </w:r>
    </w:p>
    <w:p w:rsidR="00E6495B" w:rsidRDefault="00E6495B" w:rsidP="00FF4E3A">
      <w:pPr>
        <w:spacing w:after="0" w:line="360" w:lineRule="auto"/>
        <w:ind w:firstLine="567"/>
        <w:jc w:val="both"/>
        <w:rPr>
          <w:rFonts w:ascii="Times New Roman" w:hAnsi="Times New Roman"/>
          <w:sz w:val="28"/>
          <w:szCs w:val="28"/>
        </w:rPr>
      </w:pPr>
    </w:p>
    <w:p w:rsidR="00E6495B" w:rsidRDefault="00955604" w:rsidP="00FF4E3A">
      <w:pPr>
        <w:spacing w:after="0" w:line="360" w:lineRule="auto"/>
        <w:ind w:firstLine="567"/>
        <w:jc w:val="both"/>
        <w:rPr>
          <w:rFonts w:ascii="Times New Roman" w:hAnsi="Times New Roman"/>
          <w:sz w:val="28"/>
          <w:szCs w:val="28"/>
        </w:rPr>
      </w:pPr>
      <w:r>
        <w:rPr>
          <w:rFonts w:ascii="Times New Roman" w:hAnsi="Times New Roman"/>
          <w:sz w:val="28"/>
          <w:szCs w:val="28"/>
        </w:rPr>
        <w:t>С</w:t>
      </w:r>
      <w:r w:rsidR="007108DF">
        <w:rPr>
          <w:rFonts w:ascii="Times New Roman" w:hAnsi="Times New Roman"/>
          <w:sz w:val="28"/>
          <w:szCs w:val="28"/>
        </w:rPr>
        <w:t>реднее арифметическое значение не совсем объективно отражает статистические данные</w:t>
      </w:r>
      <w:r>
        <w:rPr>
          <w:rFonts w:ascii="Times New Roman" w:hAnsi="Times New Roman"/>
          <w:sz w:val="28"/>
          <w:szCs w:val="28"/>
        </w:rPr>
        <w:t xml:space="preserve">, потому что на него очень просто повлиять с помощью </w:t>
      </w:r>
      <w:r w:rsidR="008C00B6">
        <w:rPr>
          <w:rFonts w:ascii="Times New Roman" w:hAnsi="Times New Roman"/>
          <w:sz w:val="28"/>
          <w:szCs w:val="28"/>
        </w:rPr>
        <w:t xml:space="preserve"> </w:t>
      </w:r>
      <w:r>
        <w:rPr>
          <w:rFonts w:ascii="Times New Roman" w:hAnsi="Times New Roman"/>
          <w:sz w:val="28"/>
          <w:szCs w:val="28"/>
        </w:rPr>
        <w:t>выбросов</w:t>
      </w:r>
      <w:r w:rsidR="008C00B6">
        <w:rPr>
          <w:rFonts w:ascii="Times New Roman" w:hAnsi="Times New Roman"/>
          <w:sz w:val="28"/>
          <w:szCs w:val="28"/>
        </w:rPr>
        <w:t xml:space="preserve"> </w:t>
      </w:r>
      <w:r>
        <w:rPr>
          <w:rFonts w:ascii="Times New Roman" w:hAnsi="Times New Roman"/>
          <w:sz w:val="28"/>
          <w:szCs w:val="28"/>
        </w:rPr>
        <w:t xml:space="preserve"> (очень</w:t>
      </w:r>
      <w:r w:rsidR="008C00B6">
        <w:rPr>
          <w:rFonts w:ascii="Times New Roman" w:hAnsi="Times New Roman"/>
          <w:sz w:val="28"/>
          <w:szCs w:val="28"/>
        </w:rPr>
        <w:t xml:space="preserve"> </w:t>
      </w:r>
      <w:r>
        <w:rPr>
          <w:rFonts w:ascii="Times New Roman" w:hAnsi="Times New Roman"/>
          <w:sz w:val="28"/>
          <w:szCs w:val="28"/>
        </w:rPr>
        <w:t xml:space="preserve"> большого</w:t>
      </w:r>
      <w:r w:rsidR="008C00B6">
        <w:rPr>
          <w:rFonts w:ascii="Times New Roman" w:hAnsi="Times New Roman"/>
          <w:sz w:val="28"/>
          <w:szCs w:val="28"/>
        </w:rPr>
        <w:t xml:space="preserve"> </w:t>
      </w:r>
      <w:r>
        <w:rPr>
          <w:rFonts w:ascii="Times New Roman" w:hAnsi="Times New Roman"/>
          <w:sz w:val="28"/>
          <w:szCs w:val="28"/>
        </w:rPr>
        <w:t xml:space="preserve"> или </w:t>
      </w:r>
      <w:r w:rsidR="008C00B6">
        <w:rPr>
          <w:rFonts w:ascii="Times New Roman" w:hAnsi="Times New Roman"/>
          <w:sz w:val="28"/>
          <w:szCs w:val="28"/>
        </w:rPr>
        <w:t xml:space="preserve"> </w:t>
      </w:r>
      <w:r>
        <w:rPr>
          <w:rFonts w:ascii="Times New Roman" w:hAnsi="Times New Roman"/>
          <w:sz w:val="28"/>
          <w:szCs w:val="28"/>
        </w:rPr>
        <w:t>очень маленького значения в наборе данных, которое не является типичным</w:t>
      </w:r>
      <w:r w:rsidR="00B10498">
        <w:rPr>
          <w:rFonts w:ascii="Times New Roman" w:hAnsi="Times New Roman"/>
          <w:sz w:val="28"/>
          <w:szCs w:val="28"/>
        </w:rPr>
        <w:t>)</w:t>
      </w:r>
      <w:r>
        <w:rPr>
          <w:rFonts w:ascii="Times New Roman" w:hAnsi="Times New Roman"/>
          <w:sz w:val="28"/>
          <w:szCs w:val="28"/>
        </w:rPr>
        <w:t>. Поэтому средняя длина предложения</w:t>
      </w:r>
      <w:r w:rsidR="00885C20">
        <w:rPr>
          <w:rFonts w:ascii="Times New Roman" w:hAnsi="Times New Roman"/>
          <w:sz w:val="28"/>
          <w:szCs w:val="28"/>
        </w:rPr>
        <w:t xml:space="preserve"> </w:t>
      </w:r>
      <w:r>
        <w:rPr>
          <w:rFonts w:ascii="Times New Roman" w:hAnsi="Times New Roman"/>
          <w:sz w:val="28"/>
          <w:szCs w:val="28"/>
        </w:rPr>
        <w:t xml:space="preserve"> рассчитыва</w:t>
      </w:r>
      <w:r w:rsidR="00885C20">
        <w:rPr>
          <w:rFonts w:ascii="Times New Roman" w:hAnsi="Times New Roman"/>
          <w:sz w:val="28"/>
          <w:szCs w:val="28"/>
        </w:rPr>
        <w:t>лась как математическое ожидание случайной величины.</w:t>
      </w:r>
      <w:r>
        <w:rPr>
          <w:rFonts w:ascii="Times New Roman" w:hAnsi="Times New Roman"/>
          <w:sz w:val="28"/>
          <w:szCs w:val="28"/>
        </w:rPr>
        <w:t xml:space="preserve"> Математическое ожидание является мерой концентрации (центрирования) случайной величины. Смысл математического ожидания заключается в следующем: это точка</w:t>
      </w:r>
      <w:r w:rsidR="009242DF">
        <w:rPr>
          <w:rFonts w:ascii="Times New Roman" w:hAnsi="Times New Roman"/>
          <w:sz w:val="28"/>
          <w:szCs w:val="28"/>
        </w:rPr>
        <w:t xml:space="preserve"> </w:t>
      </w:r>
      <w:r>
        <w:rPr>
          <w:rFonts w:ascii="Times New Roman" w:hAnsi="Times New Roman"/>
          <w:sz w:val="28"/>
          <w:szCs w:val="28"/>
        </w:rPr>
        <w:t>на числовой оси, являющаяся координатой центра тяжести</w:t>
      </w:r>
      <w:r w:rsidR="009242DF">
        <w:rPr>
          <w:rFonts w:ascii="Times New Roman" w:hAnsi="Times New Roman"/>
          <w:sz w:val="28"/>
          <w:szCs w:val="28"/>
        </w:rPr>
        <w:t xml:space="preserve"> </w:t>
      </w:r>
      <w:r>
        <w:rPr>
          <w:rFonts w:ascii="Times New Roman" w:hAnsi="Times New Roman"/>
          <w:sz w:val="28"/>
          <w:szCs w:val="28"/>
        </w:rPr>
        <w:t>распределения е</w:t>
      </w:r>
      <w:r w:rsidR="009242DF">
        <w:rPr>
          <w:rFonts w:ascii="Times New Roman" w:hAnsi="Times New Roman"/>
          <w:sz w:val="28"/>
          <w:szCs w:val="28"/>
        </w:rPr>
        <w:t>д</w:t>
      </w:r>
      <w:r>
        <w:rPr>
          <w:rFonts w:ascii="Times New Roman" w:hAnsi="Times New Roman"/>
          <w:sz w:val="28"/>
          <w:szCs w:val="28"/>
        </w:rPr>
        <w:t>иничной массы на этой числовой оси:</w:t>
      </w:r>
      <m:oMath>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 xml:space="preserve">i </m:t>
                </m:r>
              </m:sub>
            </m:sSub>
          </m:e>
        </m:nary>
      </m:oMath>
      <w:r w:rsidRPr="00955604">
        <w:rPr>
          <w:rFonts w:ascii="Times New Roman" w:hAnsi="Times New Roman"/>
          <w:sz w:val="28"/>
          <w:szCs w:val="28"/>
        </w:rPr>
        <w:t>=1.</w:t>
      </w:r>
      <w:r w:rsidR="00C83850" w:rsidRPr="00C83850">
        <w:rPr>
          <w:rFonts w:ascii="Times New Roman" w:hAnsi="Times New Roman"/>
          <w:sz w:val="28"/>
          <w:szCs w:val="28"/>
        </w:rPr>
        <w:t xml:space="preserve"> </w:t>
      </w:r>
    </w:p>
    <w:p w:rsidR="00E6495B" w:rsidRDefault="00E6495B" w:rsidP="00FF4E3A">
      <w:pPr>
        <w:spacing w:after="0" w:line="360" w:lineRule="auto"/>
        <w:ind w:firstLine="567"/>
        <w:jc w:val="both"/>
        <w:rPr>
          <w:rFonts w:ascii="Times New Roman" w:hAnsi="Times New Roman"/>
          <w:sz w:val="28"/>
          <w:szCs w:val="28"/>
        </w:rPr>
      </w:pPr>
    </w:p>
    <w:p w:rsidR="00FA3204" w:rsidRDefault="00C83850" w:rsidP="00FF4E3A">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Математическое ожидание высчитывалось по формуле:</w:t>
      </w:r>
    </w:p>
    <w:p w:rsidR="00B2712D" w:rsidRDefault="003C1C4F" w:rsidP="00B2712D">
      <w:pPr>
        <w:spacing w:after="0" w:line="360" w:lineRule="auto"/>
        <w:ind w:firstLine="567"/>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4384" behindDoc="0" locked="0" layoutInCell="1" allowOverlap="1">
            <wp:simplePos x="0" y="0"/>
            <wp:positionH relativeFrom="column">
              <wp:posOffset>424815</wp:posOffset>
            </wp:positionH>
            <wp:positionV relativeFrom="paragraph">
              <wp:posOffset>59055</wp:posOffset>
            </wp:positionV>
            <wp:extent cx="1304925" cy="457200"/>
            <wp:effectExtent l="19050" t="0" r="9525" b="0"/>
            <wp:wrapSquare wrapText="bothSides"/>
            <wp:docPr id="43" name="Рисунок 12" descr="мат ожида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мат ожидание.png"/>
                    <pic:cNvPicPr>
                      <a:picLocks noChangeAspect="1" noChangeArrowheads="1"/>
                    </pic:cNvPicPr>
                  </pic:nvPicPr>
                  <pic:blipFill>
                    <a:blip r:embed="rId41" cstate="print"/>
                    <a:srcRect/>
                    <a:stretch>
                      <a:fillRect/>
                    </a:stretch>
                  </pic:blipFill>
                  <pic:spPr bwMode="auto">
                    <a:xfrm>
                      <a:off x="0" y="0"/>
                      <a:ext cx="1304925" cy="457200"/>
                    </a:xfrm>
                    <a:prstGeom prst="rect">
                      <a:avLst/>
                    </a:prstGeom>
                    <a:noFill/>
                    <a:ln w="9525">
                      <a:noFill/>
                      <a:miter lim="800000"/>
                      <a:headEnd/>
                      <a:tailEnd/>
                    </a:ln>
                  </pic:spPr>
                </pic:pic>
              </a:graphicData>
            </a:graphic>
          </wp:anchor>
        </w:drawing>
      </w:r>
      <w:r w:rsidR="00B2712D">
        <w:rPr>
          <w:rFonts w:ascii="Times New Roman" w:hAnsi="Times New Roman"/>
          <w:sz w:val="28"/>
          <w:szCs w:val="28"/>
        </w:rPr>
        <w:t xml:space="preserve"> </w:t>
      </w:r>
    </w:p>
    <w:p w:rsidR="00C83850" w:rsidRDefault="00B2712D" w:rsidP="00B2712D">
      <w:pPr>
        <w:spacing w:after="0" w:line="360" w:lineRule="auto"/>
        <w:ind w:firstLine="567"/>
        <w:rPr>
          <w:rFonts w:ascii="Times New Roman" w:hAnsi="Times New Roman"/>
          <w:sz w:val="28"/>
          <w:szCs w:val="28"/>
        </w:rPr>
      </w:pPr>
      <w:r>
        <w:rPr>
          <w:rFonts w:ascii="Times New Roman" w:hAnsi="Times New Roman"/>
          <w:sz w:val="28"/>
          <w:szCs w:val="28"/>
        </w:rPr>
        <w:t xml:space="preserve">,     </w:t>
      </w:r>
      <w:r w:rsidR="00C83850">
        <w:rPr>
          <w:rFonts w:ascii="Times New Roman" w:hAnsi="Times New Roman"/>
          <w:sz w:val="28"/>
          <w:szCs w:val="28"/>
        </w:rPr>
        <w:t>где</w:t>
      </w:r>
      <w:r>
        <w:rPr>
          <w:rFonts w:ascii="Times New Roman" w:hAnsi="Times New Roman"/>
          <w:sz w:val="28"/>
          <w:szCs w:val="28"/>
        </w:rPr>
        <w:t xml:space="preserve">                                                         </w:t>
      </w:r>
      <w:r w:rsidR="0083593D">
        <w:rPr>
          <w:rFonts w:ascii="Times New Roman" w:hAnsi="Times New Roman"/>
          <w:sz w:val="28"/>
          <w:szCs w:val="28"/>
        </w:rPr>
        <w:t>(7)</w:t>
      </w:r>
      <w:r>
        <w:rPr>
          <w:rFonts w:ascii="Times New Roman" w:hAnsi="Times New Roman"/>
          <w:sz w:val="28"/>
          <w:szCs w:val="28"/>
        </w:rPr>
        <w:t xml:space="preserve">                </w:t>
      </w:r>
    </w:p>
    <w:p w:rsidR="00C83850" w:rsidRDefault="004D39BC" w:rsidP="00C83850">
      <w:pPr>
        <w:spacing w:after="0" w:line="36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i</m:t>
            </m:r>
          </m:sub>
        </m:sSub>
      </m:oMath>
      <w:r w:rsidR="00C83850" w:rsidRPr="00C83850">
        <w:rPr>
          <w:rFonts w:ascii="Times New Roman" w:hAnsi="Times New Roman"/>
          <w:sz w:val="28"/>
          <w:szCs w:val="28"/>
        </w:rPr>
        <w:t xml:space="preserve"> – </w:t>
      </w:r>
      <w:r w:rsidR="00C83850">
        <w:rPr>
          <w:rFonts w:ascii="Times New Roman" w:hAnsi="Times New Roman"/>
          <w:sz w:val="28"/>
          <w:szCs w:val="28"/>
        </w:rPr>
        <w:t>возможные значения случайной величины (в нашем случае – длины предложений)</w:t>
      </w:r>
      <w:r w:rsidR="00E6495B">
        <w:rPr>
          <w:rFonts w:ascii="Times New Roman" w:hAnsi="Times New Roman"/>
          <w:sz w:val="28"/>
          <w:szCs w:val="28"/>
        </w:rPr>
        <w:t>;</w:t>
      </w:r>
    </w:p>
    <w:p w:rsidR="00E6495B" w:rsidRDefault="004D39BC" w:rsidP="00E6495B">
      <w:pPr>
        <w:spacing w:after="0" w:line="36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i</m:t>
            </m:r>
          </m:sub>
        </m:sSub>
      </m:oMath>
      <w:r w:rsidR="00C83850" w:rsidRPr="00C83850">
        <w:rPr>
          <w:rFonts w:ascii="Times New Roman" w:hAnsi="Times New Roman"/>
          <w:sz w:val="28"/>
          <w:szCs w:val="28"/>
        </w:rPr>
        <w:t xml:space="preserve"> – </w:t>
      </w:r>
      <w:r w:rsidR="00C83850">
        <w:rPr>
          <w:rFonts w:ascii="Times New Roman" w:hAnsi="Times New Roman"/>
          <w:sz w:val="28"/>
          <w:szCs w:val="28"/>
        </w:rPr>
        <w:t xml:space="preserve">вероятности событий, что случайная величина </w:t>
      </w:r>
      <w:r w:rsidR="00C83850">
        <w:rPr>
          <w:rFonts w:ascii="Times New Roman" w:hAnsi="Times New Roman"/>
          <w:sz w:val="28"/>
          <w:szCs w:val="28"/>
          <w:lang w:val="en-US"/>
        </w:rPr>
        <w:t>X</w:t>
      </w:r>
      <w:r w:rsidR="00C83850">
        <w:rPr>
          <w:rFonts w:ascii="Times New Roman" w:hAnsi="Times New Roman"/>
          <w:sz w:val="28"/>
          <w:szCs w:val="28"/>
        </w:rPr>
        <w:t xml:space="preserve"> примет значение </w:t>
      </w:r>
      <m:oMath>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i</m:t>
            </m:r>
          </m:sub>
        </m:sSub>
      </m:oMath>
      <w:r w:rsidR="00C83850" w:rsidRPr="00C83850">
        <w:rPr>
          <w:rFonts w:ascii="Times New Roman" w:hAnsi="Times New Roman"/>
          <w:sz w:val="28"/>
          <w:szCs w:val="28"/>
        </w:rPr>
        <w:t xml:space="preserve"> (</w:t>
      </w:r>
      <w:r w:rsidR="00C83850">
        <w:rPr>
          <w:rFonts w:ascii="Times New Roman" w:hAnsi="Times New Roman"/>
          <w:sz w:val="28"/>
          <w:szCs w:val="28"/>
        </w:rPr>
        <w:t xml:space="preserve">т.е. вероятность появления в тексте предложения длиной </w:t>
      </w:r>
      <m:oMath>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i</m:t>
            </m:r>
          </m:sub>
        </m:sSub>
      </m:oMath>
      <w:r w:rsidR="00C83850" w:rsidRPr="00C83850">
        <w:rPr>
          <w:rFonts w:ascii="Times New Roman" w:hAnsi="Times New Roman"/>
          <w:sz w:val="28"/>
          <w:szCs w:val="28"/>
        </w:rPr>
        <w:t>)</w:t>
      </w:r>
      <w:r w:rsidR="00E6495B">
        <w:rPr>
          <w:rFonts w:ascii="Times New Roman" w:hAnsi="Times New Roman"/>
          <w:sz w:val="28"/>
          <w:szCs w:val="28"/>
        </w:rPr>
        <w:t>.</w:t>
      </w:r>
    </w:p>
    <w:p w:rsidR="00065604" w:rsidRPr="00885C20" w:rsidRDefault="00286BDC" w:rsidP="00E6495B">
      <w:pPr>
        <w:spacing w:after="0" w:line="360" w:lineRule="auto"/>
        <w:ind w:firstLine="567"/>
        <w:jc w:val="both"/>
        <w:rPr>
          <w:rFonts w:ascii="Times New Roman" w:hAnsi="Times New Roman"/>
          <w:sz w:val="28"/>
          <w:szCs w:val="28"/>
        </w:rPr>
      </w:pPr>
      <w:r w:rsidRPr="002137CD">
        <w:rPr>
          <w:rFonts w:ascii="Times New Roman" w:hAnsi="Times New Roman"/>
          <w:sz w:val="28"/>
          <w:szCs w:val="28"/>
        </w:rPr>
        <w:t>На</w:t>
      </w:r>
      <w:r w:rsidR="00885C20">
        <w:rPr>
          <w:rFonts w:ascii="Times New Roman" w:hAnsi="Times New Roman"/>
          <w:sz w:val="28"/>
          <w:szCs w:val="28"/>
        </w:rPr>
        <w:t xml:space="preserve"> </w:t>
      </w:r>
      <w:r w:rsidRPr="002137CD">
        <w:rPr>
          <w:rFonts w:ascii="Times New Roman" w:hAnsi="Times New Roman"/>
          <w:sz w:val="28"/>
          <w:szCs w:val="28"/>
        </w:rPr>
        <w:t xml:space="preserve"> графике</w:t>
      </w:r>
      <w:r w:rsidR="00885C20">
        <w:rPr>
          <w:rFonts w:ascii="Times New Roman" w:hAnsi="Times New Roman"/>
          <w:sz w:val="28"/>
          <w:szCs w:val="28"/>
        </w:rPr>
        <w:t xml:space="preserve"> </w:t>
      </w:r>
      <w:r w:rsidRPr="002137CD">
        <w:rPr>
          <w:rFonts w:ascii="Times New Roman" w:hAnsi="Times New Roman"/>
          <w:sz w:val="28"/>
          <w:szCs w:val="28"/>
        </w:rPr>
        <w:t xml:space="preserve"> видно, </w:t>
      </w:r>
      <w:r w:rsidR="00885C20">
        <w:rPr>
          <w:rFonts w:ascii="Times New Roman" w:hAnsi="Times New Roman"/>
          <w:sz w:val="28"/>
          <w:szCs w:val="28"/>
        </w:rPr>
        <w:t xml:space="preserve"> </w:t>
      </w:r>
      <w:r w:rsidRPr="002137CD">
        <w:rPr>
          <w:rFonts w:ascii="Times New Roman" w:hAnsi="Times New Roman"/>
          <w:sz w:val="28"/>
          <w:szCs w:val="28"/>
        </w:rPr>
        <w:t xml:space="preserve">что </w:t>
      </w:r>
      <w:r w:rsidR="00885C20">
        <w:rPr>
          <w:rFonts w:ascii="Times New Roman" w:hAnsi="Times New Roman"/>
          <w:sz w:val="28"/>
          <w:szCs w:val="28"/>
        </w:rPr>
        <w:t xml:space="preserve"> </w:t>
      </w:r>
      <w:r w:rsidRPr="002137CD">
        <w:rPr>
          <w:rFonts w:ascii="Times New Roman" w:hAnsi="Times New Roman"/>
          <w:sz w:val="28"/>
          <w:szCs w:val="28"/>
        </w:rPr>
        <w:t xml:space="preserve">коэффициент </w:t>
      </w:r>
      <w:r w:rsidR="00885C20">
        <w:rPr>
          <w:rFonts w:ascii="Times New Roman" w:hAnsi="Times New Roman"/>
          <w:sz w:val="28"/>
          <w:szCs w:val="28"/>
        </w:rPr>
        <w:t xml:space="preserve"> </w:t>
      </w:r>
      <w:r w:rsidRPr="002137CD">
        <w:rPr>
          <w:rFonts w:ascii="Times New Roman" w:hAnsi="Times New Roman"/>
          <w:sz w:val="28"/>
          <w:szCs w:val="28"/>
        </w:rPr>
        <w:t xml:space="preserve">β </w:t>
      </w:r>
      <w:r w:rsidR="00885C20">
        <w:rPr>
          <w:rFonts w:ascii="Times New Roman" w:hAnsi="Times New Roman"/>
          <w:sz w:val="28"/>
          <w:szCs w:val="28"/>
        </w:rPr>
        <w:t xml:space="preserve"> </w:t>
      </w:r>
      <w:r w:rsidRPr="002137CD">
        <w:rPr>
          <w:rFonts w:ascii="Times New Roman" w:hAnsi="Times New Roman"/>
          <w:sz w:val="28"/>
          <w:szCs w:val="28"/>
        </w:rPr>
        <w:t xml:space="preserve">находится </w:t>
      </w:r>
      <w:r w:rsidR="00885C20">
        <w:rPr>
          <w:rFonts w:ascii="Times New Roman" w:hAnsi="Times New Roman"/>
          <w:sz w:val="28"/>
          <w:szCs w:val="28"/>
        </w:rPr>
        <w:t xml:space="preserve"> </w:t>
      </w:r>
      <w:r w:rsidRPr="002137CD">
        <w:rPr>
          <w:rFonts w:ascii="Times New Roman" w:hAnsi="Times New Roman"/>
          <w:sz w:val="28"/>
          <w:szCs w:val="28"/>
        </w:rPr>
        <w:t>в</w:t>
      </w:r>
      <w:r w:rsidR="00885C20">
        <w:rPr>
          <w:rFonts w:ascii="Times New Roman" w:hAnsi="Times New Roman"/>
          <w:sz w:val="28"/>
          <w:szCs w:val="28"/>
        </w:rPr>
        <w:t xml:space="preserve"> </w:t>
      </w:r>
      <w:r w:rsidRPr="002137CD">
        <w:rPr>
          <w:rFonts w:ascii="Times New Roman" w:hAnsi="Times New Roman"/>
          <w:sz w:val="28"/>
          <w:szCs w:val="28"/>
        </w:rPr>
        <w:t xml:space="preserve"> прямой зависимости </w:t>
      </w:r>
      <w:r w:rsidR="00885C20">
        <w:rPr>
          <w:rFonts w:ascii="Times New Roman" w:hAnsi="Times New Roman"/>
          <w:sz w:val="28"/>
          <w:szCs w:val="28"/>
        </w:rPr>
        <w:t xml:space="preserve"> </w:t>
      </w:r>
      <w:r w:rsidRPr="002137CD">
        <w:rPr>
          <w:rFonts w:ascii="Times New Roman" w:hAnsi="Times New Roman"/>
          <w:sz w:val="28"/>
          <w:szCs w:val="28"/>
        </w:rPr>
        <w:t>от средней</w:t>
      </w:r>
      <w:r>
        <w:rPr>
          <w:rFonts w:ascii="Times New Roman" w:hAnsi="Times New Roman"/>
          <w:sz w:val="28"/>
          <w:szCs w:val="28"/>
        </w:rPr>
        <w:t xml:space="preserve"> длины предложения, т.е. наша гипотеза подтвердилась. </w:t>
      </w:r>
      <w:r w:rsidRPr="002137CD">
        <w:rPr>
          <w:rFonts w:ascii="Times New Roman" w:hAnsi="Times New Roman"/>
          <w:sz w:val="28"/>
          <w:szCs w:val="28"/>
        </w:rPr>
        <w:t xml:space="preserve">Принимая во внимание тот факт, что мы обозначили </w:t>
      </w:r>
      <m:oMath>
        <m:r>
          <w:rPr>
            <w:rFonts w:ascii="Cambria Math" w:hAnsi="Cambria Math"/>
            <w:sz w:val="28"/>
            <w:szCs w:val="28"/>
          </w:rPr>
          <m:t>β</m:t>
        </m:r>
        <m:r>
          <w:rPr>
            <w:rFonts w:ascii="Cambria Math" w:hAnsi="Times New Roman"/>
            <w:sz w:val="28"/>
            <w:szCs w:val="28"/>
          </w:rPr>
          <m:t xml:space="preserve">= </m:t>
        </m:r>
        <m:f>
          <m:fPr>
            <m:ctrlPr>
              <w:rPr>
                <w:rFonts w:ascii="Cambria Math" w:hAnsi="Times New Roman"/>
                <w:i/>
                <w:sz w:val="28"/>
                <w:szCs w:val="28"/>
              </w:rPr>
            </m:ctrlPr>
          </m:fPr>
          <m:num>
            <m:r>
              <w:rPr>
                <w:rFonts w:ascii="Cambria Math" w:hAnsi="Times New Roman"/>
                <w:sz w:val="28"/>
                <w:szCs w:val="28"/>
              </w:rPr>
              <m:t>1</m:t>
            </m:r>
          </m:num>
          <m:den>
            <m:r>
              <w:rPr>
                <w:rFonts w:ascii="Cambria Math" w:hAnsi="Cambria Math"/>
                <w:sz w:val="28"/>
                <w:szCs w:val="28"/>
                <w:lang w:val="en-US"/>
              </w:rPr>
              <m:t>kT</m:t>
            </m:r>
          </m:den>
        </m:f>
      </m:oMath>
      <w:r w:rsidRPr="002137CD">
        <w:rPr>
          <w:rFonts w:ascii="Times New Roman" w:hAnsi="Times New Roman"/>
          <w:sz w:val="28"/>
          <w:szCs w:val="28"/>
        </w:rPr>
        <w:t xml:space="preserve">, можно ввести параметр </w:t>
      </w:r>
      <w:r w:rsidRPr="002F4EE7">
        <w:rPr>
          <w:rFonts w:ascii="Times New Roman" w:hAnsi="Times New Roman"/>
          <w:sz w:val="28"/>
          <w:szCs w:val="28"/>
        </w:rPr>
        <w:t>«синтаксической температуры</w:t>
      </w:r>
      <w:r w:rsidRPr="002137CD">
        <w:rPr>
          <w:rFonts w:ascii="Times New Roman" w:hAnsi="Times New Roman"/>
          <w:sz w:val="28"/>
          <w:szCs w:val="28"/>
        </w:rPr>
        <w:t>» текста, которы</w:t>
      </w:r>
      <w:r>
        <w:rPr>
          <w:rFonts w:ascii="Times New Roman" w:hAnsi="Times New Roman"/>
          <w:sz w:val="28"/>
          <w:szCs w:val="28"/>
        </w:rPr>
        <w:t>й</w:t>
      </w:r>
      <w:r w:rsidRPr="002137CD">
        <w:rPr>
          <w:rFonts w:ascii="Times New Roman" w:hAnsi="Times New Roman"/>
          <w:sz w:val="28"/>
          <w:szCs w:val="28"/>
        </w:rPr>
        <w:t xml:space="preserve"> будет равен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Cambria Math"/>
                <w:sz w:val="28"/>
                <w:szCs w:val="28"/>
                <w:lang w:val="en-US"/>
              </w:rPr>
              <m:t>β</m:t>
            </m:r>
          </m:den>
        </m:f>
      </m:oMath>
      <w:r>
        <w:rPr>
          <w:rFonts w:ascii="Times New Roman" w:hAnsi="Times New Roman"/>
          <w:sz w:val="28"/>
          <w:szCs w:val="28"/>
        </w:rPr>
        <w:t xml:space="preserve">. </w:t>
      </w:r>
    </w:p>
    <w:p w:rsidR="00A95DBD" w:rsidRDefault="007A7FF2" w:rsidP="00F535B1">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Подобный </w:t>
      </w:r>
      <w:r w:rsidR="00885C20">
        <w:rPr>
          <w:rFonts w:ascii="Times New Roman" w:hAnsi="Times New Roman"/>
          <w:sz w:val="28"/>
          <w:szCs w:val="28"/>
        </w:rPr>
        <w:t xml:space="preserve"> </w:t>
      </w:r>
      <w:r w:rsidR="00F535B1">
        <w:rPr>
          <w:rFonts w:ascii="Times New Roman" w:hAnsi="Times New Roman"/>
          <w:sz w:val="28"/>
          <w:szCs w:val="28"/>
        </w:rPr>
        <w:t>параметр</w:t>
      </w:r>
      <w:r>
        <w:rPr>
          <w:rFonts w:ascii="Times New Roman" w:hAnsi="Times New Roman"/>
          <w:sz w:val="28"/>
          <w:szCs w:val="28"/>
        </w:rPr>
        <w:t xml:space="preserve"> </w:t>
      </w:r>
      <w:r w:rsidR="00885C20">
        <w:rPr>
          <w:rFonts w:ascii="Times New Roman" w:hAnsi="Times New Roman"/>
          <w:sz w:val="28"/>
          <w:szCs w:val="28"/>
        </w:rPr>
        <w:t xml:space="preserve"> </w:t>
      </w:r>
      <w:r>
        <w:rPr>
          <w:rFonts w:ascii="Times New Roman" w:hAnsi="Times New Roman"/>
          <w:sz w:val="28"/>
          <w:szCs w:val="28"/>
        </w:rPr>
        <w:t>бы</w:t>
      </w:r>
      <w:r w:rsidR="00885C20">
        <w:rPr>
          <w:rFonts w:ascii="Times New Roman" w:hAnsi="Times New Roman"/>
          <w:sz w:val="28"/>
          <w:szCs w:val="28"/>
        </w:rPr>
        <w:t xml:space="preserve">л </w:t>
      </w:r>
      <w:r>
        <w:rPr>
          <w:rFonts w:ascii="Times New Roman" w:hAnsi="Times New Roman"/>
          <w:sz w:val="28"/>
          <w:szCs w:val="28"/>
        </w:rPr>
        <w:t xml:space="preserve"> получен в работах </w:t>
      </w:r>
      <w:r w:rsidR="008E4D74">
        <w:rPr>
          <w:rFonts w:ascii="Times New Roman" w:hAnsi="Times New Roman"/>
          <w:sz w:val="28"/>
          <w:szCs w:val="28"/>
        </w:rPr>
        <w:t xml:space="preserve">Г.Д.  </w:t>
      </w:r>
      <w:r>
        <w:rPr>
          <w:rFonts w:ascii="Times New Roman" w:hAnsi="Times New Roman"/>
          <w:sz w:val="28"/>
          <w:szCs w:val="28"/>
        </w:rPr>
        <w:t>Селезнева (</w:t>
      </w:r>
      <w:r w:rsidR="00A95DBD" w:rsidRPr="003F7AA9">
        <w:rPr>
          <w:rFonts w:ascii="Times New Roman" w:hAnsi="Times New Roman"/>
          <w:sz w:val="28"/>
          <w:szCs w:val="28"/>
        </w:rPr>
        <w:t>Селезнев, 2005; Селезнев, 2007; Селезнев, 2011):</w:t>
      </w:r>
      <w:r w:rsidR="00A95DBD">
        <w:rPr>
          <w:rFonts w:ascii="Times New Roman" w:hAnsi="Times New Roman"/>
          <w:sz w:val="28"/>
          <w:szCs w:val="28"/>
        </w:rPr>
        <w:t xml:space="preserve"> была выведена «семантическая» и «функциональная температура» для романских языков по аналогии с распределением Больцмана и Максвелла соответственно.</w:t>
      </w:r>
    </w:p>
    <w:p w:rsidR="00F535B1" w:rsidRDefault="00196F2C" w:rsidP="00F535B1">
      <w:pPr>
        <w:spacing w:after="0" w:line="360" w:lineRule="auto"/>
        <w:ind w:firstLine="567"/>
        <w:jc w:val="both"/>
        <w:rPr>
          <w:rFonts w:ascii="Times New Roman" w:hAnsi="Times New Roman"/>
          <w:sz w:val="28"/>
          <w:szCs w:val="28"/>
        </w:rPr>
      </w:pPr>
      <w:r>
        <w:rPr>
          <w:rFonts w:ascii="Times New Roman" w:hAnsi="Times New Roman"/>
          <w:sz w:val="28"/>
          <w:szCs w:val="28"/>
        </w:rPr>
        <w:t>А</w:t>
      </w:r>
      <w:r w:rsidR="00F535B1">
        <w:rPr>
          <w:rFonts w:ascii="Times New Roman" w:hAnsi="Times New Roman"/>
          <w:sz w:val="28"/>
          <w:szCs w:val="28"/>
        </w:rPr>
        <w:t>нализ</w:t>
      </w:r>
      <w:r>
        <w:rPr>
          <w:rFonts w:ascii="Times New Roman" w:hAnsi="Times New Roman"/>
          <w:sz w:val="28"/>
          <w:szCs w:val="28"/>
        </w:rPr>
        <w:t xml:space="preserve"> «синтаксической температуры»</w:t>
      </w:r>
      <w:r w:rsidR="00F535B1">
        <w:rPr>
          <w:rFonts w:ascii="Times New Roman" w:hAnsi="Times New Roman"/>
          <w:sz w:val="28"/>
          <w:szCs w:val="28"/>
        </w:rPr>
        <w:t xml:space="preserve"> можно провести  не только на материалах художественной прозы, но, например научной и деловой. Мы получим такого же типа распределения и тогда, можно будет оценить как изменяется «синтаксическая температура» в зависимости от стилей и жанров.</w:t>
      </w:r>
      <w:r>
        <w:rPr>
          <w:rFonts w:ascii="Times New Roman" w:hAnsi="Times New Roman"/>
          <w:sz w:val="28"/>
          <w:szCs w:val="28"/>
        </w:rPr>
        <w:t xml:space="preserve"> Можно предположить, что «синтаксическая температура» текстов в</w:t>
      </w:r>
      <w:r w:rsidR="006E7455">
        <w:rPr>
          <w:rFonts w:ascii="Times New Roman" w:hAnsi="Times New Roman"/>
          <w:sz w:val="28"/>
          <w:szCs w:val="28"/>
        </w:rPr>
        <w:t xml:space="preserve"> научном</w:t>
      </w:r>
      <w:r>
        <w:rPr>
          <w:rFonts w:ascii="Times New Roman" w:hAnsi="Times New Roman"/>
          <w:sz w:val="28"/>
          <w:szCs w:val="28"/>
        </w:rPr>
        <w:t xml:space="preserve"> </w:t>
      </w:r>
      <w:r w:rsidR="006E7455">
        <w:rPr>
          <w:rFonts w:ascii="Times New Roman" w:hAnsi="Times New Roman"/>
          <w:sz w:val="28"/>
          <w:szCs w:val="28"/>
        </w:rPr>
        <w:t xml:space="preserve">и </w:t>
      </w:r>
      <w:r>
        <w:rPr>
          <w:rFonts w:ascii="Times New Roman" w:hAnsi="Times New Roman"/>
          <w:sz w:val="28"/>
          <w:szCs w:val="28"/>
        </w:rPr>
        <w:t xml:space="preserve">официально-деловом стиле будет ниже, чем </w:t>
      </w:r>
      <w:r w:rsidR="006E7455">
        <w:rPr>
          <w:rFonts w:ascii="Times New Roman" w:hAnsi="Times New Roman"/>
          <w:sz w:val="28"/>
          <w:szCs w:val="28"/>
        </w:rPr>
        <w:t>в художественной прозе, кроме того будет меньше варьироваться в зависимости от автора текста. Это связано с тем, что во-первых, в подобных текстах  необходимо исключить возможность неверного то</w:t>
      </w:r>
      <w:r w:rsidR="00B10498">
        <w:rPr>
          <w:rFonts w:ascii="Times New Roman" w:hAnsi="Times New Roman"/>
          <w:sz w:val="28"/>
          <w:szCs w:val="28"/>
        </w:rPr>
        <w:t>л</w:t>
      </w:r>
      <w:r w:rsidR="006E7455">
        <w:rPr>
          <w:rFonts w:ascii="Times New Roman" w:hAnsi="Times New Roman"/>
          <w:sz w:val="28"/>
          <w:szCs w:val="28"/>
        </w:rPr>
        <w:t xml:space="preserve">кования, что ведет к большому количеству уточняющих конструкций, и, как следствие, увеличению средней длины предложения. Во-вторых, в научном и деловом стиле выбор синтаксических конструкций ограничен существованием так называемых «клише», что ведет в снижению проявления авторских </w:t>
      </w:r>
      <w:r w:rsidR="00BA5975">
        <w:rPr>
          <w:rFonts w:ascii="Times New Roman" w:hAnsi="Times New Roman"/>
          <w:sz w:val="28"/>
          <w:szCs w:val="28"/>
        </w:rPr>
        <w:t>особенностей</w:t>
      </w:r>
      <w:r w:rsidR="006E7455">
        <w:rPr>
          <w:rFonts w:ascii="Times New Roman" w:hAnsi="Times New Roman"/>
          <w:sz w:val="28"/>
          <w:szCs w:val="28"/>
        </w:rPr>
        <w:t xml:space="preserve"> в тестах.</w:t>
      </w:r>
    </w:p>
    <w:p w:rsidR="00FF4E3A" w:rsidRDefault="00FF4E3A" w:rsidP="002137CD">
      <w:pPr>
        <w:spacing w:after="0" w:line="360" w:lineRule="auto"/>
        <w:ind w:firstLine="567"/>
        <w:jc w:val="both"/>
        <w:rPr>
          <w:rFonts w:ascii="Times New Roman" w:hAnsi="Times New Roman"/>
          <w:sz w:val="28"/>
          <w:szCs w:val="28"/>
        </w:rPr>
      </w:pPr>
      <w:r w:rsidRPr="00C90443">
        <w:rPr>
          <w:rFonts w:ascii="Times New Roman" w:hAnsi="Times New Roman"/>
          <w:sz w:val="28"/>
          <w:szCs w:val="28"/>
        </w:rPr>
        <w:lastRenderedPageBreak/>
        <w:t xml:space="preserve">Закон </w:t>
      </w:r>
      <w:r w:rsidR="006E7455">
        <w:rPr>
          <w:rFonts w:ascii="Times New Roman" w:hAnsi="Times New Roman"/>
          <w:sz w:val="28"/>
          <w:szCs w:val="28"/>
        </w:rPr>
        <w:t xml:space="preserve"> </w:t>
      </w:r>
      <w:r w:rsidRPr="00C90443">
        <w:rPr>
          <w:rFonts w:ascii="Times New Roman" w:hAnsi="Times New Roman"/>
          <w:sz w:val="28"/>
          <w:szCs w:val="28"/>
        </w:rPr>
        <w:t>Вина</w:t>
      </w:r>
      <w:r w:rsidR="00286BDC">
        <w:rPr>
          <w:rFonts w:ascii="Times New Roman" w:hAnsi="Times New Roman"/>
          <w:sz w:val="28"/>
          <w:szCs w:val="28"/>
        </w:rPr>
        <w:t>, с</w:t>
      </w:r>
      <w:r w:rsidR="006E7455">
        <w:rPr>
          <w:rFonts w:ascii="Times New Roman" w:hAnsi="Times New Roman"/>
          <w:sz w:val="28"/>
          <w:szCs w:val="28"/>
        </w:rPr>
        <w:t xml:space="preserve"> </w:t>
      </w:r>
      <w:r w:rsidR="00286BDC">
        <w:rPr>
          <w:rFonts w:ascii="Times New Roman" w:hAnsi="Times New Roman"/>
          <w:sz w:val="28"/>
          <w:szCs w:val="28"/>
        </w:rPr>
        <w:t xml:space="preserve"> помощью </w:t>
      </w:r>
      <w:r w:rsidR="006E7455">
        <w:rPr>
          <w:rFonts w:ascii="Times New Roman" w:hAnsi="Times New Roman"/>
          <w:sz w:val="28"/>
          <w:szCs w:val="28"/>
        </w:rPr>
        <w:t xml:space="preserve"> </w:t>
      </w:r>
      <w:r w:rsidR="00286BDC">
        <w:rPr>
          <w:rFonts w:ascii="Times New Roman" w:hAnsi="Times New Roman"/>
          <w:sz w:val="28"/>
          <w:szCs w:val="28"/>
        </w:rPr>
        <w:t xml:space="preserve">которого был выведен параметр «синтаксической температуры» </w:t>
      </w:r>
      <w:r w:rsidRPr="00C90443">
        <w:rPr>
          <w:rFonts w:ascii="Times New Roman" w:hAnsi="Times New Roman"/>
          <w:sz w:val="28"/>
          <w:szCs w:val="28"/>
        </w:rPr>
        <w:t xml:space="preserve"> описывает зависимость между длиной волны и потоком излучаемой энергии для абсолютно черных тел. </w:t>
      </w:r>
      <w:r w:rsidRPr="003C0C7A">
        <w:rPr>
          <w:rFonts w:ascii="Times New Roman" w:hAnsi="Times New Roman"/>
          <w:sz w:val="28"/>
          <w:szCs w:val="28"/>
        </w:rPr>
        <w:t>Абсолютно чёрное тело — физическая идеализация, применяемая в термодинамике, тело, поглощающее всё падающее на него электромагнитное излучение во всех диапазонах и ничего</w:t>
      </w:r>
      <w:r w:rsidR="006E7455">
        <w:rPr>
          <w:rFonts w:ascii="Times New Roman" w:hAnsi="Times New Roman"/>
          <w:sz w:val="28"/>
          <w:szCs w:val="28"/>
        </w:rPr>
        <w:t xml:space="preserve"> </w:t>
      </w:r>
      <w:r w:rsidRPr="003C0C7A">
        <w:rPr>
          <w:rFonts w:ascii="Times New Roman" w:hAnsi="Times New Roman"/>
          <w:sz w:val="28"/>
          <w:szCs w:val="28"/>
        </w:rPr>
        <w:t xml:space="preserve"> не </w:t>
      </w:r>
      <w:r w:rsidR="006E7455">
        <w:rPr>
          <w:rFonts w:ascii="Times New Roman" w:hAnsi="Times New Roman"/>
          <w:sz w:val="28"/>
          <w:szCs w:val="28"/>
        </w:rPr>
        <w:t xml:space="preserve"> </w:t>
      </w:r>
      <w:r w:rsidRPr="003C0C7A">
        <w:rPr>
          <w:rFonts w:ascii="Times New Roman" w:hAnsi="Times New Roman"/>
          <w:sz w:val="28"/>
          <w:szCs w:val="28"/>
        </w:rPr>
        <w:t>отражающее. Несмотря</w:t>
      </w:r>
      <w:r w:rsidR="006E7455">
        <w:rPr>
          <w:rFonts w:ascii="Times New Roman" w:hAnsi="Times New Roman"/>
          <w:sz w:val="28"/>
          <w:szCs w:val="28"/>
        </w:rPr>
        <w:t xml:space="preserve"> </w:t>
      </w:r>
      <w:r w:rsidRPr="003C0C7A">
        <w:rPr>
          <w:rFonts w:ascii="Times New Roman" w:hAnsi="Times New Roman"/>
          <w:sz w:val="28"/>
          <w:szCs w:val="28"/>
        </w:rPr>
        <w:t xml:space="preserve"> на название, абсолютно чёрное тело само может испускать электромагнитное излучение любой частоты и визуально иметь цвет. Спектр излучения абсолютно чёрного тела определяется только его температурой.</w:t>
      </w:r>
      <w:r w:rsidRPr="00C90443">
        <w:rPr>
          <w:rFonts w:ascii="Times New Roman" w:hAnsi="Times New Roman"/>
          <w:sz w:val="28"/>
          <w:szCs w:val="28"/>
        </w:rPr>
        <w:t xml:space="preserve"> Сплошной спектр излучения звезды близок к излучению абсолютно чёрного тела с температурой, равной температуре её фотосферы, которую можно оценить по закону Вина.</w:t>
      </w:r>
    </w:p>
    <w:p w:rsidR="00286BDC" w:rsidRDefault="00FF4E3A" w:rsidP="00286BDC">
      <w:pPr>
        <w:spacing w:after="0" w:line="360" w:lineRule="auto"/>
        <w:ind w:firstLine="567"/>
        <w:jc w:val="both"/>
        <w:rPr>
          <w:rFonts w:ascii="Times New Roman" w:hAnsi="Times New Roman"/>
          <w:sz w:val="28"/>
          <w:szCs w:val="28"/>
        </w:rPr>
      </w:pPr>
      <w:r w:rsidRPr="003C0C7A">
        <w:rPr>
          <w:rFonts w:ascii="Times New Roman" w:hAnsi="Times New Roman"/>
          <w:sz w:val="28"/>
          <w:szCs w:val="28"/>
        </w:rPr>
        <w:t>В 1890-1924 годах в Гарвардской обсерватории  была разработана Современная (гарвардская) сп</w:t>
      </w:r>
      <w:r w:rsidR="00286BDC">
        <w:rPr>
          <w:rFonts w:ascii="Times New Roman" w:hAnsi="Times New Roman"/>
          <w:sz w:val="28"/>
          <w:szCs w:val="28"/>
        </w:rPr>
        <w:t xml:space="preserve">ектральная классификация звёзд (Таблица </w:t>
      </w:r>
      <w:r w:rsidR="00FB54D6">
        <w:rPr>
          <w:rFonts w:ascii="Times New Roman" w:hAnsi="Times New Roman"/>
          <w:sz w:val="28"/>
          <w:szCs w:val="28"/>
        </w:rPr>
        <w:t>8</w:t>
      </w:r>
      <w:r w:rsidR="00286BDC">
        <w:rPr>
          <w:rFonts w:ascii="Times New Roman" w:hAnsi="Times New Roman"/>
          <w:sz w:val="28"/>
          <w:szCs w:val="28"/>
        </w:rPr>
        <w:t xml:space="preserve">). </w:t>
      </w:r>
      <w:r w:rsidRPr="003C0C7A">
        <w:rPr>
          <w:rFonts w:ascii="Times New Roman" w:hAnsi="Times New Roman"/>
          <w:sz w:val="28"/>
          <w:szCs w:val="28"/>
        </w:rPr>
        <w:t xml:space="preserve"> </w:t>
      </w:r>
    </w:p>
    <w:p w:rsidR="00286BDC" w:rsidRPr="003C0C7A" w:rsidRDefault="00286BDC" w:rsidP="00FF4E3A">
      <w:pPr>
        <w:spacing w:after="0" w:line="360" w:lineRule="auto"/>
        <w:ind w:firstLine="567"/>
        <w:jc w:val="both"/>
        <w:rPr>
          <w:rFonts w:ascii="Times New Roman" w:hAnsi="Times New Roman"/>
          <w:bCs/>
          <w:sz w:val="28"/>
          <w:szCs w:val="28"/>
        </w:rPr>
      </w:pPr>
    </w:p>
    <w:p w:rsidR="00FF4E3A" w:rsidRDefault="003C1C4F" w:rsidP="00FF4E3A">
      <w:pPr>
        <w:spacing w:after="24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6162675" cy="2505075"/>
            <wp:effectExtent l="19050" t="0" r="9525" b="0"/>
            <wp:docPr id="7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2" cstate="print"/>
                    <a:srcRect/>
                    <a:stretch>
                      <a:fillRect/>
                    </a:stretch>
                  </pic:blipFill>
                  <pic:spPr bwMode="auto">
                    <a:xfrm>
                      <a:off x="0" y="0"/>
                      <a:ext cx="6162675" cy="2505075"/>
                    </a:xfrm>
                    <a:prstGeom prst="rect">
                      <a:avLst/>
                    </a:prstGeom>
                    <a:noFill/>
                    <a:ln w="9525">
                      <a:noFill/>
                      <a:miter lim="800000"/>
                      <a:headEnd/>
                      <a:tailEnd/>
                    </a:ln>
                  </pic:spPr>
                </pic:pic>
              </a:graphicData>
            </a:graphic>
          </wp:inline>
        </w:drawing>
      </w:r>
    </w:p>
    <w:p w:rsidR="00FF4E3A" w:rsidRDefault="00FF4E3A" w:rsidP="00F97161">
      <w:pPr>
        <w:spacing w:after="0" w:line="360" w:lineRule="auto"/>
        <w:jc w:val="center"/>
        <w:rPr>
          <w:rFonts w:ascii="Times New Roman" w:hAnsi="Times New Roman"/>
          <w:sz w:val="28"/>
          <w:szCs w:val="28"/>
        </w:rPr>
      </w:pPr>
      <w:r>
        <w:rPr>
          <w:rFonts w:ascii="Times New Roman" w:hAnsi="Times New Roman"/>
          <w:sz w:val="28"/>
          <w:szCs w:val="28"/>
        </w:rPr>
        <w:t xml:space="preserve">Табл. </w:t>
      </w:r>
      <w:r w:rsidR="00FB54D6">
        <w:rPr>
          <w:rFonts w:ascii="Times New Roman" w:hAnsi="Times New Roman"/>
          <w:sz w:val="28"/>
          <w:szCs w:val="28"/>
        </w:rPr>
        <w:t>8</w:t>
      </w:r>
      <w:r w:rsidR="00F97161">
        <w:rPr>
          <w:rFonts w:ascii="Times New Roman" w:hAnsi="Times New Roman"/>
          <w:sz w:val="28"/>
          <w:szCs w:val="28"/>
        </w:rPr>
        <w:t>.</w:t>
      </w:r>
      <w:r>
        <w:rPr>
          <w:rFonts w:ascii="Times New Roman" w:hAnsi="Times New Roman"/>
          <w:sz w:val="28"/>
          <w:szCs w:val="28"/>
        </w:rPr>
        <w:t xml:space="preserve"> Основная (Гарвардская) спектральная классификация звезд</w:t>
      </w:r>
      <w:r w:rsidR="00F97161">
        <w:rPr>
          <w:rFonts w:ascii="Times New Roman" w:hAnsi="Times New Roman"/>
          <w:sz w:val="28"/>
          <w:szCs w:val="28"/>
        </w:rPr>
        <w:t>.</w:t>
      </w:r>
    </w:p>
    <w:p w:rsidR="00E6495B" w:rsidRPr="00D96498" w:rsidRDefault="00E6495B" w:rsidP="00E6495B">
      <w:pPr>
        <w:spacing w:after="0" w:line="360" w:lineRule="auto"/>
        <w:ind w:firstLine="567"/>
        <w:jc w:val="both"/>
        <w:rPr>
          <w:rFonts w:ascii="Times New Roman" w:hAnsi="Times New Roman"/>
          <w:sz w:val="28"/>
          <w:szCs w:val="28"/>
        </w:rPr>
      </w:pPr>
      <w:r w:rsidRPr="003C0C7A">
        <w:rPr>
          <w:rFonts w:ascii="Times New Roman" w:hAnsi="Times New Roman"/>
          <w:sz w:val="28"/>
          <w:szCs w:val="28"/>
        </w:rPr>
        <w:t>Данная классификация является температурной классификацией, основанной на виде и относительной интенсивности линий поглощения и испускания спектров звёзд.</w:t>
      </w:r>
      <w:r>
        <w:rPr>
          <w:rFonts w:ascii="Times New Roman" w:hAnsi="Times New Roman"/>
          <w:sz w:val="28"/>
          <w:szCs w:val="28"/>
        </w:rPr>
        <w:t xml:space="preserve"> </w:t>
      </w:r>
      <w:r w:rsidRPr="00A06E46">
        <w:rPr>
          <w:rFonts w:ascii="Times New Roman" w:hAnsi="Times New Roman"/>
          <w:sz w:val="28"/>
          <w:szCs w:val="28"/>
        </w:rPr>
        <w:t xml:space="preserve">Спектральный класс звезды указывает на температуру фотосферы, которая коррелирует с абсолютной массой. </w:t>
      </w:r>
      <w:r w:rsidRPr="00286BDC">
        <w:rPr>
          <w:rFonts w:ascii="Times New Roman" w:hAnsi="Times New Roman"/>
          <w:sz w:val="28"/>
          <w:szCs w:val="28"/>
        </w:rPr>
        <w:t xml:space="preserve">Спектральные классы О, В, А часто называют горячими или ранними, классы F </w:t>
      </w:r>
      <w:r w:rsidRPr="00286BDC">
        <w:rPr>
          <w:rFonts w:ascii="Times New Roman" w:hAnsi="Times New Roman"/>
          <w:sz w:val="28"/>
          <w:szCs w:val="28"/>
        </w:rPr>
        <w:lastRenderedPageBreak/>
        <w:t xml:space="preserve">и G – солнечными, а классы К и М – холодными или </w:t>
      </w:r>
      <w:r>
        <w:rPr>
          <w:rFonts w:ascii="Times New Roman" w:hAnsi="Times New Roman"/>
          <w:sz w:val="28"/>
          <w:szCs w:val="28"/>
        </w:rPr>
        <w:t>поздними спектральными классами (</w:t>
      </w:r>
      <w:r w:rsidRPr="00BD2FCA">
        <w:rPr>
          <w:rFonts w:ascii="Times New Roman" w:hAnsi="Times New Roman"/>
          <w:sz w:val="28"/>
          <w:szCs w:val="28"/>
        </w:rPr>
        <w:t>Бакулин, 1983</w:t>
      </w:r>
      <w:r>
        <w:rPr>
          <w:rFonts w:ascii="Times New Roman" w:hAnsi="Times New Roman"/>
          <w:sz w:val="28"/>
          <w:szCs w:val="28"/>
        </w:rPr>
        <w:t>).</w:t>
      </w:r>
    </w:p>
    <w:p w:rsidR="0060114A" w:rsidRDefault="0060114A" w:rsidP="0060114A">
      <w:pPr>
        <w:spacing w:after="0" w:line="360" w:lineRule="auto"/>
        <w:ind w:firstLine="567"/>
        <w:jc w:val="both"/>
        <w:rPr>
          <w:rFonts w:ascii="Times New Roman" w:hAnsi="Times New Roman"/>
          <w:sz w:val="28"/>
          <w:szCs w:val="28"/>
        </w:rPr>
      </w:pPr>
      <w:r w:rsidRPr="00D96498">
        <w:rPr>
          <w:rFonts w:ascii="Times New Roman" w:hAnsi="Times New Roman"/>
          <w:sz w:val="28"/>
          <w:szCs w:val="28"/>
        </w:rPr>
        <w:t xml:space="preserve">Принимая во внимание тот факт, что при соотнесении закона Вина и </w:t>
      </w:r>
      <w:r>
        <w:rPr>
          <w:rFonts w:ascii="Times New Roman" w:hAnsi="Times New Roman"/>
          <w:sz w:val="28"/>
          <w:szCs w:val="28"/>
        </w:rPr>
        <w:t>гамма</w:t>
      </w:r>
      <w:r w:rsidRPr="00D96498">
        <w:rPr>
          <w:rFonts w:ascii="Times New Roman" w:hAnsi="Times New Roman"/>
          <w:sz w:val="28"/>
          <w:szCs w:val="28"/>
        </w:rPr>
        <w:t xml:space="preserve">-распределения </w:t>
      </w:r>
      <w:r>
        <w:rPr>
          <w:rFonts w:ascii="Times New Roman" w:hAnsi="Times New Roman"/>
          <w:sz w:val="28"/>
          <w:szCs w:val="28"/>
        </w:rPr>
        <w:t xml:space="preserve"> </w:t>
      </w:r>
      <w:r w:rsidRPr="00D96498">
        <w:rPr>
          <w:rFonts w:ascii="Times New Roman" w:hAnsi="Times New Roman"/>
          <w:sz w:val="28"/>
          <w:szCs w:val="28"/>
        </w:rPr>
        <w:t xml:space="preserve">параметру температуре </w:t>
      </w:r>
      <w:r w:rsidRPr="00D96498">
        <w:rPr>
          <w:rFonts w:ascii="Times New Roman" w:hAnsi="Times New Roman"/>
          <w:i/>
          <w:sz w:val="28"/>
          <w:szCs w:val="28"/>
          <w:lang w:val="en-US"/>
        </w:rPr>
        <w:t>kT</w:t>
      </w:r>
      <w:r w:rsidRPr="00D96498">
        <w:rPr>
          <w:rFonts w:ascii="Times New Roman" w:hAnsi="Times New Roman"/>
          <w:sz w:val="28"/>
          <w:szCs w:val="28"/>
        </w:rPr>
        <w:t xml:space="preserve"> соответствовал параметр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Cambria Math"/>
                <w:sz w:val="28"/>
                <w:szCs w:val="28"/>
                <w:lang w:val="en-US"/>
              </w:rPr>
              <m:t>β</m:t>
            </m:r>
          </m:den>
        </m:f>
      </m:oMath>
      <w:r w:rsidRPr="00D96498">
        <w:rPr>
          <w:rFonts w:ascii="Times New Roman" w:hAnsi="Times New Roman"/>
          <w:sz w:val="28"/>
          <w:szCs w:val="28"/>
        </w:rPr>
        <w:t>, мы можем условно разделить исследованных пи</w:t>
      </w:r>
      <w:r w:rsidR="00214B55">
        <w:rPr>
          <w:rFonts w:ascii="Times New Roman" w:hAnsi="Times New Roman"/>
          <w:sz w:val="28"/>
          <w:szCs w:val="28"/>
        </w:rPr>
        <w:t>са</w:t>
      </w:r>
      <w:r>
        <w:rPr>
          <w:rFonts w:ascii="Times New Roman" w:hAnsi="Times New Roman"/>
          <w:sz w:val="28"/>
          <w:szCs w:val="28"/>
        </w:rPr>
        <w:t xml:space="preserve">телей по спектральным классам в зависимости от величины коэффициента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Cambria Math"/>
                <w:sz w:val="28"/>
                <w:szCs w:val="28"/>
                <w:lang w:val="en-US"/>
              </w:rPr>
              <m:t>β</m:t>
            </m:r>
          </m:den>
        </m:f>
      </m:oMath>
      <w:r>
        <w:rPr>
          <w:rFonts w:ascii="Times New Roman" w:hAnsi="Times New Roman"/>
          <w:sz w:val="28"/>
          <w:szCs w:val="28"/>
        </w:rPr>
        <w:t xml:space="preserve"> или «</w:t>
      </w:r>
      <w:r w:rsidRPr="000F1D00">
        <w:rPr>
          <w:rFonts w:ascii="Times New Roman" w:hAnsi="Times New Roman"/>
          <w:sz w:val="28"/>
          <w:szCs w:val="28"/>
        </w:rPr>
        <w:t>синтаксической температуры</w:t>
      </w:r>
      <w:r>
        <w:rPr>
          <w:rFonts w:ascii="Times New Roman" w:hAnsi="Times New Roman"/>
          <w:sz w:val="28"/>
          <w:szCs w:val="28"/>
        </w:rPr>
        <w:t>» (Рисунок 1</w:t>
      </w:r>
      <w:r w:rsidR="00921D4C">
        <w:rPr>
          <w:rFonts w:ascii="Times New Roman" w:hAnsi="Times New Roman"/>
          <w:sz w:val="28"/>
          <w:szCs w:val="28"/>
        </w:rPr>
        <w:t>9</w:t>
      </w:r>
      <w:r>
        <w:rPr>
          <w:rFonts w:ascii="Times New Roman" w:hAnsi="Times New Roman"/>
          <w:sz w:val="28"/>
          <w:szCs w:val="28"/>
        </w:rPr>
        <w:t xml:space="preserve">).  </w:t>
      </w:r>
    </w:p>
    <w:p w:rsidR="004969B1" w:rsidRDefault="004969B1" w:rsidP="004969B1">
      <w:pPr>
        <w:spacing w:after="0" w:line="360" w:lineRule="auto"/>
        <w:ind w:firstLine="567"/>
        <w:jc w:val="both"/>
        <w:rPr>
          <w:rFonts w:ascii="Times New Roman" w:hAnsi="Times New Roman"/>
          <w:sz w:val="28"/>
          <w:szCs w:val="28"/>
        </w:rPr>
      </w:pPr>
      <w:r>
        <w:rPr>
          <w:rFonts w:ascii="Times New Roman" w:hAnsi="Times New Roman"/>
          <w:sz w:val="28"/>
          <w:szCs w:val="28"/>
        </w:rPr>
        <w:t>Мы  не  учитывали  голубой  и  бело-голубой  спектральные  классы,  так как их температура значительно превышает минимальную (в десять и в двадцать раз соответственно). Белый, желто-белый, желтый, оранжевый и красный спектр наносились на график пропорционально распределению температур в Гарвардской спектральной классификации звезд.</w:t>
      </w:r>
    </w:p>
    <w:p w:rsidR="004969B1" w:rsidRDefault="004969B1" w:rsidP="0063105D">
      <w:pPr>
        <w:spacing w:after="0" w:line="360" w:lineRule="auto"/>
        <w:jc w:val="both"/>
        <w:rPr>
          <w:rFonts w:ascii="Times New Roman" w:hAnsi="Times New Roman"/>
          <w:sz w:val="28"/>
          <w:szCs w:val="28"/>
        </w:rPr>
      </w:pPr>
    </w:p>
    <w:p w:rsidR="004969B1" w:rsidRDefault="004969B1" w:rsidP="0060114A">
      <w:pPr>
        <w:spacing w:after="0" w:line="360" w:lineRule="auto"/>
        <w:ind w:firstLine="567"/>
        <w:jc w:val="both"/>
        <w:rPr>
          <w:rFonts w:ascii="Times New Roman" w:hAnsi="Times New Roman"/>
          <w:sz w:val="28"/>
          <w:szCs w:val="28"/>
        </w:rPr>
      </w:pPr>
    </w:p>
    <w:tbl>
      <w:tblPr>
        <w:tblpPr w:leftFromText="180" w:rightFromText="180" w:vertAnchor="text" w:horzAnchor="page" w:tblpX="8017" w:tblpY="83"/>
        <w:tblW w:w="3797" w:type="dxa"/>
        <w:tblLook w:val="04A0" w:firstRow="1" w:lastRow="0" w:firstColumn="1" w:lastColumn="0" w:noHBand="0" w:noVBand="1"/>
      </w:tblPr>
      <w:tblGrid>
        <w:gridCol w:w="1004"/>
        <w:gridCol w:w="2793"/>
      </w:tblGrid>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1</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Шукшин В.М</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2</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Шмелев И.С.</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jc w:val="right"/>
              <w:rPr>
                <w:rFonts w:ascii="Times New Roman" w:hAnsi="Times New Roman"/>
                <w:sz w:val="24"/>
                <w:szCs w:val="24"/>
              </w:rPr>
            </w:pPr>
            <w:r w:rsidRPr="006A2C7F">
              <w:rPr>
                <w:rFonts w:ascii="Times New Roman" w:hAnsi="Times New Roman"/>
                <w:sz w:val="24"/>
                <w:szCs w:val="24"/>
              </w:rPr>
              <w:t>3</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Пикуль В.С.</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jc w:val="right"/>
              <w:rPr>
                <w:rFonts w:ascii="Times New Roman" w:hAnsi="Times New Roman"/>
                <w:sz w:val="24"/>
                <w:szCs w:val="24"/>
              </w:rPr>
            </w:pPr>
            <w:r w:rsidRPr="006A2C7F">
              <w:rPr>
                <w:rFonts w:ascii="Times New Roman" w:hAnsi="Times New Roman"/>
                <w:sz w:val="24"/>
                <w:szCs w:val="24"/>
              </w:rPr>
              <w:t>4</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Пушкин А.С.</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jc w:val="right"/>
              <w:rPr>
                <w:rFonts w:ascii="Times New Roman" w:hAnsi="Times New Roman"/>
                <w:sz w:val="24"/>
                <w:szCs w:val="24"/>
              </w:rPr>
            </w:pPr>
            <w:r w:rsidRPr="006A2C7F">
              <w:rPr>
                <w:rFonts w:ascii="Times New Roman" w:hAnsi="Times New Roman"/>
                <w:sz w:val="24"/>
                <w:szCs w:val="24"/>
              </w:rPr>
              <w:t>5</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Шолохов М.А.</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jc w:val="right"/>
              <w:rPr>
                <w:rFonts w:ascii="Times New Roman" w:hAnsi="Times New Roman"/>
                <w:sz w:val="24"/>
                <w:szCs w:val="24"/>
              </w:rPr>
            </w:pPr>
            <w:r w:rsidRPr="006A2C7F">
              <w:rPr>
                <w:rFonts w:ascii="Times New Roman" w:hAnsi="Times New Roman"/>
                <w:sz w:val="24"/>
                <w:szCs w:val="24"/>
              </w:rPr>
              <w:t>6</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 xml:space="preserve">Эртель А.И. </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7</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А. Веселый</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8</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Булгаков М.А.</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9</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Федин К.А</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10</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Лажечников И.И.</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11</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Гончаров И.А.</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12</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Тургенев И.С.</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13</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Горький М.</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14</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Достоевский Ф.М.</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15</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Нарежный В. Т.</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16</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 xml:space="preserve">Салтыков-Щедрин М.Е. </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17</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Азольский А. А.</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18</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Пелевин В. О.</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19</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Толстой Л.Н.</w:t>
            </w:r>
          </w:p>
        </w:tc>
      </w:tr>
      <w:tr w:rsidR="006A2C7F" w:rsidRPr="006A2C7F" w:rsidTr="006A2C7F">
        <w:trPr>
          <w:trHeight w:val="265"/>
        </w:trPr>
        <w:tc>
          <w:tcPr>
            <w:tcW w:w="1004" w:type="dxa"/>
            <w:tcBorders>
              <w:top w:val="nil"/>
              <w:left w:val="nil"/>
              <w:bottom w:val="nil"/>
              <w:right w:val="nil"/>
            </w:tcBorders>
            <w:shd w:val="clear" w:color="auto" w:fill="auto"/>
            <w:noWrap/>
            <w:vAlign w:val="bottom"/>
            <w:hideMark/>
          </w:tcPr>
          <w:p w:rsidR="006A2C7F" w:rsidRPr="00BA2B01" w:rsidRDefault="006A2C7F" w:rsidP="006A2C7F">
            <w:pPr>
              <w:spacing w:after="0" w:line="240" w:lineRule="auto"/>
              <w:jc w:val="right"/>
              <w:rPr>
                <w:rFonts w:ascii="Times New Roman" w:hAnsi="Times New Roman"/>
                <w:b/>
                <w:sz w:val="24"/>
                <w:szCs w:val="24"/>
              </w:rPr>
            </w:pPr>
            <w:r w:rsidRPr="00BA2B01">
              <w:rPr>
                <w:rFonts w:ascii="Times New Roman" w:hAnsi="Times New Roman"/>
                <w:b/>
                <w:sz w:val="24"/>
                <w:szCs w:val="24"/>
              </w:rPr>
              <w:t>20</w:t>
            </w:r>
          </w:p>
        </w:tc>
        <w:tc>
          <w:tcPr>
            <w:tcW w:w="2793" w:type="dxa"/>
            <w:tcBorders>
              <w:top w:val="nil"/>
              <w:left w:val="nil"/>
              <w:bottom w:val="nil"/>
              <w:right w:val="nil"/>
            </w:tcBorders>
            <w:shd w:val="clear" w:color="auto" w:fill="auto"/>
            <w:noWrap/>
            <w:vAlign w:val="bottom"/>
            <w:hideMark/>
          </w:tcPr>
          <w:p w:rsidR="006A2C7F" w:rsidRPr="006A2C7F" w:rsidRDefault="006A2C7F" w:rsidP="006A2C7F">
            <w:pPr>
              <w:spacing w:after="0" w:line="240" w:lineRule="auto"/>
              <w:rPr>
                <w:rFonts w:ascii="Times New Roman" w:hAnsi="Times New Roman"/>
                <w:sz w:val="24"/>
                <w:szCs w:val="24"/>
              </w:rPr>
            </w:pPr>
            <w:r w:rsidRPr="006A2C7F">
              <w:rPr>
                <w:rFonts w:ascii="Times New Roman" w:hAnsi="Times New Roman"/>
                <w:sz w:val="24"/>
                <w:szCs w:val="24"/>
              </w:rPr>
              <w:t>Набоков В.В.</w:t>
            </w:r>
          </w:p>
        </w:tc>
      </w:tr>
    </w:tbl>
    <w:p w:rsidR="00AD4090" w:rsidRDefault="003C1C4F" w:rsidP="005C00CF">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4552950" cy="4019550"/>
            <wp:effectExtent l="0" t="0" r="0" b="0"/>
            <wp:docPr id="7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205FB" w:rsidRDefault="002A373B" w:rsidP="00FE7AB6">
      <w:pPr>
        <w:spacing w:line="360" w:lineRule="auto"/>
        <w:jc w:val="center"/>
        <w:rPr>
          <w:rFonts w:ascii="Times New Roman" w:hAnsi="Times New Roman"/>
          <w:sz w:val="28"/>
          <w:szCs w:val="28"/>
        </w:rPr>
      </w:pPr>
      <w:r>
        <w:rPr>
          <w:rFonts w:ascii="Times New Roman" w:hAnsi="Times New Roman"/>
          <w:sz w:val="28"/>
          <w:szCs w:val="28"/>
        </w:rPr>
        <w:t>Рис. 1</w:t>
      </w:r>
      <w:r w:rsidR="00921D4C">
        <w:rPr>
          <w:rFonts w:ascii="Times New Roman" w:hAnsi="Times New Roman"/>
          <w:sz w:val="28"/>
          <w:szCs w:val="28"/>
        </w:rPr>
        <w:t>9</w:t>
      </w:r>
      <w:r w:rsidR="004F6E8E">
        <w:rPr>
          <w:rFonts w:ascii="Times New Roman" w:hAnsi="Times New Roman"/>
          <w:sz w:val="28"/>
          <w:szCs w:val="28"/>
        </w:rPr>
        <w:t>.</w:t>
      </w:r>
      <w:r>
        <w:rPr>
          <w:rFonts w:ascii="Times New Roman" w:hAnsi="Times New Roman"/>
          <w:sz w:val="28"/>
          <w:szCs w:val="28"/>
        </w:rPr>
        <w:t xml:space="preserve"> Распределение авторов по «спектральным классам»</w:t>
      </w:r>
      <w:r w:rsidR="004F6E8E">
        <w:rPr>
          <w:rFonts w:ascii="Times New Roman" w:hAnsi="Times New Roman"/>
          <w:sz w:val="28"/>
          <w:szCs w:val="28"/>
        </w:rPr>
        <w:t>.</w:t>
      </w:r>
    </w:p>
    <w:p w:rsidR="0023230C" w:rsidRDefault="00AD4090" w:rsidP="00442ED1">
      <w:pPr>
        <w:spacing w:after="0" w:line="360" w:lineRule="auto"/>
        <w:ind w:firstLine="567"/>
        <w:jc w:val="both"/>
        <w:rPr>
          <w:rFonts w:ascii="Times New Roman" w:hAnsi="Times New Roman"/>
          <w:sz w:val="28"/>
          <w:szCs w:val="28"/>
        </w:rPr>
      </w:pPr>
      <w:r w:rsidRPr="007B2A1B">
        <w:rPr>
          <w:rFonts w:ascii="Times New Roman" w:hAnsi="Times New Roman"/>
          <w:sz w:val="28"/>
          <w:szCs w:val="28"/>
        </w:rPr>
        <w:lastRenderedPageBreak/>
        <w:t>На</w:t>
      </w:r>
      <w:r w:rsidR="00C205FB">
        <w:rPr>
          <w:rFonts w:ascii="Times New Roman" w:hAnsi="Times New Roman"/>
          <w:sz w:val="28"/>
          <w:szCs w:val="28"/>
        </w:rPr>
        <w:t xml:space="preserve"> </w:t>
      </w:r>
      <w:r w:rsidRPr="007B2A1B">
        <w:rPr>
          <w:rFonts w:ascii="Times New Roman" w:hAnsi="Times New Roman"/>
          <w:sz w:val="28"/>
          <w:szCs w:val="28"/>
        </w:rPr>
        <w:t xml:space="preserve"> графике</w:t>
      </w:r>
      <w:r w:rsidR="00C205FB">
        <w:rPr>
          <w:rFonts w:ascii="Times New Roman" w:hAnsi="Times New Roman"/>
          <w:sz w:val="28"/>
          <w:szCs w:val="28"/>
        </w:rPr>
        <w:t xml:space="preserve"> </w:t>
      </w:r>
      <w:r w:rsidRPr="007B2A1B">
        <w:rPr>
          <w:rFonts w:ascii="Times New Roman" w:hAnsi="Times New Roman"/>
          <w:sz w:val="28"/>
          <w:szCs w:val="28"/>
        </w:rPr>
        <w:t xml:space="preserve"> видно</w:t>
      </w:r>
      <w:r w:rsidR="006659A3" w:rsidRPr="007B2A1B">
        <w:rPr>
          <w:rFonts w:ascii="Times New Roman" w:hAnsi="Times New Roman"/>
          <w:sz w:val="28"/>
          <w:szCs w:val="28"/>
        </w:rPr>
        <w:t xml:space="preserve">, </w:t>
      </w:r>
      <w:r w:rsidR="00C205FB">
        <w:rPr>
          <w:rFonts w:ascii="Times New Roman" w:hAnsi="Times New Roman"/>
          <w:sz w:val="28"/>
          <w:szCs w:val="28"/>
        </w:rPr>
        <w:t xml:space="preserve"> </w:t>
      </w:r>
      <w:r w:rsidR="006659A3" w:rsidRPr="007B2A1B">
        <w:rPr>
          <w:rFonts w:ascii="Times New Roman" w:hAnsi="Times New Roman"/>
          <w:sz w:val="28"/>
          <w:szCs w:val="28"/>
        </w:rPr>
        <w:t>что большинство авторов сконцентрирован</w:t>
      </w:r>
      <w:r w:rsidR="00AC276F">
        <w:rPr>
          <w:rFonts w:ascii="Times New Roman" w:hAnsi="Times New Roman"/>
          <w:sz w:val="28"/>
          <w:szCs w:val="28"/>
        </w:rPr>
        <w:t xml:space="preserve">о </w:t>
      </w:r>
      <w:r w:rsidR="006659A3" w:rsidRPr="007B2A1B">
        <w:rPr>
          <w:rFonts w:ascii="Times New Roman" w:hAnsi="Times New Roman"/>
          <w:sz w:val="28"/>
          <w:szCs w:val="28"/>
        </w:rPr>
        <w:t>в «желто-</w:t>
      </w:r>
      <w:r w:rsidR="005C00CF">
        <w:rPr>
          <w:rFonts w:ascii="Times New Roman" w:hAnsi="Times New Roman"/>
          <w:sz w:val="28"/>
          <w:szCs w:val="28"/>
        </w:rPr>
        <w:t>оранжевом</w:t>
      </w:r>
      <w:r w:rsidR="006659A3" w:rsidRPr="007B2A1B">
        <w:rPr>
          <w:rFonts w:ascii="Times New Roman" w:hAnsi="Times New Roman"/>
          <w:sz w:val="28"/>
          <w:szCs w:val="28"/>
        </w:rPr>
        <w:t xml:space="preserve"> спектре». Это говорит о том, что распределения предложений</w:t>
      </w:r>
      <w:r w:rsidR="00C205FB">
        <w:rPr>
          <w:rFonts w:ascii="Times New Roman" w:hAnsi="Times New Roman"/>
          <w:sz w:val="28"/>
          <w:szCs w:val="28"/>
        </w:rPr>
        <w:t xml:space="preserve"> </w:t>
      </w:r>
      <w:r w:rsidR="006659A3" w:rsidRPr="007B2A1B">
        <w:rPr>
          <w:rFonts w:ascii="Times New Roman" w:hAnsi="Times New Roman"/>
          <w:sz w:val="28"/>
          <w:szCs w:val="28"/>
        </w:rPr>
        <w:t xml:space="preserve"> по </w:t>
      </w:r>
      <w:r w:rsidR="00C205FB">
        <w:rPr>
          <w:rFonts w:ascii="Times New Roman" w:hAnsi="Times New Roman"/>
          <w:sz w:val="28"/>
          <w:szCs w:val="28"/>
        </w:rPr>
        <w:t xml:space="preserve"> </w:t>
      </w:r>
      <w:r w:rsidR="006659A3" w:rsidRPr="007B2A1B">
        <w:rPr>
          <w:rFonts w:ascii="Times New Roman" w:hAnsi="Times New Roman"/>
          <w:sz w:val="28"/>
          <w:szCs w:val="28"/>
        </w:rPr>
        <w:t xml:space="preserve">длине </w:t>
      </w:r>
      <w:r w:rsidR="00C205FB">
        <w:rPr>
          <w:rFonts w:ascii="Times New Roman" w:hAnsi="Times New Roman"/>
          <w:sz w:val="28"/>
          <w:szCs w:val="28"/>
        </w:rPr>
        <w:t xml:space="preserve"> </w:t>
      </w:r>
      <w:r w:rsidR="006659A3" w:rsidRPr="007B2A1B">
        <w:rPr>
          <w:rFonts w:ascii="Times New Roman" w:hAnsi="Times New Roman"/>
          <w:sz w:val="28"/>
          <w:szCs w:val="28"/>
        </w:rPr>
        <w:t>данных</w:t>
      </w:r>
      <w:r w:rsidR="00C205FB">
        <w:rPr>
          <w:rFonts w:ascii="Times New Roman" w:hAnsi="Times New Roman"/>
          <w:sz w:val="28"/>
          <w:szCs w:val="28"/>
        </w:rPr>
        <w:t xml:space="preserve"> </w:t>
      </w:r>
      <w:r w:rsidR="006659A3" w:rsidRPr="007B2A1B">
        <w:rPr>
          <w:rFonts w:ascii="Times New Roman" w:hAnsi="Times New Roman"/>
          <w:sz w:val="28"/>
          <w:szCs w:val="28"/>
        </w:rPr>
        <w:t xml:space="preserve"> </w:t>
      </w:r>
      <w:r w:rsidR="00C205FB">
        <w:rPr>
          <w:rFonts w:ascii="Times New Roman" w:hAnsi="Times New Roman"/>
          <w:sz w:val="28"/>
          <w:szCs w:val="28"/>
        </w:rPr>
        <w:t xml:space="preserve"> </w:t>
      </w:r>
      <w:r w:rsidR="006659A3" w:rsidRPr="007B2A1B">
        <w:rPr>
          <w:rFonts w:ascii="Times New Roman" w:hAnsi="Times New Roman"/>
          <w:sz w:val="28"/>
          <w:szCs w:val="28"/>
        </w:rPr>
        <w:t>авторо</w:t>
      </w:r>
      <w:r w:rsidRPr="007B2A1B">
        <w:rPr>
          <w:rFonts w:ascii="Times New Roman" w:hAnsi="Times New Roman"/>
          <w:sz w:val="28"/>
          <w:szCs w:val="28"/>
        </w:rPr>
        <w:t xml:space="preserve">в </w:t>
      </w:r>
      <w:r w:rsidR="00C205FB">
        <w:rPr>
          <w:rFonts w:ascii="Times New Roman" w:hAnsi="Times New Roman"/>
          <w:sz w:val="28"/>
          <w:szCs w:val="28"/>
        </w:rPr>
        <w:t xml:space="preserve"> </w:t>
      </w:r>
      <w:r w:rsidRPr="007B2A1B">
        <w:rPr>
          <w:rFonts w:ascii="Times New Roman" w:hAnsi="Times New Roman"/>
          <w:sz w:val="28"/>
          <w:szCs w:val="28"/>
        </w:rPr>
        <w:t xml:space="preserve">являются </w:t>
      </w:r>
      <w:r w:rsidR="00C205FB">
        <w:rPr>
          <w:rFonts w:ascii="Times New Roman" w:hAnsi="Times New Roman"/>
          <w:sz w:val="28"/>
          <w:szCs w:val="28"/>
        </w:rPr>
        <w:t xml:space="preserve"> </w:t>
      </w:r>
      <w:r w:rsidRPr="007B2A1B">
        <w:rPr>
          <w:rFonts w:ascii="Times New Roman" w:hAnsi="Times New Roman"/>
          <w:sz w:val="28"/>
          <w:szCs w:val="28"/>
        </w:rPr>
        <w:t xml:space="preserve">своеобразной </w:t>
      </w:r>
      <w:r w:rsidR="00C205FB">
        <w:rPr>
          <w:rFonts w:ascii="Times New Roman" w:hAnsi="Times New Roman"/>
          <w:sz w:val="28"/>
          <w:szCs w:val="28"/>
        </w:rPr>
        <w:t xml:space="preserve"> </w:t>
      </w:r>
      <w:r w:rsidRPr="007B2A1B">
        <w:rPr>
          <w:rFonts w:ascii="Times New Roman" w:hAnsi="Times New Roman"/>
          <w:sz w:val="28"/>
          <w:szCs w:val="28"/>
        </w:rPr>
        <w:t>нормой</w:t>
      </w:r>
      <w:r w:rsidR="00C205FB">
        <w:rPr>
          <w:rFonts w:ascii="Times New Roman" w:hAnsi="Times New Roman"/>
          <w:sz w:val="28"/>
          <w:szCs w:val="28"/>
        </w:rPr>
        <w:t xml:space="preserve"> </w:t>
      </w:r>
      <w:r w:rsidRPr="007B2A1B">
        <w:rPr>
          <w:rFonts w:ascii="Times New Roman" w:hAnsi="Times New Roman"/>
          <w:sz w:val="28"/>
          <w:szCs w:val="28"/>
        </w:rPr>
        <w:t xml:space="preserve"> для языка. В то время </w:t>
      </w:r>
      <w:r w:rsidR="005C00CF">
        <w:rPr>
          <w:rFonts w:ascii="Times New Roman" w:hAnsi="Times New Roman"/>
          <w:sz w:val="28"/>
          <w:szCs w:val="28"/>
        </w:rPr>
        <w:t xml:space="preserve">как распределения </w:t>
      </w:r>
      <w:r w:rsidR="005F6CC1">
        <w:rPr>
          <w:rFonts w:ascii="Times New Roman" w:hAnsi="Times New Roman"/>
          <w:sz w:val="28"/>
          <w:szCs w:val="28"/>
        </w:rPr>
        <w:t xml:space="preserve">В.М. </w:t>
      </w:r>
      <w:r w:rsidR="005C00CF">
        <w:rPr>
          <w:rFonts w:ascii="Times New Roman" w:hAnsi="Times New Roman"/>
          <w:sz w:val="28"/>
          <w:szCs w:val="28"/>
        </w:rPr>
        <w:t xml:space="preserve">Шукшина и </w:t>
      </w:r>
      <w:r w:rsidR="005F6CC1">
        <w:rPr>
          <w:rFonts w:ascii="Times New Roman" w:hAnsi="Times New Roman"/>
          <w:sz w:val="28"/>
          <w:szCs w:val="28"/>
        </w:rPr>
        <w:t>И.С.</w:t>
      </w:r>
      <w:r w:rsidR="005F6CC1" w:rsidRPr="007B2A1B">
        <w:rPr>
          <w:rFonts w:ascii="Times New Roman" w:hAnsi="Times New Roman"/>
          <w:sz w:val="28"/>
          <w:szCs w:val="28"/>
        </w:rPr>
        <w:t xml:space="preserve"> </w:t>
      </w:r>
      <w:r w:rsidR="005C00CF">
        <w:rPr>
          <w:rFonts w:ascii="Times New Roman" w:hAnsi="Times New Roman"/>
          <w:sz w:val="28"/>
          <w:szCs w:val="28"/>
        </w:rPr>
        <w:t xml:space="preserve">Шмелева </w:t>
      </w:r>
      <w:r w:rsidRPr="007B2A1B">
        <w:rPr>
          <w:rFonts w:ascii="Times New Roman" w:hAnsi="Times New Roman"/>
          <w:sz w:val="28"/>
          <w:szCs w:val="28"/>
        </w:rPr>
        <w:t>являются скорее исключениями и достаточно сильно отличаются по форме графика от остальных авторов.</w:t>
      </w:r>
      <w:r w:rsidR="007B2A1B" w:rsidRPr="007B2A1B">
        <w:rPr>
          <w:rFonts w:ascii="Times New Roman" w:hAnsi="Times New Roman"/>
          <w:sz w:val="28"/>
          <w:szCs w:val="28"/>
        </w:rPr>
        <w:t xml:space="preserve"> </w:t>
      </w:r>
      <w:r w:rsidR="00442ED1">
        <w:rPr>
          <w:rFonts w:ascii="Times New Roman" w:hAnsi="Times New Roman"/>
          <w:sz w:val="28"/>
          <w:szCs w:val="28"/>
        </w:rPr>
        <w:t xml:space="preserve">Для их произведений характерна высокая «синтаксическая температура». </w:t>
      </w:r>
      <w:r w:rsidR="00C205FB">
        <w:rPr>
          <w:rFonts w:ascii="Times New Roman" w:hAnsi="Times New Roman"/>
          <w:sz w:val="28"/>
          <w:szCs w:val="28"/>
        </w:rPr>
        <w:t>Средняя длина предложения в их текстах</w:t>
      </w:r>
      <w:r w:rsidR="00B21194">
        <w:rPr>
          <w:rFonts w:ascii="Times New Roman" w:hAnsi="Times New Roman"/>
          <w:sz w:val="28"/>
          <w:szCs w:val="28"/>
        </w:rPr>
        <w:t xml:space="preserve"> короче</w:t>
      </w:r>
      <w:r w:rsidR="00826654">
        <w:rPr>
          <w:rFonts w:ascii="Times New Roman" w:hAnsi="Times New Roman"/>
          <w:sz w:val="28"/>
          <w:szCs w:val="28"/>
        </w:rPr>
        <w:t>, чем в про</w:t>
      </w:r>
      <w:r w:rsidR="00C205FB">
        <w:rPr>
          <w:rFonts w:ascii="Times New Roman" w:hAnsi="Times New Roman"/>
          <w:sz w:val="28"/>
          <w:szCs w:val="28"/>
        </w:rPr>
        <w:t xml:space="preserve">изведениях остальных писателей и вероятность появления короткого предложения больше. </w:t>
      </w:r>
      <w:r w:rsidR="005F6CC1">
        <w:rPr>
          <w:rFonts w:ascii="Times New Roman" w:hAnsi="Times New Roman"/>
          <w:sz w:val="28"/>
          <w:szCs w:val="28"/>
        </w:rPr>
        <w:t>Возможно, это связано с тяготением В.М. Шукшина и И.С.</w:t>
      </w:r>
      <w:r w:rsidR="005F6CC1" w:rsidRPr="007B2A1B">
        <w:rPr>
          <w:rFonts w:ascii="Times New Roman" w:hAnsi="Times New Roman"/>
          <w:sz w:val="28"/>
          <w:szCs w:val="28"/>
        </w:rPr>
        <w:t xml:space="preserve"> </w:t>
      </w:r>
      <w:r w:rsidR="005F6CC1">
        <w:rPr>
          <w:rFonts w:ascii="Times New Roman" w:hAnsi="Times New Roman"/>
          <w:sz w:val="28"/>
          <w:szCs w:val="28"/>
        </w:rPr>
        <w:t xml:space="preserve">Шмелева к сказовой (разговорной) форме повествования. </w:t>
      </w:r>
      <w:r w:rsidR="00826654">
        <w:rPr>
          <w:rFonts w:ascii="Times New Roman" w:hAnsi="Times New Roman"/>
          <w:sz w:val="28"/>
          <w:szCs w:val="28"/>
        </w:rPr>
        <w:t>Интересно, что самыми «холодными»</w:t>
      </w:r>
      <w:r w:rsidR="00B557E0">
        <w:rPr>
          <w:rFonts w:ascii="Times New Roman" w:hAnsi="Times New Roman"/>
          <w:sz w:val="28"/>
          <w:szCs w:val="28"/>
        </w:rPr>
        <w:t xml:space="preserve"> оказались</w:t>
      </w:r>
      <w:r w:rsidR="00196F2C">
        <w:rPr>
          <w:rFonts w:ascii="Times New Roman" w:hAnsi="Times New Roman"/>
          <w:sz w:val="28"/>
          <w:szCs w:val="28"/>
        </w:rPr>
        <w:t xml:space="preserve"> </w:t>
      </w:r>
      <w:r w:rsidR="00B557E0">
        <w:rPr>
          <w:rFonts w:ascii="Times New Roman" w:hAnsi="Times New Roman"/>
          <w:sz w:val="28"/>
          <w:szCs w:val="28"/>
        </w:rPr>
        <w:t xml:space="preserve"> произведени</w:t>
      </w:r>
      <w:r w:rsidR="00885C20">
        <w:rPr>
          <w:rFonts w:ascii="Times New Roman" w:hAnsi="Times New Roman"/>
          <w:sz w:val="28"/>
          <w:szCs w:val="28"/>
        </w:rPr>
        <w:t>я</w:t>
      </w:r>
      <w:r w:rsidR="00196F2C">
        <w:rPr>
          <w:rFonts w:ascii="Times New Roman" w:hAnsi="Times New Roman"/>
          <w:sz w:val="28"/>
          <w:szCs w:val="28"/>
        </w:rPr>
        <w:t xml:space="preserve"> </w:t>
      </w:r>
      <w:r w:rsidR="00885C20">
        <w:rPr>
          <w:rFonts w:ascii="Times New Roman" w:hAnsi="Times New Roman"/>
          <w:sz w:val="28"/>
          <w:szCs w:val="28"/>
        </w:rPr>
        <w:t xml:space="preserve"> </w:t>
      </w:r>
      <w:r w:rsidR="00D8278B">
        <w:rPr>
          <w:rFonts w:ascii="Times New Roman" w:hAnsi="Times New Roman"/>
          <w:sz w:val="28"/>
          <w:szCs w:val="28"/>
        </w:rPr>
        <w:t xml:space="preserve">наиболее рациональных авторов нашей выборки – </w:t>
      </w:r>
      <w:r w:rsidR="005F6CC1">
        <w:rPr>
          <w:rFonts w:ascii="Times New Roman" w:hAnsi="Times New Roman"/>
          <w:sz w:val="28"/>
          <w:szCs w:val="28"/>
        </w:rPr>
        <w:t>В.В.</w:t>
      </w:r>
      <w:r w:rsidR="005F6CC1">
        <w:rPr>
          <w:rFonts w:ascii="Times New Roman" w:hAnsi="Times New Roman"/>
          <w:sz w:val="28"/>
          <w:szCs w:val="28"/>
          <w:lang w:val="en-US"/>
        </w:rPr>
        <w:t> </w:t>
      </w:r>
      <w:r w:rsidR="00885C20">
        <w:rPr>
          <w:rFonts w:ascii="Times New Roman" w:hAnsi="Times New Roman"/>
          <w:sz w:val="28"/>
          <w:szCs w:val="28"/>
        </w:rPr>
        <w:t>Набокова</w:t>
      </w:r>
      <w:r w:rsidR="00196F2C">
        <w:rPr>
          <w:rFonts w:ascii="Times New Roman" w:hAnsi="Times New Roman"/>
          <w:sz w:val="28"/>
          <w:szCs w:val="28"/>
        </w:rPr>
        <w:t xml:space="preserve"> </w:t>
      </w:r>
      <w:r w:rsidR="00885C20">
        <w:rPr>
          <w:rFonts w:ascii="Times New Roman" w:hAnsi="Times New Roman"/>
          <w:sz w:val="28"/>
          <w:szCs w:val="28"/>
        </w:rPr>
        <w:t xml:space="preserve"> и </w:t>
      </w:r>
      <w:r w:rsidR="00196F2C">
        <w:rPr>
          <w:rFonts w:ascii="Times New Roman" w:hAnsi="Times New Roman"/>
          <w:sz w:val="28"/>
          <w:szCs w:val="28"/>
        </w:rPr>
        <w:t xml:space="preserve"> </w:t>
      </w:r>
      <w:r w:rsidR="005F6CC1">
        <w:rPr>
          <w:rFonts w:ascii="Times New Roman" w:hAnsi="Times New Roman"/>
          <w:sz w:val="28"/>
          <w:szCs w:val="28"/>
        </w:rPr>
        <w:t>Л.Н.</w:t>
      </w:r>
      <w:r w:rsidR="005F6CC1">
        <w:rPr>
          <w:rFonts w:ascii="Times New Roman" w:hAnsi="Times New Roman"/>
          <w:sz w:val="28"/>
          <w:szCs w:val="28"/>
          <w:lang w:val="en-US"/>
        </w:rPr>
        <w:t> </w:t>
      </w:r>
      <w:r w:rsidR="00885C20">
        <w:rPr>
          <w:rFonts w:ascii="Times New Roman" w:hAnsi="Times New Roman"/>
          <w:sz w:val="28"/>
          <w:szCs w:val="28"/>
        </w:rPr>
        <w:t xml:space="preserve">Толстого, </w:t>
      </w:r>
      <w:r w:rsidR="00196F2C">
        <w:rPr>
          <w:rFonts w:ascii="Times New Roman" w:hAnsi="Times New Roman"/>
          <w:sz w:val="28"/>
          <w:szCs w:val="28"/>
        </w:rPr>
        <w:t xml:space="preserve"> </w:t>
      </w:r>
      <w:r w:rsidR="00885C20">
        <w:rPr>
          <w:rFonts w:ascii="Times New Roman" w:hAnsi="Times New Roman"/>
          <w:sz w:val="28"/>
          <w:szCs w:val="28"/>
        </w:rPr>
        <w:t xml:space="preserve">у </w:t>
      </w:r>
      <w:r w:rsidR="00196F2C">
        <w:rPr>
          <w:rFonts w:ascii="Times New Roman" w:hAnsi="Times New Roman"/>
          <w:sz w:val="28"/>
          <w:szCs w:val="28"/>
        </w:rPr>
        <w:t xml:space="preserve"> </w:t>
      </w:r>
      <w:r w:rsidR="00885C20">
        <w:rPr>
          <w:rFonts w:ascii="Times New Roman" w:hAnsi="Times New Roman"/>
          <w:sz w:val="28"/>
          <w:szCs w:val="28"/>
        </w:rPr>
        <w:t>которых</w:t>
      </w:r>
      <w:r w:rsidR="00196F2C">
        <w:rPr>
          <w:rFonts w:ascii="Times New Roman" w:hAnsi="Times New Roman"/>
          <w:sz w:val="28"/>
          <w:szCs w:val="28"/>
        </w:rPr>
        <w:t xml:space="preserve"> </w:t>
      </w:r>
      <w:r w:rsidR="00885C20">
        <w:rPr>
          <w:rFonts w:ascii="Times New Roman" w:hAnsi="Times New Roman"/>
          <w:sz w:val="28"/>
          <w:szCs w:val="28"/>
        </w:rPr>
        <w:t xml:space="preserve"> самые высокие показатели средней длины предложения.</w:t>
      </w:r>
      <w:r w:rsidR="005F6CC1">
        <w:rPr>
          <w:rFonts w:ascii="Times New Roman" w:hAnsi="Times New Roman"/>
          <w:sz w:val="28"/>
          <w:szCs w:val="28"/>
        </w:rPr>
        <w:t xml:space="preserve"> </w:t>
      </w:r>
      <w:r w:rsidR="002E3AE4">
        <w:rPr>
          <w:rFonts w:ascii="Times New Roman" w:hAnsi="Times New Roman"/>
          <w:sz w:val="28"/>
          <w:szCs w:val="28"/>
        </w:rPr>
        <w:t>Для этих писателей</w:t>
      </w:r>
      <w:r w:rsidR="0085464D">
        <w:rPr>
          <w:rFonts w:ascii="Times New Roman" w:hAnsi="Times New Roman"/>
          <w:sz w:val="28"/>
          <w:szCs w:val="28"/>
        </w:rPr>
        <w:t xml:space="preserve"> важно передать все богатство, все оттенки мысли и переживания, показать мысль в ее динамике и становлении.</w:t>
      </w:r>
      <w:r w:rsidR="002E3AE4">
        <w:rPr>
          <w:rFonts w:ascii="Times New Roman" w:hAnsi="Times New Roman"/>
          <w:sz w:val="28"/>
          <w:szCs w:val="28"/>
        </w:rPr>
        <w:t xml:space="preserve"> </w:t>
      </w:r>
      <w:r w:rsidR="0085464D">
        <w:rPr>
          <w:rFonts w:ascii="Times New Roman" w:hAnsi="Times New Roman"/>
          <w:sz w:val="28"/>
          <w:szCs w:val="28"/>
        </w:rPr>
        <w:t xml:space="preserve">Такие авторы, как А.С. Пушкин и В.С. Пикуль, по видимому, тяготеют к выражению мыли более компактным способом,  собранно и сконцентрировано. </w:t>
      </w:r>
    </w:p>
    <w:p w:rsidR="00885C20" w:rsidRPr="005F6CC1" w:rsidRDefault="005F6CC1" w:rsidP="00442ED1">
      <w:pPr>
        <w:spacing w:after="0" w:line="360" w:lineRule="auto"/>
        <w:ind w:firstLine="567"/>
        <w:jc w:val="both"/>
        <w:rPr>
          <w:rFonts w:ascii="Times New Roman" w:hAnsi="Times New Roman"/>
          <w:sz w:val="28"/>
          <w:szCs w:val="28"/>
        </w:rPr>
      </w:pPr>
      <w:r>
        <w:rPr>
          <w:rFonts w:ascii="Times New Roman" w:hAnsi="Times New Roman"/>
          <w:sz w:val="28"/>
          <w:szCs w:val="28"/>
        </w:rPr>
        <w:t xml:space="preserve">Оппозицию «высокая </w:t>
      </w:r>
      <w:r w:rsidRPr="005F6CC1">
        <w:rPr>
          <w:rFonts w:ascii="Times New Roman" w:hAnsi="Times New Roman"/>
          <w:sz w:val="28"/>
          <w:szCs w:val="28"/>
        </w:rPr>
        <w:t>~</w:t>
      </w:r>
      <w:r>
        <w:rPr>
          <w:rFonts w:ascii="Times New Roman" w:hAnsi="Times New Roman"/>
          <w:sz w:val="28"/>
          <w:szCs w:val="28"/>
        </w:rPr>
        <w:t xml:space="preserve"> низкая» синтаксическая температура можно соотнести с широко использовавшейся </w:t>
      </w:r>
      <w:r w:rsidR="00D8278B">
        <w:rPr>
          <w:rFonts w:ascii="Times New Roman" w:hAnsi="Times New Roman"/>
          <w:sz w:val="28"/>
          <w:szCs w:val="28"/>
        </w:rPr>
        <w:t xml:space="preserve">ещё </w:t>
      </w:r>
      <w:r>
        <w:rPr>
          <w:rFonts w:ascii="Times New Roman" w:hAnsi="Times New Roman"/>
          <w:sz w:val="28"/>
          <w:szCs w:val="28"/>
        </w:rPr>
        <w:t>Ш.</w:t>
      </w:r>
      <w:r w:rsidR="00D8278B">
        <w:rPr>
          <w:rFonts w:ascii="Times New Roman" w:hAnsi="Times New Roman"/>
          <w:sz w:val="28"/>
          <w:szCs w:val="28"/>
        </w:rPr>
        <w:t> </w:t>
      </w:r>
      <w:r>
        <w:rPr>
          <w:rFonts w:ascii="Times New Roman" w:hAnsi="Times New Roman"/>
          <w:sz w:val="28"/>
          <w:szCs w:val="28"/>
        </w:rPr>
        <w:t xml:space="preserve">Балли оппозицией «эмоциональность </w:t>
      </w:r>
      <w:r w:rsidRPr="005F6CC1">
        <w:rPr>
          <w:rFonts w:ascii="Times New Roman" w:hAnsi="Times New Roman"/>
          <w:sz w:val="28"/>
          <w:szCs w:val="28"/>
        </w:rPr>
        <w:t>~</w:t>
      </w:r>
      <w:r>
        <w:rPr>
          <w:rFonts w:ascii="Times New Roman" w:hAnsi="Times New Roman"/>
          <w:sz w:val="28"/>
          <w:szCs w:val="28"/>
        </w:rPr>
        <w:t xml:space="preserve"> рациональность». Эмоциональная речь кратка</w:t>
      </w:r>
      <w:r w:rsidR="00D8278B">
        <w:rPr>
          <w:rFonts w:ascii="Times New Roman" w:hAnsi="Times New Roman"/>
          <w:sz w:val="28"/>
          <w:szCs w:val="28"/>
        </w:rPr>
        <w:t xml:space="preserve"> и дискретна</w:t>
      </w:r>
      <w:r>
        <w:rPr>
          <w:rFonts w:ascii="Times New Roman" w:hAnsi="Times New Roman"/>
          <w:sz w:val="28"/>
          <w:szCs w:val="28"/>
        </w:rPr>
        <w:t>, рациональная – пространна</w:t>
      </w:r>
      <w:r w:rsidR="00D8278B">
        <w:rPr>
          <w:rFonts w:ascii="Times New Roman" w:hAnsi="Times New Roman"/>
          <w:sz w:val="28"/>
          <w:szCs w:val="28"/>
        </w:rPr>
        <w:t xml:space="preserve"> и континуальна</w:t>
      </w:r>
      <w:r>
        <w:rPr>
          <w:rFonts w:ascii="Times New Roman" w:hAnsi="Times New Roman"/>
          <w:sz w:val="28"/>
          <w:szCs w:val="28"/>
        </w:rPr>
        <w:t xml:space="preserve">. </w:t>
      </w:r>
      <w:r w:rsidR="003C1EB2">
        <w:rPr>
          <w:rFonts w:ascii="Times New Roman" w:hAnsi="Times New Roman"/>
          <w:sz w:val="28"/>
          <w:szCs w:val="28"/>
        </w:rPr>
        <w:t xml:space="preserve"> </w:t>
      </w:r>
      <w:r>
        <w:rPr>
          <w:rFonts w:ascii="Times New Roman" w:hAnsi="Times New Roman"/>
          <w:sz w:val="28"/>
          <w:szCs w:val="28"/>
        </w:rPr>
        <w:t>В традиционных для русской литературы терминах это оппозиция «сердца» и «ума»</w:t>
      </w:r>
      <w:r w:rsidR="000067E2">
        <w:rPr>
          <w:rFonts w:ascii="Times New Roman" w:hAnsi="Times New Roman"/>
          <w:sz w:val="28"/>
          <w:szCs w:val="28"/>
        </w:rPr>
        <w:t>. Поскольку одно не встречается без другого</w:t>
      </w:r>
      <w:r w:rsidR="00D8278B">
        <w:rPr>
          <w:rFonts w:ascii="Times New Roman" w:hAnsi="Times New Roman"/>
          <w:sz w:val="28"/>
          <w:szCs w:val="28"/>
        </w:rPr>
        <w:t>, а</w:t>
      </w:r>
      <w:r>
        <w:rPr>
          <w:rFonts w:ascii="Times New Roman" w:hAnsi="Times New Roman"/>
          <w:sz w:val="28"/>
          <w:szCs w:val="28"/>
        </w:rPr>
        <w:t xml:space="preserve"> </w:t>
      </w:r>
      <w:r w:rsidR="000067E2">
        <w:rPr>
          <w:rFonts w:ascii="Times New Roman" w:hAnsi="Times New Roman"/>
          <w:sz w:val="28"/>
          <w:szCs w:val="28"/>
        </w:rPr>
        <w:t xml:space="preserve">лишь в той или иной степени преобладает, </w:t>
      </w:r>
      <w:r>
        <w:rPr>
          <w:rFonts w:ascii="Times New Roman" w:hAnsi="Times New Roman"/>
          <w:sz w:val="28"/>
          <w:szCs w:val="28"/>
        </w:rPr>
        <w:t>наша классификация позволяет разме</w:t>
      </w:r>
      <w:r w:rsidR="00AC276F">
        <w:rPr>
          <w:rFonts w:ascii="Times New Roman" w:hAnsi="Times New Roman"/>
          <w:sz w:val="28"/>
          <w:szCs w:val="28"/>
        </w:rPr>
        <w:t>с</w:t>
      </w:r>
      <w:r>
        <w:rPr>
          <w:rFonts w:ascii="Times New Roman" w:hAnsi="Times New Roman"/>
          <w:sz w:val="28"/>
          <w:szCs w:val="28"/>
        </w:rPr>
        <w:t>тить авторов на шкале «</w:t>
      </w:r>
      <w:r w:rsidRPr="005F6CC1">
        <w:rPr>
          <w:rFonts w:ascii="Times New Roman" w:hAnsi="Times New Roman"/>
          <w:i/>
          <w:sz w:val="28"/>
          <w:szCs w:val="28"/>
        </w:rPr>
        <w:t>сердцеумия</w:t>
      </w:r>
      <w:r>
        <w:rPr>
          <w:rFonts w:ascii="Times New Roman" w:hAnsi="Times New Roman"/>
          <w:sz w:val="28"/>
          <w:szCs w:val="28"/>
        </w:rPr>
        <w:t>».</w:t>
      </w:r>
    </w:p>
    <w:p w:rsidR="00F709CB" w:rsidRDefault="00F709CB" w:rsidP="00885C20">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E6495B">
        <w:rPr>
          <w:rFonts w:ascii="Times New Roman" w:hAnsi="Times New Roman"/>
          <w:sz w:val="28"/>
          <w:szCs w:val="28"/>
        </w:rPr>
        <w:t>9</w:t>
      </w:r>
      <w:r>
        <w:rPr>
          <w:rFonts w:ascii="Times New Roman" w:hAnsi="Times New Roman"/>
          <w:sz w:val="28"/>
          <w:szCs w:val="28"/>
        </w:rPr>
        <w:t xml:space="preserve"> представлены значения средней длины предложения, коэффициента </w:t>
      </w:r>
      <w:r>
        <w:rPr>
          <w:sz w:val="28"/>
          <w:szCs w:val="28"/>
        </w:rPr>
        <w:t>β</w:t>
      </w:r>
      <w:r>
        <w:rPr>
          <w:rFonts w:ascii="Times New Roman" w:hAnsi="Times New Roman"/>
          <w:sz w:val="28"/>
          <w:szCs w:val="28"/>
        </w:rPr>
        <w:t xml:space="preserve"> и синтаксической температуры (1/</w:t>
      </w:r>
      <w:r>
        <w:rPr>
          <w:sz w:val="28"/>
          <w:szCs w:val="28"/>
        </w:rPr>
        <w:t>β</w:t>
      </w:r>
      <w:r>
        <w:rPr>
          <w:rFonts w:ascii="Times New Roman" w:hAnsi="Times New Roman"/>
          <w:sz w:val="28"/>
          <w:szCs w:val="28"/>
        </w:rPr>
        <w:t>) для исследованных авторов.</w:t>
      </w:r>
      <w:r w:rsidR="00196F2C">
        <w:rPr>
          <w:rFonts w:ascii="Times New Roman" w:hAnsi="Times New Roman"/>
          <w:sz w:val="28"/>
          <w:szCs w:val="28"/>
        </w:rPr>
        <w:t xml:space="preserve"> </w:t>
      </w:r>
    </w:p>
    <w:p w:rsidR="00E6495B" w:rsidRDefault="00E6495B" w:rsidP="00885C20">
      <w:pPr>
        <w:spacing w:after="0" w:line="360" w:lineRule="auto"/>
        <w:ind w:firstLine="567"/>
        <w:jc w:val="both"/>
        <w:rPr>
          <w:rFonts w:ascii="Times New Roman" w:hAnsi="Times New Roman"/>
          <w:sz w:val="28"/>
          <w:szCs w:val="28"/>
        </w:rPr>
      </w:pPr>
    </w:p>
    <w:p w:rsidR="00E6495B" w:rsidRDefault="00E6495B" w:rsidP="00885C20">
      <w:pPr>
        <w:spacing w:after="0" w:line="360" w:lineRule="auto"/>
        <w:ind w:firstLine="567"/>
        <w:jc w:val="both"/>
        <w:rPr>
          <w:rFonts w:ascii="Times New Roman" w:hAnsi="Times New Roman"/>
          <w:sz w:val="28"/>
          <w:szCs w:val="28"/>
        </w:rPr>
      </w:pPr>
    </w:p>
    <w:tbl>
      <w:tblPr>
        <w:tblW w:w="9244" w:type="dxa"/>
        <w:tblInd w:w="93" w:type="dxa"/>
        <w:tblLayout w:type="fixed"/>
        <w:tblLook w:val="04A0" w:firstRow="1" w:lastRow="0" w:firstColumn="1" w:lastColumn="0" w:noHBand="0" w:noVBand="1"/>
      </w:tblPr>
      <w:tblGrid>
        <w:gridCol w:w="3214"/>
        <w:gridCol w:w="1929"/>
        <w:gridCol w:w="1239"/>
        <w:gridCol w:w="2862"/>
      </w:tblGrid>
      <w:tr w:rsidR="00B557E0" w:rsidRPr="00E6495B" w:rsidTr="004A6106">
        <w:trPr>
          <w:trHeight w:val="603"/>
        </w:trPr>
        <w:tc>
          <w:tcPr>
            <w:tcW w:w="3214" w:type="dxa"/>
            <w:tcBorders>
              <w:top w:val="single" w:sz="4" w:space="0" w:color="auto"/>
              <w:left w:val="single" w:sz="4" w:space="0" w:color="auto"/>
              <w:bottom w:val="single" w:sz="4" w:space="0" w:color="auto"/>
            </w:tcBorders>
            <w:shd w:val="clear" w:color="auto" w:fill="auto"/>
            <w:vAlign w:val="center"/>
            <w:hideMark/>
          </w:tcPr>
          <w:p w:rsidR="00B557E0" w:rsidRPr="00E6495B" w:rsidRDefault="00B557E0" w:rsidP="00B557E0">
            <w:pPr>
              <w:spacing w:after="0" w:line="240" w:lineRule="auto"/>
              <w:jc w:val="center"/>
              <w:rPr>
                <w:rFonts w:ascii="Times New Roman" w:hAnsi="Times New Roman"/>
                <w:sz w:val="28"/>
                <w:szCs w:val="28"/>
              </w:rPr>
            </w:pPr>
            <w:r w:rsidRPr="00E6495B">
              <w:rPr>
                <w:rFonts w:ascii="Times New Roman" w:hAnsi="Times New Roman"/>
                <w:sz w:val="28"/>
                <w:szCs w:val="28"/>
              </w:rPr>
              <w:lastRenderedPageBreak/>
              <w:t>Автор</w:t>
            </w:r>
          </w:p>
        </w:tc>
        <w:tc>
          <w:tcPr>
            <w:tcW w:w="1929" w:type="dxa"/>
            <w:tcBorders>
              <w:top w:val="single" w:sz="4" w:space="0" w:color="auto"/>
              <w:bottom w:val="single" w:sz="4" w:space="0" w:color="auto"/>
            </w:tcBorders>
            <w:shd w:val="clear" w:color="auto" w:fill="auto"/>
            <w:vAlign w:val="center"/>
            <w:hideMark/>
          </w:tcPr>
          <w:p w:rsidR="00B557E0" w:rsidRPr="00E6495B" w:rsidRDefault="00B557E0" w:rsidP="00B557E0">
            <w:pPr>
              <w:spacing w:after="0" w:line="240" w:lineRule="auto"/>
              <w:jc w:val="center"/>
              <w:rPr>
                <w:rFonts w:ascii="Times New Roman" w:hAnsi="Times New Roman"/>
                <w:sz w:val="28"/>
                <w:szCs w:val="28"/>
              </w:rPr>
            </w:pPr>
            <w:r w:rsidRPr="00E6495B">
              <w:rPr>
                <w:rFonts w:ascii="Times New Roman" w:hAnsi="Times New Roman"/>
                <w:sz w:val="28"/>
                <w:szCs w:val="28"/>
              </w:rPr>
              <w:t>Средняя длина предложения</w:t>
            </w:r>
          </w:p>
        </w:tc>
        <w:tc>
          <w:tcPr>
            <w:tcW w:w="1239" w:type="dxa"/>
            <w:tcBorders>
              <w:top w:val="single" w:sz="4" w:space="0" w:color="auto"/>
              <w:bottom w:val="single" w:sz="4" w:space="0" w:color="auto"/>
            </w:tcBorders>
            <w:shd w:val="clear" w:color="auto" w:fill="auto"/>
            <w:vAlign w:val="center"/>
            <w:hideMark/>
          </w:tcPr>
          <w:p w:rsidR="00B557E0" w:rsidRPr="00E6495B" w:rsidRDefault="0063105D" w:rsidP="00B557E0">
            <w:pPr>
              <w:spacing w:after="0" w:line="240" w:lineRule="auto"/>
              <w:jc w:val="center"/>
              <w:rPr>
                <w:rFonts w:ascii="Times New Roman" w:hAnsi="Times New Roman"/>
                <w:sz w:val="28"/>
                <w:szCs w:val="28"/>
              </w:rPr>
            </w:pPr>
            <w:r w:rsidRPr="00E6495B">
              <w:rPr>
                <w:rFonts w:ascii="Times New Roman" w:hAnsi="Times New Roman"/>
                <w:sz w:val="28"/>
                <w:szCs w:val="28"/>
              </w:rPr>
              <w:t xml:space="preserve">       </w:t>
            </w:r>
            <w:r w:rsidR="00B557E0" w:rsidRPr="00E6495B">
              <w:rPr>
                <w:rFonts w:ascii="Times New Roman" w:hAnsi="Times New Roman"/>
                <w:sz w:val="28"/>
                <w:szCs w:val="28"/>
              </w:rPr>
              <w:t>β</w:t>
            </w:r>
          </w:p>
        </w:tc>
        <w:tc>
          <w:tcPr>
            <w:tcW w:w="2862" w:type="dxa"/>
            <w:tcBorders>
              <w:top w:val="single" w:sz="4" w:space="0" w:color="auto"/>
              <w:bottom w:val="single" w:sz="4" w:space="0" w:color="auto"/>
              <w:right w:val="single" w:sz="4" w:space="0" w:color="auto"/>
            </w:tcBorders>
            <w:shd w:val="clear" w:color="auto" w:fill="auto"/>
            <w:vAlign w:val="center"/>
            <w:hideMark/>
          </w:tcPr>
          <w:p w:rsidR="00B557E0" w:rsidRPr="00E6495B" w:rsidRDefault="00885C20" w:rsidP="00885C20">
            <w:pPr>
              <w:spacing w:after="0" w:line="240" w:lineRule="auto"/>
              <w:jc w:val="center"/>
              <w:rPr>
                <w:rFonts w:ascii="Times New Roman" w:hAnsi="Times New Roman"/>
                <w:sz w:val="28"/>
                <w:szCs w:val="28"/>
              </w:rPr>
            </w:pPr>
            <w:r w:rsidRPr="00E6495B">
              <w:rPr>
                <w:rFonts w:ascii="Times New Roman" w:hAnsi="Times New Roman"/>
                <w:sz w:val="28"/>
                <w:szCs w:val="28"/>
              </w:rPr>
              <w:t xml:space="preserve">«Синтаксическая температура» </w:t>
            </w:r>
          </w:p>
        </w:tc>
      </w:tr>
      <w:tr w:rsidR="00B557E0" w:rsidRPr="00E6495B" w:rsidTr="0036725D">
        <w:trPr>
          <w:trHeight w:val="256"/>
        </w:trPr>
        <w:tc>
          <w:tcPr>
            <w:tcW w:w="3214" w:type="dxa"/>
            <w:tcBorders>
              <w:top w:val="single" w:sz="4" w:space="0" w:color="auto"/>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Шукшин В.М.</w:t>
            </w:r>
          </w:p>
        </w:tc>
        <w:tc>
          <w:tcPr>
            <w:tcW w:w="1929" w:type="dxa"/>
            <w:tcBorders>
              <w:top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5,55</w:t>
            </w:r>
          </w:p>
        </w:tc>
        <w:tc>
          <w:tcPr>
            <w:tcW w:w="1239" w:type="dxa"/>
            <w:tcBorders>
              <w:top w:val="single" w:sz="4" w:space="0" w:color="auto"/>
            </w:tcBorders>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2,84</w:t>
            </w:r>
          </w:p>
        </w:tc>
        <w:tc>
          <w:tcPr>
            <w:tcW w:w="2862" w:type="dxa"/>
            <w:tcBorders>
              <w:top w:val="single" w:sz="4" w:space="0" w:color="auto"/>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0,35</w:t>
            </w:r>
          </w:p>
        </w:tc>
      </w:tr>
      <w:tr w:rsidR="00B557E0" w:rsidRPr="00E6495B" w:rsidTr="0036725D">
        <w:trPr>
          <w:trHeight w:val="256"/>
        </w:trPr>
        <w:tc>
          <w:tcPr>
            <w:tcW w:w="3214" w:type="dxa"/>
            <w:tcBorders>
              <w:left w:val="single" w:sz="4" w:space="0" w:color="auto"/>
              <w:bottom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Шмелев И.С.</w:t>
            </w:r>
          </w:p>
        </w:tc>
        <w:tc>
          <w:tcPr>
            <w:tcW w:w="1929" w:type="dxa"/>
            <w:tcBorders>
              <w:bottom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8,64</w:t>
            </w:r>
          </w:p>
        </w:tc>
        <w:tc>
          <w:tcPr>
            <w:tcW w:w="1239" w:type="dxa"/>
            <w:tcBorders>
              <w:bottom w:val="single" w:sz="4" w:space="0" w:color="auto"/>
            </w:tcBorders>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3,43</w:t>
            </w:r>
          </w:p>
        </w:tc>
        <w:tc>
          <w:tcPr>
            <w:tcW w:w="2862" w:type="dxa"/>
            <w:tcBorders>
              <w:bottom w:val="single" w:sz="4" w:space="0" w:color="auto"/>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0,29</w:t>
            </w:r>
          </w:p>
        </w:tc>
      </w:tr>
      <w:tr w:rsidR="00B557E0" w:rsidRPr="00E6495B" w:rsidTr="0036725D">
        <w:trPr>
          <w:trHeight w:val="256"/>
        </w:trPr>
        <w:tc>
          <w:tcPr>
            <w:tcW w:w="3214" w:type="dxa"/>
            <w:tcBorders>
              <w:top w:val="single" w:sz="4" w:space="0" w:color="auto"/>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Пикуль В.С.</w:t>
            </w:r>
          </w:p>
        </w:tc>
        <w:tc>
          <w:tcPr>
            <w:tcW w:w="1929" w:type="dxa"/>
            <w:tcBorders>
              <w:top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10,50</w:t>
            </w:r>
          </w:p>
        </w:tc>
        <w:tc>
          <w:tcPr>
            <w:tcW w:w="1239" w:type="dxa"/>
            <w:tcBorders>
              <w:top w:val="single" w:sz="4" w:space="0" w:color="auto"/>
            </w:tcBorders>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5,25</w:t>
            </w:r>
          </w:p>
        </w:tc>
        <w:tc>
          <w:tcPr>
            <w:tcW w:w="2862" w:type="dxa"/>
            <w:tcBorders>
              <w:top w:val="single" w:sz="4" w:space="0" w:color="auto"/>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0,19</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Пушкин А.С.</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12,09</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5,51</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0,18</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Шолохов М.А.</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11,63</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6,44</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0,16</w:t>
            </w:r>
          </w:p>
        </w:tc>
      </w:tr>
      <w:tr w:rsidR="00B557E0" w:rsidRPr="00E6495B" w:rsidTr="0036725D">
        <w:trPr>
          <w:trHeight w:val="256"/>
        </w:trPr>
        <w:tc>
          <w:tcPr>
            <w:tcW w:w="3214" w:type="dxa"/>
            <w:tcBorders>
              <w:left w:val="single" w:sz="4" w:space="0" w:color="auto"/>
              <w:bottom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 xml:space="preserve">Эртель А.И. </w:t>
            </w:r>
          </w:p>
        </w:tc>
        <w:tc>
          <w:tcPr>
            <w:tcW w:w="1929" w:type="dxa"/>
            <w:tcBorders>
              <w:bottom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11,66</w:t>
            </w:r>
          </w:p>
        </w:tc>
        <w:tc>
          <w:tcPr>
            <w:tcW w:w="1239" w:type="dxa"/>
            <w:tcBorders>
              <w:bottom w:val="single" w:sz="4" w:space="0" w:color="auto"/>
            </w:tcBorders>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6,59</w:t>
            </w:r>
          </w:p>
        </w:tc>
        <w:tc>
          <w:tcPr>
            <w:tcW w:w="2862" w:type="dxa"/>
            <w:tcBorders>
              <w:bottom w:val="single" w:sz="4" w:space="0" w:color="auto"/>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0,15</w:t>
            </w:r>
          </w:p>
        </w:tc>
      </w:tr>
      <w:tr w:rsidR="00B557E0" w:rsidRPr="00E6495B" w:rsidTr="0036725D">
        <w:trPr>
          <w:trHeight w:val="256"/>
        </w:trPr>
        <w:tc>
          <w:tcPr>
            <w:tcW w:w="3214" w:type="dxa"/>
            <w:tcBorders>
              <w:top w:val="single" w:sz="4" w:space="0" w:color="auto"/>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А. Веселый</w:t>
            </w:r>
          </w:p>
        </w:tc>
        <w:tc>
          <w:tcPr>
            <w:tcW w:w="1929" w:type="dxa"/>
            <w:tcBorders>
              <w:top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10,40</w:t>
            </w:r>
          </w:p>
        </w:tc>
        <w:tc>
          <w:tcPr>
            <w:tcW w:w="1239" w:type="dxa"/>
            <w:tcBorders>
              <w:top w:val="single" w:sz="4" w:space="0" w:color="auto"/>
            </w:tcBorders>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6,88</w:t>
            </w:r>
          </w:p>
        </w:tc>
        <w:tc>
          <w:tcPr>
            <w:tcW w:w="2862" w:type="dxa"/>
            <w:tcBorders>
              <w:top w:val="single" w:sz="4" w:space="0" w:color="auto"/>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0,15</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Булгаков М.А.</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10,25</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6,92</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0,14</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Федин К.А.</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10,70</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6,98</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0,14</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Лажечников И.И.</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15,09</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7,34</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0,14</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Гончаров И.А.</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13,08</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7,36</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0,14</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Тургенев И.С.</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12,60</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7,49</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0,13</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Горький М.</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10,92</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7,74</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0,13</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Достоевский Ф.М.</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13,56</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7,79</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0,13</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Нарежный В.Т.</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16,23</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7,94</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0,13</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 xml:space="preserve">Салтыков-Щедрин М.Е. </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14,85</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8,12</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0,12</w:t>
            </w:r>
          </w:p>
        </w:tc>
      </w:tr>
      <w:tr w:rsidR="00B557E0" w:rsidRPr="00E6495B" w:rsidTr="0036725D">
        <w:trPr>
          <w:trHeight w:val="256"/>
        </w:trPr>
        <w:tc>
          <w:tcPr>
            <w:tcW w:w="3214" w:type="dxa"/>
            <w:tcBorders>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Азольский А.А.</w:t>
            </w:r>
          </w:p>
        </w:tc>
        <w:tc>
          <w:tcPr>
            <w:tcW w:w="1929" w:type="dxa"/>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12,92</w:t>
            </w:r>
          </w:p>
        </w:tc>
        <w:tc>
          <w:tcPr>
            <w:tcW w:w="1239" w:type="dxa"/>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8,18</w:t>
            </w:r>
          </w:p>
        </w:tc>
        <w:tc>
          <w:tcPr>
            <w:tcW w:w="2862" w:type="dxa"/>
            <w:tcBorders>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0,12</w:t>
            </w:r>
          </w:p>
        </w:tc>
      </w:tr>
      <w:tr w:rsidR="00B557E0" w:rsidRPr="00E6495B" w:rsidTr="0036725D">
        <w:trPr>
          <w:trHeight w:val="256"/>
        </w:trPr>
        <w:tc>
          <w:tcPr>
            <w:tcW w:w="3214" w:type="dxa"/>
            <w:tcBorders>
              <w:left w:val="single" w:sz="4" w:space="0" w:color="auto"/>
              <w:bottom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Пелевин В.О.</w:t>
            </w:r>
          </w:p>
        </w:tc>
        <w:tc>
          <w:tcPr>
            <w:tcW w:w="1929" w:type="dxa"/>
            <w:tcBorders>
              <w:bottom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12,26</w:t>
            </w:r>
          </w:p>
        </w:tc>
        <w:tc>
          <w:tcPr>
            <w:tcW w:w="1239" w:type="dxa"/>
            <w:tcBorders>
              <w:bottom w:val="single" w:sz="4" w:space="0" w:color="auto"/>
            </w:tcBorders>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8,31</w:t>
            </w:r>
          </w:p>
        </w:tc>
        <w:tc>
          <w:tcPr>
            <w:tcW w:w="2862" w:type="dxa"/>
            <w:tcBorders>
              <w:bottom w:val="single" w:sz="4" w:space="0" w:color="auto"/>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0,12</w:t>
            </w:r>
          </w:p>
        </w:tc>
      </w:tr>
      <w:tr w:rsidR="00B557E0" w:rsidRPr="00E6495B" w:rsidTr="0036725D">
        <w:trPr>
          <w:trHeight w:val="256"/>
        </w:trPr>
        <w:tc>
          <w:tcPr>
            <w:tcW w:w="3214" w:type="dxa"/>
            <w:tcBorders>
              <w:top w:val="single" w:sz="4" w:space="0" w:color="auto"/>
              <w:left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Толстой Л.Н.</w:t>
            </w:r>
          </w:p>
        </w:tc>
        <w:tc>
          <w:tcPr>
            <w:tcW w:w="1929" w:type="dxa"/>
            <w:tcBorders>
              <w:top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15,21</w:t>
            </w:r>
          </w:p>
        </w:tc>
        <w:tc>
          <w:tcPr>
            <w:tcW w:w="1239" w:type="dxa"/>
            <w:tcBorders>
              <w:top w:val="single" w:sz="4" w:space="0" w:color="auto"/>
            </w:tcBorders>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9,60</w:t>
            </w:r>
          </w:p>
        </w:tc>
        <w:tc>
          <w:tcPr>
            <w:tcW w:w="2862" w:type="dxa"/>
            <w:tcBorders>
              <w:top w:val="single" w:sz="4" w:space="0" w:color="auto"/>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0,10</w:t>
            </w:r>
          </w:p>
        </w:tc>
      </w:tr>
      <w:tr w:rsidR="00B557E0" w:rsidRPr="00E6495B" w:rsidTr="0036725D">
        <w:trPr>
          <w:trHeight w:val="256"/>
        </w:trPr>
        <w:tc>
          <w:tcPr>
            <w:tcW w:w="3214" w:type="dxa"/>
            <w:tcBorders>
              <w:left w:val="single" w:sz="4" w:space="0" w:color="auto"/>
              <w:bottom w:val="single" w:sz="4" w:space="0" w:color="auto"/>
            </w:tcBorders>
            <w:shd w:val="clear" w:color="auto" w:fill="auto"/>
            <w:noWrap/>
            <w:vAlign w:val="bottom"/>
            <w:hideMark/>
          </w:tcPr>
          <w:p w:rsidR="00B557E0" w:rsidRPr="00E6495B" w:rsidRDefault="00B557E0" w:rsidP="00B557E0">
            <w:pPr>
              <w:spacing w:after="0" w:line="240" w:lineRule="auto"/>
              <w:rPr>
                <w:rFonts w:ascii="Times New Roman" w:hAnsi="Times New Roman"/>
                <w:sz w:val="28"/>
                <w:szCs w:val="28"/>
              </w:rPr>
            </w:pPr>
            <w:r w:rsidRPr="00E6495B">
              <w:rPr>
                <w:rFonts w:ascii="Times New Roman" w:hAnsi="Times New Roman"/>
                <w:sz w:val="28"/>
                <w:szCs w:val="28"/>
              </w:rPr>
              <w:t>Набоков В.В.</w:t>
            </w:r>
          </w:p>
        </w:tc>
        <w:tc>
          <w:tcPr>
            <w:tcW w:w="1929" w:type="dxa"/>
            <w:tcBorders>
              <w:bottom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17,44</w:t>
            </w:r>
          </w:p>
        </w:tc>
        <w:tc>
          <w:tcPr>
            <w:tcW w:w="1239" w:type="dxa"/>
            <w:tcBorders>
              <w:bottom w:val="single" w:sz="4" w:space="0" w:color="auto"/>
            </w:tcBorders>
            <w:shd w:val="clear" w:color="auto" w:fill="auto"/>
            <w:noWrap/>
            <w:vAlign w:val="bottom"/>
            <w:hideMark/>
          </w:tcPr>
          <w:p w:rsidR="00B557E0" w:rsidRPr="00E6495B" w:rsidRDefault="00B557E0" w:rsidP="00B557E0">
            <w:pPr>
              <w:spacing w:after="0" w:line="240" w:lineRule="auto"/>
              <w:jc w:val="right"/>
              <w:rPr>
                <w:rFonts w:ascii="Times New Roman" w:hAnsi="Times New Roman"/>
                <w:sz w:val="28"/>
                <w:szCs w:val="28"/>
              </w:rPr>
            </w:pPr>
            <w:r w:rsidRPr="00E6495B">
              <w:rPr>
                <w:rFonts w:ascii="Times New Roman" w:hAnsi="Times New Roman"/>
                <w:sz w:val="28"/>
                <w:szCs w:val="28"/>
              </w:rPr>
              <w:t>12,41</w:t>
            </w:r>
          </w:p>
        </w:tc>
        <w:tc>
          <w:tcPr>
            <w:tcW w:w="2862" w:type="dxa"/>
            <w:tcBorders>
              <w:bottom w:val="single" w:sz="4" w:space="0" w:color="auto"/>
              <w:right w:val="single" w:sz="4" w:space="0" w:color="auto"/>
            </w:tcBorders>
            <w:shd w:val="clear" w:color="auto" w:fill="auto"/>
            <w:noWrap/>
            <w:vAlign w:val="bottom"/>
            <w:hideMark/>
          </w:tcPr>
          <w:p w:rsidR="00B557E0" w:rsidRPr="00E6495B" w:rsidRDefault="00B557E0" w:rsidP="0063105D">
            <w:pPr>
              <w:spacing w:after="0" w:line="240" w:lineRule="auto"/>
              <w:jc w:val="center"/>
              <w:rPr>
                <w:rFonts w:ascii="Times New Roman" w:hAnsi="Times New Roman"/>
                <w:sz w:val="28"/>
                <w:szCs w:val="28"/>
              </w:rPr>
            </w:pPr>
            <w:r w:rsidRPr="00E6495B">
              <w:rPr>
                <w:rFonts w:ascii="Times New Roman" w:hAnsi="Times New Roman"/>
                <w:sz w:val="28"/>
                <w:szCs w:val="28"/>
              </w:rPr>
              <w:t>0,08</w:t>
            </w:r>
          </w:p>
        </w:tc>
      </w:tr>
    </w:tbl>
    <w:p w:rsidR="004969B1" w:rsidRDefault="004969B1" w:rsidP="0063105D">
      <w:pPr>
        <w:spacing w:before="240" w:after="0"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Табл</w:t>
      </w:r>
      <w:r w:rsidR="00921D4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E6495B">
        <w:rPr>
          <w:rFonts w:ascii="Times New Roman" w:hAnsi="Times New Roman"/>
          <w:color w:val="000000" w:themeColor="text1"/>
          <w:sz w:val="28"/>
          <w:szCs w:val="28"/>
        </w:rPr>
        <w:t>9</w:t>
      </w:r>
      <w:r>
        <w:rPr>
          <w:rFonts w:ascii="Times New Roman" w:hAnsi="Times New Roman"/>
          <w:color w:val="000000" w:themeColor="text1"/>
          <w:sz w:val="28"/>
          <w:szCs w:val="28"/>
        </w:rPr>
        <w:t>.  Параметры средней длины предложения, коэффициента β и «синтаксической температуры» для исследованных авторов</w:t>
      </w:r>
    </w:p>
    <w:p w:rsidR="0063105D" w:rsidRDefault="0063105D" w:rsidP="0063105D">
      <w:pPr>
        <w:spacing w:line="360" w:lineRule="auto"/>
        <w:rPr>
          <w:rFonts w:ascii="Times New Roman" w:hAnsi="Times New Roman"/>
          <w:b/>
          <w:color w:val="000000" w:themeColor="text1"/>
          <w:sz w:val="28"/>
          <w:szCs w:val="28"/>
        </w:rPr>
      </w:pPr>
    </w:p>
    <w:p w:rsidR="00E6495B" w:rsidRDefault="00E6495B" w:rsidP="004969B1">
      <w:pPr>
        <w:spacing w:line="360" w:lineRule="auto"/>
        <w:jc w:val="center"/>
        <w:rPr>
          <w:rFonts w:ascii="Times New Roman" w:hAnsi="Times New Roman"/>
          <w:b/>
          <w:color w:val="000000" w:themeColor="text1"/>
          <w:sz w:val="28"/>
          <w:szCs w:val="28"/>
        </w:rPr>
      </w:pPr>
    </w:p>
    <w:p w:rsidR="00E6495B" w:rsidRDefault="00E6495B" w:rsidP="004969B1">
      <w:pPr>
        <w:spacing w:line="360" w:lineRule="auto"/>
        <w:jc w:val="center"/>
        <w:rPr>
          <w:rFonts w:ascii="Times New Roman" w:hAnsi="Times New Roman"/>
          <w:b/>
          <w:color w:val="000000" w:themeColor="text1"/>
          <w:sz w:val="28"/>
          <w:szCs w:val="28"/>
        </w:rPr>
      </w:pPr>
    </w:p>
    <w:p w:rsidR="00E6495B" w:rsidRDefault="00E6495B" w:rsidP="004969B1">
      <w:pPr>
        <w:spacing w:line="360" w:lineRule="auto"/>
        <w:jc w:val="center"/>
        <w:rPr>
          <w:rFonts w:ascii="Times New Roman" w:hAnsi="Times New Roman"/>
          <w:b/>
          <w:color w:val="000000" w:themeColor="text1"/>
          <w:sz w:val="28"/>
          <w:szCs w:val="28"/>
        </w:rPr>
      </w:pPr>
    </w:p>
    <w:p w:rsidR="00E6495B" w:rsidRDefault="00E6495B" w:rsidP="004969B1">
      <w:pPr>
        <w:spacing w:line="360" w:lineRule="auto"/>
        <w:jc w:val="center"/>
        <w:rPr>
          <w:rFonts w:ascii="Times New Roman" w:hAnsi="Times New Roman"/>
          <w:b/>
          <w:color w:val="000000" w:themeColor="text1"/>
          <w:sz w:val="28"/>
          <w:szCs w:val="28"/>
        </w:rPr>
      </w:pPr>
    </w:p>
    <w:p w:rsidR="00E6495B" w:rsidRDefault="00E6495B" w:rsidP="004969B1">
      <w:pPr>
        <w:spacing w:line="360" w:lineRule="auto"/>
        <w:jc w:val="center"/>
        <w:rPr>
          <w:rFonts w:ascii="Times New Roman" w:hAnsi="Times New Roman"/>
          <w:b/>
          <w:color w:val="000000" w:themeColor="text1"/>
          <w:sz w:val="28"/>
          <w:szCs w:val="28"/>
        </w:rPr>
      </w:pPr>
    </w:p>
    <w:p w:rsidR="00E6495B" w:rsidRDefault="00E6495B" w:rsidP="004969B1">
      <w:pPr>
        <w:spacing w:line="360" w:lineRule="auto"/>
        <w:jc w:val="center"/>
        <w:rPr>
          <w:rFonts w:ascii="Times New Roman" w:hAnsi="Times New Roman"/>
          <w:b/>
          <w:color w:val="000000" w:themeColor="text1"/>
          <w:sz w:val="28"/>
          <w:szCs w:val="28"/>
        </w:rPr>
      </w:pPr>
    </w:p>
    <w:p w:rsidR="00E6495B" w:rsidRDefault="00E6495B" w:rsidP="004969B1">
      <w:pPr>
        <w:spacing w:line="360" w:lineRule="auto"/>
        <w:jc w:val="center"/>
        <w:rPr>
          <w:rFonts w:ascii="Times New Roman" w:hAnsi="Times New Roman"/>
          <w:b/>
          <w:color w:val="000000" w:themeColor="text1"/>
          <w:sz w:val="28"/>
          <w:szCs w:val="28"/>
        </w:rPr>
      </w:pPr>
    </w:p>
    <w:p w:rsidR="00E6495B" w:rsidRDefault="00E6495B" w:rsidP="00E6495B">
      <w:pPr>
        <w:spacing w:line="360" w:lineRule="auto"/>
        <w:rPr>
          <w:rFonts w:ascii="Times New Roman" w:hAnsi="Times New Roman"/>
          <w:b/>
          <w:color w:val="000000" w:themeColor="text1"/>
          <w:sz w:val="28"/>
          <w:szCs w:val="28"/>
        </w:rPr>
      </w:pPr>
    </w:p>
    <w:p w:rsidR="00AB4B3A" w:rsidRPr="004969B1" w:rsidRDefault="00AB4B3A" w:rsidP="004969B1">
      <w:pPr>
        <w:spacing w:line="360" w:lineRule="auto"/>
        <w:jc w:val="center"/>
        <w:rPr>
          <w:rFonts w:ascii="Times New Roman" w:hAnsi="Times New Roman"/>
          <w:color w:val="000000" w:themeColor="text1"/>
          <w:sz w:val="28"/>
          <w:szCs w:val="28"/>
        </w:rPr>
      </w:pPr>
      <w:r w:rsidRPr="00AB4B3A">
        <w:rPr>
          <w:rFonts w:ascii="Times New Roman" w:hAnsi="Times New Roman"/>
          <w:b/>
          <w:color w:val="000000" w:themeColor="text1"/>
          <w:sz w:val="28"/>
          <w:szCs w:val="28"/>
        </w:rPr>
        <w:lastRenderedPageBreak/>
        <w:t>ЗАКЛЮЧЕНИЕ</w:t>
      </w:r>
    </w:p>
    <w:p w:rsidR="0063105D" w:rsidRDefault="00304FDB" w:rsidP="0063105D">
      <w:pPr>
        <w:spacing w:after="0" w:line="360" w:lineRule="auto"/>
        <w:ind w:firstLine="567"/>
        <w:jc w:val="both"/>
        <w:rPr>
          <w:rFonts w:ascii="Times New Roman" w:hAnsi="Times New Roman"/>
          <w:sz w:val="28"/>
          <w:szCs w:val="28"/>
        </w:rPr>
      </w:pPr>
      <w:r w:rsidRPr="005514AB">
        <w:rPr>
          <w:rFonts w:ascii="Times New Roman" w:hAnsi="Times New Roman"/>
          <w:sz w:val="28"/>
          <w:szCs w:val="28"/>
        </w:rPr>
        <w:t xml:space="preserve">Проведенное исследование позволило выявить закономерности распределения предложений по длине в </w:t>
      </w:r>
      <w:r>
        <w:rPr>
          <w:rFonts w:ascii="Times New Roman" w:hAnsi="Times New Roman"/>
          <w:sz w:val="28"/>
          <w:szCs w:val="28"/>
        </w:rPr>
        <w:t xml:space="preserve">исследуемых </w:t>
      </w:r>
      <w:r w:rsidRPr="005514AB">
        <w:rPr>
          <w:rFonts w:ascii="Times New Roman" w:hAnsi="Times New Roman"/>
          <w:sz w:val="28"/>
          <w:szCs w:val="28"/>
        </w:rPr>
        <w:t>текстах</w:t>
      </w:r>
      <w:r>
        <w:rPr>
          <w:rFonts w:ascii="Times New Roman" w:hAnsi="Times New Roman"/>
          <w:sz w:val="28"/>
          <w:szCs w:val="28"/>
        </w:rPr>
        <w:t xml:space="preserve">. </w:t>
      </w:r>
      <w:r w:rsidR="00236D04">
        <w:rPr>
          <w:rFonts w:ascii="Times New Roman" w:hAnsi="Times New Roman"/>
          <w:sz w:val="28"/>
          <w:szCs w:val="28"/>
        </w:rPr>
        <w:t>Н</w:t>
      </w:r>
      <w:r>
        <w:rPr>
          <w:rFonts w:ascii="Times New Roman" w:hAnsi="Times New Roman"/>
          <w:sz w:val="28"/>
          <w:szCs w:val="28"/>
        </w:rPr>
        <w:t xml:space="preserve">ами были выявлены </w:t>
      </w:r>
      <w:r w:rsidRPr="005514AB">
        <w:rPr>
          <w:rFonts w:ascii="Times New Roman" w:hAnsi="Times New Roman"/>
          <w:sz w:val="28"/>
          <w:szCs w:val="28"/>
        </w:rPr>
        <w:t xml:space="preserve"> факторы, влияющие на данное распределение: длина текста</w:t>
      </w:r>
      <w:r>
        <w:rPr>
          <w:rFonts w:ascii="Times New Roman" w:hAnsi="Times New Roman"/>
          <w:sz w:val="28"/>
          <w:szCs w:val="28"/>
        </w:rPr>
        <w:t>, автор</w:t>
      </w:r>
      <w:r w:rsidRPr="005514AB">
        <w:rPr>
          <w:rFonts w:ascii="Times New Roman" w:hAnsi="Times New Roman"/>
          <w:sz w:val="28"/>
          <w:szCs w:val="28"/>
        </w:rPr>
        <w:t xml:space="preserve"> и время н</w:t>
      </w:r>
      <w:r>
        <w:rPr>
          <w:rFonts w:ascii="Times New Roman" w:hAnsi="Times New Roman"/>
          <w:sz w:val="28"/>
          <w:szCs w:val="28"/>
        </w:rPr>
        <w:t xml:space="preserve">аписания произведения. </w:t>
      </w:r>
      <w:r w:rsidR="00D42275">
        <w:rPr>
          <w:rFonts w:ascii="Times New Roman" w:hAnsi="Times New Roman"/>
          <w:sz w:val="28"/>
          <w:szCs w:val="28"/>
        </w:rPr>
        <w:t>Произведения исследованных авторов отличаются вершинами и формой графика, что говорит о том, что на длину предложения влияет такой фактор, как автор текста.</w:t>
      </w:r>
    </w:p>
    <w:p w:rsidR="00304FDB" w:rsidRDefault="00304FDB" w:rsidP="0063105D">
      <w:pPr>
        <w:spacing w:after="0" w:line="360" w:lineRule="auto"/>
        <w:ind w:firstLine="567"/>
        <w:jc w:val="both"/>
        <w:rPr>
          <w:rFonts w:ascii="Times New Roman" w:hAnsi="Times New Roman"/>
          <w:sz w:val="28"/>
          <w:szCs w:val="28"/>
        </w:rPr>
      </w:pPr>
      <w:r>
        <w:rPr>
          <w:rFonts w:ascii="Times New Roman" w:hAnsi="Times New Roman"/>
          <w:sz w:val="28"/>
          <w:szCs w:val="28"/>
        </w:rPr>
        <w:t>Д</w:t>
      </w:r>
      <w:r w:rsidRPr="005514AB">
        <w:rPr>
          <w:rFonts w:ascii="Times New Roman" w:hAnsi="Times New Roman"/>
          <w:sz w:val="28"/>
          <w:szCs w:val="28"/>
        </w:rPr>
        <w:t xml:space="preserve">ля распределения предложений по длине в более коротких текстах характерны так называемые “зубчики” и в некоторых случаях  наблюдается две вершины, что говорит о наложении двух распределений. Мы предположили, что эти два распределения – распределение предложений, содержащих слова автора, и распределение предложений, содержащих прямую речь. В коротких произведениях противопоставление прямой речи и слов автора выражено наиболее отчетливо. Распределение предложений для длинных текстов выглядит  более однородным, так как количество предложений, содержащих слова автора, значительно превышает количество предложений, содержащих прямую речь. Во всех длинных текстах присутствует одна вершина. </w:t>
      </w:r>
    </w:p>
    <w:p w:rsidR="002A3256" w:rsidRDefault="005C0A4D" w:rsidP="00A170F7">
      <w:pPr>
        <w:pStyle w:val="a3"/>
        <w:spacing w:line="360" w:lineRule="auto"/>
        <w:ind w:right="-1"/>
        <w:jc w:val="both"/>
        <w:rPr>
          <w:sz w:val="28"/>
          <w:szCs w:val="28"/>
        </w:rPr>
      </w:pPr>
      <w:r>
        <w:rPr>
          <w:sz w:val="28"/>
          <w:szCs w:val="28"/>
        </w:rPr>
        <w:t>Влияние фактора времени был</w:t>
      </w:r>
      <w:r w:rsidR="00BF4B3A">
        <w:rPr>
          <w:sz w:val="28"/>
          <w:szCs w:val="28"/>
        </w:rPr>
        <w:t>о рассмотрено</w:t>
      </w:r>
      <w:r>
        <w:rPr>
          <w:sz w:val="28"/>
          <w:szCs w:val="28"/>
        </w:rPr>
        <w:t xml:space="preserve"> в двух аспектах: влияние времени написания произведения в рамках творчества одного автора и влияние времени на длину предложения на протяжении двух веков. В первом случае определенной тенденции не было обнаружено. Средняя длина предложения изменялась на протяжении </w:t>
      </w:r>
      <w:r>
        <w:rPr>
          <w:sz w:val="28"/>
          <w:szCs w:val="28"/>
          <w:lang w:val="en-US"/>
        </w:rPr>
        <w:t>XIX</w:t>
      </w:r>
      <w:r w:rsidRPr="002A3256">
        <w:rPr>
          <w:sz w:val="28"/>
          <w:szCs w:val="28"/>
        </w:rPr>
        <w:t>-</w:t>
      </w:r>
      <w:r>
        <w:rPr>
          <w:sz w:val="28"/>
          <w:szCs w:val="28"/>
          <w:lang w:val="en-US"/>
        </w:rPr>
        <w:t>XX</w:t>
      </w:r>
      <w:r w:rsidRPr="002A3256">
        <w:rPr>
          <w:sz w:val="28"/>
          <w:szCs w:val="28"/>
        </w:rPr>
        <w:t xml:space="preserve"> </w:t>
      </w:r>
      <w:r>
        <w:rPr>
          <w:sz w:val="28"/>
          <w:szCs w:val="28"/>
        </w:rPr>
        <w:t>вв</w:t>
      </w:r>
      <w:r w:rsidR="002A3256">
        <w:rPr>
          <w:sz w:val="28"/>
          <w:szCs w:val="28"/>
        </w:rPr>
        <w:t>. Можно отметить</w:t>
      </w:r>
      <w:r w:rsidR="002A3256" w:rsidRPr="00210C66">
        <w:rPr>
          <w:sz w:val="28"/>
          <w:szCs w:val="28"/>
        </w:rPr>
        <w:t>, что на протяжении XIX - начала XX века происходит постепенное уменьшение среднего размера предложения</w:t>
      </w:r>
      <w:r w:rsidR="00D42275">
        <w:rPr>
          <w:sz w:val="28"/>
          <w:szCs w:val="28"/>
        </w:rPr>
        <w:t xml:space="preserve">. Это связано с тем, что на смену синтагматической прозе пришла актуализирующая. В </w:t>
      </w:r>
      <w:r w:rsidR="002A3256" w:rsidRPr="009845DD">
        <w:rPr>
          <w:sz w:val="28"/>
          <w:szCs w:val="28"/>
        </w:rPr>
        <w:t>дальнейшем этот процесс усложнился, так как наряду с расчлененной прозой вторую жизнь получает синтагматическая проза.</w:t>
      </w:r>
      <w:r w:rsidR="002A3256">
        <w:rPr>
          <w:sz w:val="28"/>
          <w:szCs w:val="28"/>
        </w:rPr>
        <w:t xml:space="preserve"> </w:t>
      </w:r>
      <w:r w:rsidR="002A3256" w:rsidRPr="009845DD">
        <w:rPr>
          <w:sz w:val="28"/>
          <w:szCs w:val="28"/>
        </w:rPr>
        <w:t>Именно этим, судя по всему, можно объяснить некоторое увеличение размера сложного предложения во второй половине XX века.</w:t>
      </w:r>
    </w:p>
    <w:p w:rsidR="00236D04" w:rsidRDefault="00236D04" w:rsidP="00D42275">
      <w:pPr>
        <w:pStyle w:val="a3"/>
        <w:spacing w:line="360" w:lineRule="auto"/>
        <w:ind w:right="-1" w:firstLine="567"/>
        <w:jc w:val="both"/>
        <w:rPr>
          <w:sz w:val="28"/>
          <w:szCs w:val="28"/>
        </w:rPr>
      </w:pPr>
      <w:r>
        <w:rPr>
          <w:sz w:val="28"/>
          <w:szCs w:val="28"/>
        </w:rPr>
        <w:lastRenderedPageBreak/>
        <w:t>По результатам многофакторного дисперсионного анализа все перечисленные выше факторы, также как и их взаимодействие оказывают статистически значимое влияние на длину предложения. По степени влияния факторы распределены следующим образом в порядке убывания силы влияния: автор произведения, время написания и длина текста.</w:t>
      </w:r>
    </w:p>
    <w:p w:rsidR="00304FDB" w:rsidRPr="005514AB" w:rsidRDefault="00236D04" w:rsidP="00236D04">
      <w:pPr>
        <w:pStyle w:val="a3"/>
        <w:spacing w:line="360" w:lineRule="auto"/>
        <w:ind w:right="-1" w:firstLine="567"/>
        <w:jc w:val="both"/>
        <w:rPr>
          <w:sz w:val="28"/>
          <w:szCs w:val="28"/>
        </w:rPr>
      </w:pPr>
      <w:r>
        <w:rPr>
          <w:sz w:val="28"/>
          <w:szCs w:val="28"/>
        </w:rPr>
        <w:t>Также нам</w:t>
      </w:r>
      <w:r w:rsidR="00304FDB" w:rsidRPr="005514AB">
        <w:rPr>
          <w:sz w:val="28"/>
          <w:szCs w:val="28"/>
        </w:rPr>
        <w:t xml:space="preserve"> удалось доказать, что распределение предложений по длине подчиняе</w:t>
      </w:r>
      <w:r>
        <w:rPr>
          <w:sz w:val="28"/>
          <w:szCs w:val="28"/>
        </w:rPr>
        <w:t>тся законам гамма-распределения, что вероятно связано</w:t>
      </w:r>
      <w:r w:rsidR="00304FDB" w:rsidRPr="005514AB">
        <w:rPr>
          <w:sz w:val="28"/>
          <w:szCs w:val="28"/>
        </w:rPr>
        <w:t xml:space="preserve"> </w:t>
      </w:r>
      <w:r>
        <w:rPr>
          <w:sz w:val="28"/>
          <w:szCs w:val="28"/>
        </w:rPr>
        <w:t xml:space="preserve">с особенностями человеческой психологии. </w:t>
      </w:r>
      <w:r w:rsidR="00304FDB" w:rsidRPr="005514AB">
        <w:rPr>
          <w:sz w:val="28"/>
          <w:szCs w:val="28"/>
        </w:rPr>
        <w:t>Качество аппроксимаци</w:t>
      </w:r>
      <w:r>
        <w:rPr>
          <w:sz w:val="28"/>
          <w:szCs w:val="28"/>
        </w:rPr>
        <w:t>и во всех случаях было больше 96</w:t>
      </w:r>
      <w:r w:rsidR="00304FDB" w:rsidRPr="005514AB">
        <w:rPr>
          <w:sz w:val="28"/>
          <w:szCs w:val="28"/>
        </w:rPr>
        <w:t>%</w:t>
      </w:r>
      <w:r w:rsidR="00AB6F70">
        <w:rPr>
          <w:sz w:val="28"/>
          <w:szCs w:val="28"/>
        </w:rPr>
        <w:t>,</w:t>
      </w:r>
      <w:r w:rsidR="00304FDB" w:rsidRPr="005514AB">
        <w:rPr>
          <w:sz w:val="28"/>
          <w:szCs w:val="28"/>
        </w:rPr>
        <w:t xml:space="preserve"> </w:t>
      </w:r>
      <w:r w:rsidR="00AB6F70">
        <w:rPr>
          <w:sz w:val="28"/>
          <w:szCs w:val="28"/>
        </w:rPr>
        <w:t>к</w:t>
      </w:r>
      <w:r>
        <w:rPr>
          <w:sz w:val="28"/>
          <w:szCs w:val="28"/>
        </w:rPr>
        <w:t xml:space="preserve">оэффициенты α и β при этом являются уникальным </w:t>
      </w:r>
      <w:r w:rsidR="00AB6F70">
        <w:rPr>
          <w:sz w:val="28"/>
          <w:szCs w:val="28"/>
        </w:rPr>
        <w:t xml:space="preserve">для всех авторов. </w:t>
      </w:r>
    </w:p>
    <w:p w:rsidR="00B5095B" w:rsidRPr="005514AB" w:rsidRDefault="00B5095B" w:rsidP="00304FDB">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Распределения, подобные гамма-распределению, встречаются также и в физике. Нами была проведена аналогия между распределением предложений по длине и законом Вина. </w:t>
      </w:r>
      <w:r w:rsidR="007E0ABA">
        <w:rPr>
          <w:rFonts w:ascii="Times New Roman" w:hAnsi="Times New Roman"/>
          <w:sz w:val="28"/>
          <w:szCs w:val="28"/>
        </w:rPr>
        <w:t>На основании этого сопоставления была выведена «синтаксическая температура» текста, которая вычисляется как 1/β. Этот параметр отражает характер распределения предложений по длине и обратно пропорционален средней длине предложения в тексте.</w:t>
      </w:r>
    </w:p>
    <w:p w:rsidR="00304FDB" w:rsidRPr="005514AB" w:rsidRDefault="00304FDB" w:rsidP="00304FDB">
      <w:pPr>
        <w:spacing w:after="0" w:line="360" w:lineRule="auto"/>
        <w:ind w:firstLine="567"/>
        <w:jc w:val="both"/>
        <w:rPr>
          <w:rFonts w:ascii="Times New Roman" w:hAnsi="Times New Roman"/>
          <w:sz w:val="28"/>
          <w:szCs w:val="28"/>
        </w:rPr>
      </w:pPr>
      <w:r w:rsidRPr="005514AB">
        <w:rPr>
          <w:rFonts w:ascii="Times New Roman" w:hAnsi="Times New Roman"/>
          <w:sz w:val="28"/>
          <w:szCs w:val="28"/>
        </w:rPr>
        <w:t>Рассмотренное исследование наглядно иллюстрирует возможности методов математической статистики и теории вероятностей в задачах лингвистики. Там, где одной только интуиции читателя недостаточно, так как она всегда субъективна и недостаточно достоверна, применяется математический подход – строгий, объективный, основывающийся на математической модели стиля определенного вида.</w:t>
      </w:r>
    </w:p>
    <w:p w:rsidR="00304FDB" w:rsidRDefault="00304FDB" w:rsidP="00304FDB">
      <w:pPr>
        <w:spacing w:before="240" w:line="360" w:lineRule="auto"/>
        <w:ind w:firstLine="567"/>
        <w:rPr>
          <w:rFonts w:ascii="Times New Roman" w:hAnsi="Times New Roman"/>
          <w:b/>
          <w:color w:val="000000" w:themeColor="text1"/>
          <w:sz w:val="28"/>
          <w:szCs w:val="28"/>
        </w:rPr>
      </w:pPr>
    </w:p>
    <w:p w:rsidR="00430F4F" w:rsidRDefault="00430F4F" w:rsidP="00304FDB">
      <w:pPr>
        <w:spacing w:before="240" w:line="360" w:lineRule="auto"/>
        <w:ind w:firstLine="567"/>
        <w:rPr>
          <w:rFonts w:ascii="Times New Roman" w:hAnsi="Times New Roman"/>
          <w:b/>
          <w:color w:val="000000" w:themeColor="text1"/>
          <w:sz w:val="28"/>
          <w:szCs w:val="28"/>
        </w:rPr>
      </w:pPr>
    </w:p>
    <w:p w:rsidR="00430F4F" w:rsidRDefault="00430F4F" w:rsidP="00304FDB">
      <w:pPr>
        <w:spacing w:before="240" w:line="360" w:lineRule="auto"/>
        <w:ind w:firstLine="567"/>
        <w:rPr>
          <w:rFonts w:ascii="Times New Roman" w:hAnsi="Times New Roman"/>
          <w:b/>
          <w:color w:val="000000" w:themeColor="text1"/>
          <w:sz w:val="28"/>
          <w:szCs w:val="28"/>
        </w:rPr>
      </w:pPr>
    </w:p>
    <w:p w:rsidR="00430F4F" w:rsidRDefault="00430F4F" w:rsidP="00304FDB">
      <w:pPr>
        <w:spacing w:before="240" w:line="360" w:lineRule="auto"/>
        <w:ind w:firstLine="567"/>
        <w:rPr>
          <w:rFonts w:ascii="Times New Roman" w:hAnsi="Times New Roman"/>
          <w:b/>
          <w:color w:val="000000" w:themeColor="text1"/>
          <w:sz w:val="28"/>
          <w:szCs w:val="28"/>
        </w:rPr>
      </w:pPr>
    </w:p>
    <w:p w:rsidR="009D2A77" w:rsidRDefault="009D2A77" w:rsidP="00E21DF8">
      <w:pPr>
        <w:spacing w:before="240" w:line="360" w:lineRule="auto"/>
        <w:rPr>
          <w:rFonts w:ascii="Times New Roman" w:hAnsi="Times New Roman"/>
          <w:b/>
          <w:color w:val="000000" w:themeColor="text1"/>
          <w:sz w:val="28"/>
          <w:szCs w:val="28"/>
        </w:rPr>
      </w:pPr>
    </w:p>
    <w:p w:rsidR="004F20F8" w:rsidRDefault="004F20F8" w:rsidP="00D24AEE">
      <w:pPr>
        <w:pStyle w:val="2"/>
        <w:spacing w:before="0" w:after="240"/>
        <w:jc w:val="center"/>
        <w:rPr>
          <w:rFonts w:ascii="Times New Roman" w:hAnsi="Times New Roman"/>
          <w:b w:val="0"/>
          <w:color w:val="auto"/>
          <w:sz w:val="28"/>
          <w:szCs w:val="28"/>
        </w:rPr>
      </w:pPr>
      <w:bookmarkStart w:id="30" w:name="_Toc358373862"/>
      <w:r w:rsidRPr="004F20F8">
        <w:rPr>
          <w:rFonts w:ascii="Times New Roman" w:hAnsi="Times New Roman"/>
          <w:b w:val="0"/>
          <w:color w:val="auto"/>
          <w:sz w:val="28"/>
          <w:szCs w:val="28"/>
        </w:rPr>
        <w:lastRenderedPageBreak/>
        <w:t>СПИСОК ЛИТЕРАТУРЫ</w:t>
      </w:r>
      <w:bookmarkEnd w:id="30"/>
    </w:p>
    <w:p w:rsidR="004F20F8" w:rsidRPr="004F20F8" w:rsidRDefault="004F20F8" w:rsidP="004F20F8">
      <w:pPr>
        <w:pStyle w:val="a3"/>
        <w:numPr>
          <w:ilvl w:val="0"/>
          <w:numId w:val="4"/>
        </w:numPr>
        <w:tabs>
          <w:tab w:val="left" w:pos="361"/>
        </w:tabs>
        <w:spacing w:line="360" w:lineRule="auto"/>
        <w:ind w:right="40"/>
        <w:jc w:val="both"/>
        <w:rPr>
          <w:rStyle w:val="4"/>
          <w:i w:val="0"/>
          <w:iCs w:val="0"/>
        </w:rPr>
      </w:pPr>
      <w:r w:rsidRPr="004F20F8">
        <w:rPr>
          <w:rStyle w:val="4"/>
          <w:i w:val="0"/>
        </w:rPr>
        <w:t>Адмони В.Г.</w:t>
      </w:r>
      <w:r w:rsidRPr="004F20F8">
        <w:rPr>
          <w:sz w:val="28"/>
          <w:szCs w:val="28"/>
        </w:rPr>
        <w:t xml:space="preserve"> Количественный и качественный анализ грамматических явлений</w:t>
      </w:r>
      <w:r w:rsidR="00FE7AB6">
        <w:rPr>
          <w:sz w:val="28"/>
          <w:szCs w:val="28"/>
        </w:rPr>
        <w:t xml:space="preserve"> </w:t>
      </w:r>
      <w:r w:rsidRPr="004F20F8">
        <w:rPr>
          <w:sz w:val="28"/>
          <w:szCs w:val="28"/>
        </w:rPr>
        <w:t>//</w:t>
      </w:r>
      <w:r w:rsidR="00FE7AB6">
        <w:rPr>
          <w:sz w:val="28"/>
          <w:szCs w:val="28"/>
        </w:rPr>
        <w:t xml:space="preserve"> </w:t>
      </w:r>
      <w:r w:rsidRPr="004F20F8">
        <w:rPr>
          <w:sz w:val="28"/>
          <w:szCs w:val="28"/>
        </w:rPr>
        <w:t>Вопросы языкознания. 1963. № 4. С. 57-63.</w:t>
      </w:r>
    </w:p>
    <w:p w:rsidR="004F20F8" w:rsidRPr="004F20F8" w:rsidRDefault="004F20F8" w:rsidP="004F20F8">
      <w:pPr>
        <w:pStyle w:val="a3"/>
        <w:numPr>
          <w:ilvl w:val="0"/>
          <w:numId w:val="4"/>
        </w:numPr>
        <w:tabs>
          <w:tab w:val="left" w:pos="361"/>
        </w:tabs>
        <w:spacing w:line="360" w:lineRule="auto"/>
        <w:ind w:right="40"/>
        <w:jc w:val="both"/>
        <w:rPr>
          <w:sz w:val="28"/>
          <w:szCs w:val="28"/>
        </w:rPr>
      </w:pPr>
      <w:r w:rsidRPr="004F20F8">
        <w:rPr>
          <w:rStyle w:val="4"/>
          <w:i w:val="0"/>
        </w:rPr>
        <w:t>Адмони В.Г.</w:t>
      </w:r>
      <w:r w:rsidRPr="004F20F8">
        <w:rPr>
          <w:sz w:val="28"/>
          <w:szCs w:val="28"/>
        </w:rPr>
        <w:t xml:space="preserve"> Размер предложения и словосочетания как явление синтаксического строя // Вопросы языкознания. </w:t>
      </w:r>
      <w:r w:rsidRPr="004F20F8">
        <w:rPr>
          <w:sz w:val="28"/>
          <w:szCs w:val="28"/>
          <w:lang w:val="en-US"/>
        </w:rPr>
        <w:t xml:space="preserve">1966. № 4. </w:t>
      </w:r>
      <w:r w:rsidRPr="004F20F8">
        <w:rPr>
          <w:sz w:val="28"/>
          <w:szCs w:val="28"/>
        </w:rPr>
        <w:t>С</w:t>
      </w:r>
      <w:r w:rsidRPr="004F20F8">
        <w:rPr>
          <w:sz w:val="28"/>
          <w:szCs w:val="28"/>
          <w:lang w:val="en-US"/>
        </w:rPr>
        <w:t>. 111-</w:t>
      </w:r>
      <w:r w:rsidRPr="004F20F8">
        <w:rPr>
          <w:sz w:val="28"/>
          <w:szCs w:val="28"/>
        </w:rPr>
        <w:t>118.</w:t>
      </w:r>
    </w:p>
    <w:p w:rsidR="004F20F8" w:rsidRPr="004F20F8" w:rsidRDefault="004F20F8" w:rsidP="004F20F8">
      <w:pPr>
        <w:pStyle w:val="a3"/>
        <w:numPr>
          <w:ilvl w:val="0"/>
          <w:numId w:val="4"/>
        </w:numPr>
        <w:tabs>
          <w:tab w:val="left" w:pos="361"/>
        </w:tabs>
        <w:spacing w:line="360" w:lineRule="auto"/>
        <w:ind w:right="40"/>
        <w:jc w:val="both"/>
        <w:rPr>
          <w:sz w:val="28"/>
          <w:szCs w:val="28"/>
        </w:rPr>
      </w:pPr>
      <w:r w:rsidRPr="004F20F8">
        <w:rPr>
          <w:rStyle w:val="4"/>
          <w:i w:val="0"/>
        </w:rPr>
        <w:t>Акимова Г.Н.</w:t>
      </w:r>
      <w:r w:rsidRPr="004F20F8">
        <w:rPr>
          <w:sz w:val="28"/>
          <w:szCs w:val="28"/>
        </w:rPr>
        <w:t xml:space="preserve"> Размер предложения как фактор стилистики и грамматики //Вопросы языкознания. 1973. № 2. С. 67-79.</w:t>
      </w:r>
    </w:p>
    <w:p w:rsidR="004F20F8" w:rsidRPr="004F20F8" w:rsidRDefault="004F20F8" w:rsidP="004F20F8">
      <w:pPr>
        <w:pStyle w:val="a3"/>
        <w:numPr>
          <w:ilvl w:val="0"/>
          <w:numId w:val="4"/>
        </w:numPr>
        <w:tabs>
          <w:tab w:val="left" w:pos="361"/>
        </w:tabs>
        <w:spacing w:line="360" w:lineRule="auto"/>
        <w:ind w:right="40"/>
        <w:jc w:val="both"/>
        <w:rPr>
          <w:sz w:val="28"/>
          <w:szCs w:val="28"/>
        </w:rPr>
      </w:pPr>
      <w:r w:rsidRPr="004F20F8">
        <w:rPr>
          <w:sz w:val="28"/>
          <w:szCs w:val="28"/>
        </w:rPr>
        <w:t>Акимова Г.Н. Новое в синтаксисе современного русского языка.- М., 1990. – 168 с.</w:t>
      </w:r>
    </w:p>
    <w:p w:rsidR="00DB7D19" w:rsidRPr="004F20F8" w:rsidRDefault="00DB7D19" w:rsidP="004F20F8">
      <w:pPr>
        <w:pStyle w:val="a3"/>
        <w:numPr>
          <w:ilvl w:val="0"/>
          <w:numId w:val="4"/>
        </w:numPr>
        <w:tabs>
          <w:tab w:val="left" w:pos="361"/>
        </w:tabs>
        <w:spacing w:line="360" w:lineRule="auto"/>
        <w:ind w:right="40"/>
        <w:jc w:val="both"/>
        <w:rPr>
          <w:sz w:val="28"/>
          <w:szCs w:val="28"/>
        </w:rPr>
      </w:pPr>
      <w:r>
        <w:rPr>
          <w:sz w:val="28"/>
          <w:szCs w:val="28"/>
        </w:rPr>
        <w:t>Биллингслей П. Эргодическая теория и информация. М.: Мир, 1969. – с.159-160</w:t>
      </w:r>
    </w:p>
    <w:p w:rsidR="004F20F8" w:rsidRPr="00D10CF6" w:rsidRDefault="004F20F8" w:rsidP="004F20F8">
      <w:pPr>
        <w:pStyle w:val="af0"/>
        <w:numPr>
          <w:ilvl w:val="0"/>
          <w:numId w:val="4"/>
        </w:numPr>
        <w:spacing w:after="0" w:line="360" w:lineRule="auto"/>
        <w:jc w:val="both"/>
        <w:rPr>
          <w:rFonts w:ascii="Times New Roman" w:hAnsi="Times New Roman"/>
          <w:sz w:val="28"/>
          <w:szCs w:val="28"/>
        </w:rPr>
      </w:pPr>
      <w:r w:rsidRPr="004F20F8">
        <w:rPr>
          <w:rFonts w:ascii="Times New Roman" w:hAnsi="Times New Roman"/>
          <w:sz w:val="28"/>
          <w:szCs w:val="28"/>
        </w:rPr>
        <w:t>Бакулин</w:t>
      </w:r>
      <w:r w:rsidR="00BD2FCA">
        <w:rPr>
          <w:rFonts w:ascii="Times New Roman" w:hAnsi="Times New Roman"/>
          <w:sz w:val="28"/>
          <w:szCs w:val="28"/>
        </w:rPr>
        <w:t xml:space="preserve"> </w:t>
      </w:r>
      <w:r w:rsidRPr="004F20F8">
        <w:rPr>
          <w:rFonts w:ascii="Times New Roman" w:hAnsi="Times New Roman"/>
          <w:sz w:val="28"/>
          <w:szCs w:val="28"/>
        </w:rPr>
        <w:t xml:space="preserve"> П. А., Кононович Э. В., Мороз В. И.. Курс общей астрономии. </w:t>
      </w:r>
      <w:r w:rsidRPr="00D10CF6">
        <w:rPr>
          <w:rFonts w:ascii="Times New Roman" w:hAnsi="Times New Roman"/>
          <w:sz w:val="28"/>
          <w:szCs w:val="28"/>
        </w:rPr>
        <w:t>М.: Наука, 1983. – 512 с.</w:t>
      </w:r>
    </w:p>
    <w:p w:rsidR="00CE3E73" w:rsidRPr="00D10CF6" w:rsidRDefault="00A427CD" w:rsidP="004F20F8">
      <w:pPr>
        <w:pStyle w:val="af0"/>
        <w:numPr>
          <w:ilvl w:val="0"/>
          <w:numId w:val="4"/>
        </w:numPr>
        <w:spacing w:after="0" w:line="360" w:lineRule="auto"/>
        <w:jc w:val="both"/>
        <w:rPr>
          <w:rFonts w:ascii="Times New Roman" w:hAnsi="Times New Roman"/>
          <w:sz w:val="28"/>
          <w:szCs w:val="28"/>
        </w:rPr>
      </w:pPr>
      <w:r w:rsidRPr="00D10CF6">
        <w:rPr>
          <w:rFonts w:ascii="Times New Roman" w:hAnsi="Times New Roman"/>
          <w:sz w:val="28"/>
          <w:szCs w:val="28"/>
        </w:rPr>
        <w:t xml:space="preserve">Вакурова Т.И. Размер предложения в поэзии и прозе М.Ю. Лермонтова: автореф. </w:t>
      </w:r>
      <w:r w:rsidR="0039241F" w:rsidRPr="00D10CF6">
        <w:rPr>
          <w:rFonts w:ascii="Times New Roman" w:hAnsi="Times New Roman"/>
          <w:sz w:val="28"/>
          <w:szCs w:val="28"/>
        </w:rPr>
        <w:t xml:space="preserve">дис. </w:t>
      </w:r>
      <w:r w:rsidR="0039241F">
        <w:rPr>
          <w:rFonts w:ascii="Times New Roman" w:hAnsi="Times New Roman"/>
          <w:sz w:val="28"/>
          <w:szCs w:val="28"/>
        </w:rPr>
        <w:t xml:space="preserve"> </w:t>
      </w:r>
      <w:r w:rsidRPr="00D10CF6">
        <w:rPr>
          <w:rFonts w:ascii="Times New Roman" w:hAnsi="Times New Roman"/>
          <w:sz w:val="28"/>
          <w:szCs w:val="28"/>
        </w:rPr>
        <w:t xml:space="preserve">канд. фил. наук, </w:t>
      </w:r>
      <w:r w:rsidRPr="00D10CF6">
        <w:rPr>
          <w:rFonts w:ascii="Times New Roman" w:hAnsi="Times New Roman"/>
          <w:bCs/>
          <w:sz w:val="28"/>
          <w:szCs w:val="28"/>
        </w:rPr>
        <w:t>Санкт-Петербургский Государственный университет, Санкт-Петербург, 2011.</w:t>
      </w:r>
    </w:p>
    <w:p w:rsidR="004F20F8" w:rsidRPr="00BA1BD3" w:rsidRDefault="004F20F8" w:rsidP="00BA1BD3">
      <w:pPr>
        <w:pStyle w:val="a3"/>
        <w:numPr>
          <w:ilvl w:val="0"/>
          <w:numId w:val="4"/>
        </w:numPr>
        <w:spacing w:line="360" w:lineRule="auto"/>
        <w:jc w:val="both"/>
        <w:rPr>
          <w:sz w:val="28"/>
          <w:szCs w:val="28"/>
        </w:rPr>
      </w:pPr>
      <w:r w:rsidRPr="004F20F8">
        <w:rPr>
          <w:sz w:val="28"/>
          <w:szCs w:val="28"/>
        </w:rPr>
        <w:t>Вашак П. Длина слова и длина предложения в текстах одного автора // Вопросы статистической стилистики / Под ред. Б.Н. Головина. Киев, 1974. – С. 314-329.</w:t>
      </w:r>
    </w:p>
    <w:p w:rsidR="004F20F8" w:rsidRDefault="004F20F8" w:rsidP="004F20F8">
      <w:pPr>
        <w:pStyle w:val="a3"/>
        <w:numPr>
          <w:ilvl w:val="0"/>
          <w:numId w:val="4"/>
        </w:numPr>
        <w:tabs>
          <w:tab w:val="left" w:pos="1964"/>
        </w:tabs>
        <w:spacing w:line="360" w:lineRule="auto"/>
        <w:ind w:right="20"/>
        <w:jc w:val="both"/>
        <w:rPr>
          <w:sz w:val="28"/>
          <w:szCs w:val="28"/>
        </w:rPr>
      </w:pPr>
      <w:r w:rsidRPr="004F20F8">
        <w:rPr>
          <w:rStyle w:val="4"/>
          <w:i w:val="0"/>
        </w:rPr>
        <w:t xml:space="preserve"> Веселовская Т.М.</w:t>
      </w:r>
      <w:r w:rsidRPr="004F20F8">
        <w:rPr>
          <w:sz w:val="28"/>
          <w:szCs w:val="28"/>
        </w:rPr>
        <w:t xml:space="preserve"> Размер предложения как фактор грамматики и стилистики. </w:t>
      </w:r>
      <w:r w:rsidR="00224F46" w:rsidRPr="00D10CF6">
        <w:rPr>
          <w:sz w:val="28"/>
          <w:szCs w:val="28"/>
        </w:rPr>
        <w:t xml:space="preserve">автореф. дис. </w:t>
      </w:r>
      <w:r w:rsidR="00224F46">
        <w:rPr>
          <w:sz w:val="28"/>
          <w:szCs w:val="28"/>
        </w:rPr>
        <w:t xml:space="preserve"> </w:t>
      </w:r>
      <w:r w:rsidR="00224F46" w:rsidRPr="00D10CF6">
        <w:rPr>
          <w:sz w:val="28"/>
          <w:szCs w:val="28"/>
        </w:rPr>
        <w:t>канд. фил. наук</w:t>
      </w:r>
      <w:r w:rsidRPr="004F20F8">
        <w:rPr>
          <w:sz w:val="28"/>
          <w:szCs w:val="28"/>
        </w:rPr>
        <w:t>. Л., 1987.</w:t>
      </w:r>
    </w:p>
    <w:p w:rsidR="00752D12" w:rsidRPr="004F20F8" w:rsidRDefault="00611A46" w:rsidP="004F20F8">
      <w:pPr>
        <w:pStyle w:val="a3"/>
        <w:numPr>
          <w:ilvl w:val="0"/>
          <w:numId w:val="4"/>
        </w:numPr>
        <w:tabs>
          <w:tab w:val="left" w:pos="1964"/>
        </w:tabs>
        <w:spacing w:line="360" w:lineRule="auto"/>
        <w:ind w:right="20"/>
        <w:jc w:val="both"/>
        <w:rPr>
          <w:sz w:val="28"/>
          <w:szCs w:val="28"/>
        </w:rPr>
      </w:pPr>
      <w:r>
        <w:rPr>
          <w:sz w:val="28"/>
          <w:szCs w:val="28"/>
        </w:rPr>
        <w:t xml:space="preserve"> </w:t>
      </w:r>
      <w:r w:rsidR="00FE7AB6">
        <w:rPr>
          <w:sz w:val="28"/>
          <w:szCs w:val="28"/>
        </w:rPr>
        <w:t>Виноградов В.</w:t>
      </w:r>
      <w:r w:rsidRPr="00611A46">
        <w:rPr>
          <w:sz w:val="28"/>
          <w:szCs w:val="28"/>
        </w:rPr>
        <w:t>В. Современный русский язык. Пособие для лит.-лингвист. фак-тов высш. учебн. заведений. Вып. 1-2. М., Учпедгиз, 1938.</w:t>
      </w:r>
    </w:p>
    <w:p w:rsidR="004F20F8" w:rsidRPr="00D10CF6" w:rsidRDefault="004F20F8" w:rsidP="004F20F8">
      <w:pPr>
        <w:pStyle w:val="af0"/>
        <w:numPr>
          <w:ilvl w:val="0"/>
          <w:numId w:val="4"/>
        </w:numPr>
        <w:spacing w:after="0" w:line="360" w:lineRule="auto"/>
        <w:jc w:val="both"/>
        <w:rPr>
          <w:rFonts w:ascii="Times New Roman" w:hAnsi="Times New Roman"/>
          <w:sz w:val="28"/>
          <w:szCs w:val="28"/>
        </w:rPr>
      </w:pPr>
      <w:r w:rsidRPr="004F20F8">
        <w:rPr>
          <w:rFonts w:ascii="Times New Roman" w:hAnsi="Times New Roman"/>
          <w:sz w:val="28"/>
          <w:szCs w:val="28"/>
        </w:rPr>
        <w:t xml:space="preserve"> </w:t>
      </w:r>
      <w:r w:rsidRPr="00D10CF6">
        <w:rPr>
          <w:rFonts w:ascii="Times New Roman" w:hAnsi="Times New Roman"/>
          <w:sz w:val="28"/>
          <w:szCs w:val="28"/>
        </w:rPr>
        <w:t>Головин Б.Н. Опыт вероятностно-статистического изучения некоторых явлений истории русского литературного языка XIX-XX вв. // Вопросы языкознания, № 3, 1965, С.137-146.</w:t>
      </w:r>
    </w:p>
    <w:p w:rsidR="004F20F8" w:rsidRDefault="004F20F8" w:rsidP="00BD2FCA">
      <w:pPr>
        <w:pStyle w:val="af0"/>
        <w:numPr>
          <w:ilvl w:val="0"/>
          <w:numId w:val="4"/>
        </w:numPr>
        <w:spacing w:after="0" w:line="360" w:lineRule="auto"/>
        <w:jc w:val="both"/>
        <w:rPr>
          <w:rFonts w:ascii="Times New Roman" w:hAnsi="Times New Roman"/>
          <w:sz w:val="28"/>
          <w:szCs w:val="28"/>
        </w:rPr>
      </w:pPr>
      <w:r w:rsidRPr="004F20F8">
        <w:rPr>
          <w:rFonts w:ascii="Times New Roman" w:hAnsi="Times New Roman"/>
          <w:sz w:val="28"/>
          <w:szCs w:val="28"/>
        </w:rPr>
        <w:t xml:space="preserve"> Головин Б.Н. Язык и статистика. И., “Просвещение”, 1971. 190с.</w:t>
      </w:r>
    </w:p>
    <w:p w:rsidR="0040164E" w:rsidRPr="00BD2FCA" w:rsidRDefault="0040164E" w:rsidP="00BD2FCA">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Головин Б.Н., М.Ф. Березин Общ</w:t>
      </w:r>
      <w:r w:rsidR="00F45785">
        <w:rPr>
          <w:rFonts w:ascii="Times New Roman" w:hAnsi="Times New Roman"/>
          <w:sz w:val="28"/>
          <w:szCs w:val="28"/>
        </w:rPr>
        <w:t>ее языкозна</w:t>
      </w:r>
      <w:r>
        <w:rPr>
          <w:rFonts w:ascii="Times New Roman" w:hAnsi="Times New Roman"/>
          <w:sz w:val="28"/>
          <w:szCs w:val="28"/>
        </w:rPr>
        <w:t>ние. М., 1979.</w:t>
      </w:r>
    </w:p>
    <w:p w:rsidR="00C937D6" w:rsidRPr="00C937D6" w:rsidRDefault="0063105D" w:rsidP="00C937D6">
      <w:pPr>
        <w:numPr>
          <w:ilvl w:val="0"/>
          <w:numId w:val="4"/>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8E7B06" w:rsidRPr="0063105D">
        <w:rPr>
          <w:rFonts w:ascii="Times New Roman" w:hAnsi="Times New Roman"/>
          <w:sz w:val="28"/>
          <w:szCs w:val="28"/>
        </w:rPr>
        <w:t>Грибанов Д.П.</w:t>
      </w:r>
      <w:r w:rsidR="008E7B06" w:rsidRPr="008E7B06">
        <w:rPr>
          <w:rFonts w:ascii="Times New Roman" w:hAnsi="Times New Roman"/>
          <w:sz w:val="28"/>
          <w:szCs w:val="28"/>
        </w:rPr>
        <w:t xml:space="preserve"> Философское мировоззрение Эйнштейна // Эйнштейн и философские проблемы физики </w:t>
      </w:r>
      <w:r w:rsidR="008E7B06" w:rsidRPr="008E7B06">
        <w:rPr>
          <w:rFonts w:ascii="Times New Roman" w:hAnsi="Times New Roman"/>
          <w:sz w:val="28"/>
          <w:szCs w:val="28"/>
          <w:lang w:val="en-US"/>
        </w:rPr>
        <w:t>XX</w:t>
      </w:r>
      <w:r w:rsidR="008E7B06" w:rsidRPr="008E7B06">
        <w:rPr>
          <w:rFonts w:ascii="Times New Roman" w:hAnsi="Times New Roman"/>
          <w:sz w:val="28"/>
          <w:szCs w:val="28"/>
        </w:rPr>
        <w:t xml:space="preserve"> века. М., 1979. С.44-45.</w:t>
      </w:r>
    </w:p>
    <w:p w:rsidR="00C937D6" w:rsidRPr="00C937D6" w:rsidRDefault="00C937D6" w:rsidP="00C937D6">
      <w:pPr>
        <w:pStyle w:val="a3"/>
        <w:numPr>
          <w:ilvl w:val="0"/>
          <w:numId w:val="4"/>
        </w:numPr>
        <w:spacing w:line="360" w:lineRule="auto"/>
        <w:jc w:val="both"/>
        <w:rPr>
          <w:sz w:val="28"/>
          <w:szCs w:val="28"/>
        </w:rPr>
      </w:pPr>
      <w:r>
        <w:rPr>
          <w:sz w:val="28"/>
          <w:szCs w:val="28"/>
        </w:rPr>
        <w:lastRenderedPageBreak/>
        <w:t xml:space="preserve"> Дарчук Н.П. Статистические параметры лексики в произведениях Ю.Смолича и Г.Тютюнника </w:t>
      </w:r>
      <w:r w:rsidRPr="004F20F8">
        <w:rPr>
          <w:sz w:val="28"/>
          <w:szCs w:val="28"/>
        </w:rPr>
        <w:t xml:space="preserve">// Вопросы статистической стилистики / Под ред. Б.Н. Головина. Киев, 1974. – С. </w:t>
      </w:r>
      <w:r>
        <w:rPr>
          <w:sz w:val="28"/>
          <w:szCs w:val="28"/>
        </w:rPr>
        <w:t>262-275</w:t>
      </w:r>
      <w:r w:rsidRPr="004F20F8">
        <w:rPr>
          <w:sz w:val="28"/>
          <w:szCs w:val="28"/>
        </w:rPr>
        <w:t>.</w:t>
      </w:r>
    </w:p>
    <w:p w:rsidR="0040164E" w:rsidRDefault="004F20F8" w:rsidP="004F20F8">
      <w:pPr>
        <w:pStyle w:val="a3"/>
        <w:numPr>
          <w:ilvl w:val="0"/>
          <w:numId w:val="4"/>
        </w:numPr>
        <w:spacing w:line="360" w:lineRule="auto"/>
        <w:ind w:right="20"/>
        <w:jc w:val="both"/>
        <w:rPr>
          <w:sz w:val="28"/>
          <w:szCs w:val="28"/>
        </w:rPr>
      </w:pPr>
      <w:r w:rsidRPr="00BA1BD3">
        <w:rPr>
          <w:rStyle w:val="4"/>
          <w:i w:val="0"/>
        </w:rPr>
        <w:t xml:space="preserve"> </w:t>
      </w:r>
      <w:r w:rsidR="0040164E" w:rsidRPr="00BA1BD3">
        <w:rPr>
          <w:sz w:val="28"/>
          <w:szCs w:val="28"/>
        </w:rPr>
        <w:t>Зиндер Л.Р., Строева Т.В. К вопросу о применении статистики в языкознании // Вопросы языкознания. 1968. №6 С.120-123</w:t>
      </w:r>
    </w:p>
    <w:p w:rsidR="00611A46" w:rsidRPr="00BA1BD3" w:rsidRDefault="00611A46" w:rsidP="004F20F8">
      <w:pPr>
        <w:pStyle w:val="a3"/>
        <w:numPr>
          <w:ilvl w:val="0"/>
          <w:numId w:val="4"/>
        </w:numPr>
        <w:spacing w:line="360" w:lineRule="auto"/>
        <w:ind w:right="20"/>
        <w:jc w:val="both"/>
        <w:rPr>
          <w:sz w:val="28"/>
          <w:szCs w:val="28"/>
        </w:rPr>
      </w:pPr>
      <w:r>
        <w:rPr>
          <w:sz w:val="28"/>
          <w:szCs w:val="28"/>
        </w:rPr>
        <w:t xml:space="preserve"> Иванов В.В. Некоторые проблемы современной лингвистики. – Народы Азии и Африки, 1963, №4, С.176-177</w:t>
      </w:r>
    </w:p>
    <w:p w:rsidR="004F20F8" w:rsidRPr="004F20F8" w:rsidRDefault="004F20F8" w:rsidP="004F20F8">
      <w:pPr>
        <w:pStyle w:val="15"/>
        <w:numPr>
          <w:ilvl w:val="0"/>
          <w:numId w:val="4"/>
        </w:numPr>
        <w:spacing w:after="0" w:line="360" w:lineRule="auto"/>
        <w:jc w:val="both"/>
        <w:rPr>
          <w:rFonts w:ascii="Times New Roman" w:hAnsi="Times New Roman"/>
          <w:sz w:val="28"/>
          <w:szCs w:val="28"/>
        </w:rPr>
      </w:pPr>
      <w:r w:rsidRPr="00BA1BD3">
        <w:rPr>
          <w:rFonts w:ascii="Times New Roman" w:hAnsi="Times New Roman"/>
          <w:sz w:val="28"/>
          <w:szCs w:val="28"/>
        </w:rPr>
        <w:t xml:space="preserve"> </w:t>
      </w:r>
      <w:r w:rsidRPr="004F20F8">
        <w:rPr>
          <w:rFonts w:ascii="Times New Roman" w:hAnsi="Times New Roman"/>
          <w:sz w:val="28"/>
          <w:szCs w:val="28"/>
        </w:rPr>
        <w:t>Иноземцев</w:t>
      </w:r>
      <w:r w:rsidRPr="004F20F8">
        <w:rPr>
          <w:rFonts w:ascii="Times New Roman" w:hAnsi="Times New Roman"/>
          <w:sz w:val="28"/>
          <w:szCs w:val="28"/>
        </w:rPr>
        <w:tab/>
        <w:t>Л.Н. Емкость группы существительного как функция от сферы употребления речи (На материале современного немецкого языка) // Ученые записки Горьковского государственного педагогического института им. М. Горького. 1965. Вып. 65. С. 3-15</w:t>
      </w:r>
    </w:p>
    <w:p w:rsidR="004F20F8" w:rsidRPr="00BA1BD3" w:rsidRDefault="00FE7AB6" w:rsidP="00BA1BD3">
      <w:pPr>
        <w:pStyle w:val="a3"/>
        <w:numPr>
          <w:ilvl w:val="0"/>
          <w:numId w:val="4"/>
        </w:numPr>
        <w:tabs>
          <w:tab w:val="left" w:pos="356"/>
        </w:tabs>
        <w:spacing w:line="360" w:lineRule="auto"/>
        <w:ind w:right="40"/>
        <w:jc w:val="both"/>
        <w:rPr>
          <w:sz w:val="28"/>
          <w:szCs w:val="28"/>
        </w:rPr>
      </w:pPr>
      <w:r>
        <w:rPr>
          <w:rStyle w:val="4"/>
          <w:i w:val="0"/>
        </w:rPr>
        <w:t xml:space="preserve"> Калашникова Г.</w:t>
      </w:r>
      <w:r w:rsidR="004F20F8" w:rsidRPr="004F20F8">
        <w:rPr>
          <w:rStyle w:val="4"/>
          <w:i w:val="0"/>
        </w:rPr>
        <w:t>Ф.</w:t>
      </w:r>
      <w:r w:rsidR="004F20F8" w:rsidRPr="004F20F8">
        <w:rPr>
          <w:sz w:val="28"/>
          <w:szCs w:val="28"/>
        </w:rPr>
        <w:t xml:space="preserve"> </w:t>
      </w:r>
      <w:r>
        <w:rPr>
          <w:sz w:val="28"/>
          <w:szCs w:val="28"/>
        </w:rPr>
        <w:t xml:space="preserve"> </w:t>
      </w:r>
      <w:r w:rsidR="004F20F8" w:rsidRPr="004F20F8">
        <w:rPr>
          <w:sz w:val="28"/>
          <w:szCs w:val="28"/>
        </w:rPr>
        <w:t>Факторы, определяющие протяженность сложного предложения // Научные доклады высшей школы. Филологические науки. 1981. № 5. С. 37-46.</w:t>
      </w:r>
    </w:p>
    <w:p w:rsidR="00785624" w:rsidRPr="004F20F8" w:rsidRDefault="00BA1BD3" w:rsidP="004F20F8">
      <w:pPr>
        <w:pStyle w:val="a3"/>
        <w:numPr>
          <w:ilvl w:val="0"/>
          <w:numId w:val="4"/>
        </w:numPr>
        <w:spacing w:line="360" w:lineRule="auto"/>
        <w:ind w:right="20"/>
        <w:jc w:val="both"/>
        <w:rPr>
          <w:sz w:val="28"/>
          <w:szCs w:val="28"/>
        </w:rPr>
      </w:pPr>
      <w:r>
        <w:rPr>
          <w:rStyle w:val="4"/>
          <w:i w:val="0"/>
        </w:rPr>
        <w:t xml:space="preserve"> </w:t>
      </w:r>
      <w:r w:rsidR="00785624" w:rsidRPr="00785624">
        <w:rPr>
          <w:sz w:val="28"/>
          <w:szCs w:val="28"/>
        </w:rPr>
        <w:t>Крушевский Н. В. Избранные труды по языкознанию. М.: Наследие, 1998.</w:t>
      </w:r>
    </w:p>
    <w:p w:rsidR="004F20F8" w:rsidRPr="004F20F8" w:rsidRDefault="0063105D" w:rsidP="004F20F8">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w:t>
      </w:r>
      <w:r w:rsidR="004F20F8" w:rsidRPr="004F20F8">
        <w:rPr>
          <w:rFonts w:ascii="Times New Roman" w:hAnsi="Times New Roman"/>
          <w:sz w:val="28"/>
          <w:szCs w:val="28"/>
        </w:rPr>
        <w:t>Лесскис Г. А. О зависимости между размером  предложения и его структурой в разных видах текста. // Вопросы языкознания», 196</w:t>
      </w:r>
      <w:r w:rsidR="00BD2FCA">
        <w:rPr>
          <w:rFonts w:ascii="Times New Roman" w:hAnsi="Times New Roman"/>
          <w:sz w:val="28"/>
          <w:szCs w:val="28"/>
        </w:rPr>
        <w:t>3</w:t>
      </w:r>
      <w:r w:rsidR="004F20F8" w:rsidRPr="004F20F8">
        <w:rPr>
          <w:rFonts w:ascii="Times New Roman" w:hAnsi="Times New Roman"/>
          <w:sz w:val="28"/>
          <w:szCs w:val="28"/>
        </w:rPr>
        <w:t>, №3. – С. 92-112.</w:t>
      </w:r>
    </w:p>
    <w:p w:rsidR="004332EC" w:rsidRPr="00752D12" w:rsidRDefault="004F20F8" w:rsidP="004F20F8">
      <w:pPr>
        <w:pStyle w:val="af0"/>
        <w:numPr>
          <w:ilvl w:val="0"/>
          <w:numId w:val="4"/>
        </w:numPr>
        <w:spacing w:after="0" w:line="360" w:lineRule="auto"/>
        <w:jc w:val="both"/>
        <w:rPr>
          <w:rFonts w:ascii="Times New Roman" w:hAnsi="Times New Roman"/>
          <w:sz w:val="28"/>
          <w:szCs w:val="28"/>
        </w:rPr>
      </w:pPr>
      <w:r w:rsidRPr="00752D12">
        <w:rPr>
          <w:rFonts w:ascii="Times New Roman" w:hAnsi="Times New Roman"/>
          <w:sz w:val="28"/>
          <w:szCs w:val="28"/>
        </w:rPr>
        <w:t xml:space="preserve"> </w:t>
      </w:r>
      <w:r w:rsidR="004332EC" w:rsidRPr="00752D12">
        <w:rPr>
          <w:rFonts w:ascii="Times New Roman" w:hAnsi="Times New Roman"/>
          <w:sz w:val="28"/>
          <w:szCs w:val="28"/>
        </w:rPr>
        <w:t>Марков А. А. Об одном применении статистического метода /А. А. Марков // Известия Императорской Академии наук. Сер. 6. – 1916. – Т. 10, № 4. – С. 239–242.</w:t>
      </w:r>
    </w:p>
    <w:p w:rsidR="003F7AA9" w:rsidRDefault="0063105D" w:rsidP="004F20F8">
      <w:pPr>
        <w:pStyle w:val="af0"/>
        <w:numPr>
          <w:ilvl w:val="0"/>
          <w:numId w:val="4"/>
        </w:numPr>
        <w:spacing w:after="0" w:line="360" w:lineRule="auto"/>
        <w:jc w:val="both"/>
        <w:rPr>
          <w:rFonts w:ascii="Times New Roman" w:hAnsi="Times New Roman"/>
          <w:sz w:val="28"/>
          <w:szCs w:val="28"/>
        </w:rPr>
      </w:pPr>
      <w:r w:rsidRPr="00752D12">
        <w:rPr>
          <w:rFonts w:ascii="Times New Roman" w:hAnsi="Times New Roman"/>
          <w:sz w:val="28"/>
          <w:szCs w:val="28"/>
        </w:rPr>
        <w:t xml:space="preserve"> </w:t>
      </w:r>
      <w:r w:rsidR="003F7AA9" w:rsidRPr="003F7AA9">
        <w:rPr>
          <w:rFonts w:ascii="Times New Roman" w:hAnsi="Times New Roman"/>
          <w:sz w:val="28"/>
          <w:szCs w:val="28"/>
        </w:rPr>
        <w:t>Мартыненко Г. Я. Основы стилеметрии. — Л., 1988.</w:t>
      </w:r>
    </w:p>
    <w:p w:rsidR="004F72DA" w:rsidRDefault="004F72DA" w:rsidP="004F20F8">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Мейе А. Введение в сравнительное изучение индоевропейских языков,  М. </w:t>
      </w:r>
      <w:r w:rsidRPr="003F7AA9">
        <w:rPr>
          <w:rFonts w:ascii="Times New Roman" w:hAnsi="Times New Roman"/>
          <w:sz w:val="28"/>
          <w:szCs w:val="28"/>
        </w:rPr>
        <w:t>—</w:t>
      </w:r>
      <w:r>
        <w:rPr>
          <w:rFonts w:ascii="Times New Roman" w:hAnsi="Times New Roman"/>
          <w:sz w:val="28"/>
          <w:szCs w:val="28"/>
        </w:rPr>
        <w:t xml:space="preserve"> Л., 1938</w:t>
      </w:r>
      <w:r w:rsidR="00224F46">
        <w:rPr>
          <w:rFonts w:ascii="Times New Roman" w:hAnsi="Times New Roman"/>
          <w:sz w:val="28"/>
          <w:szCs w:val="28"/>
        </w:rPr>
        <w:t>.</w:t>
      </w:r>
      <w:r w:rsidR="00224F46" w:rsidRPr="00224F46">
        <w:rPr>
          <w:rFonts w:ascii="Times New Roman" w:hAnsi="Times New Roman"/>
          <w:sz w:val="28"/>
          <w:szCs w:val="28"/>
        </w:rPr>
        <w:t xml:space="preserve"> </w:t>
      </w:r>
      <w:r w:rsidR="00224F46" w:rsidRPr="004F20F8">
        <w:rPr>
          <w:rFonts w:ascii="Times New Roman" w:hAnsi="Times New Roman"/>
          <w:sz w:val="28"/>
          <w:szCs w:val="28"/>
        </w:rPr>
        <w:t xml:space="preserve">– </w:t>
      </w:r>
      <w:r w:rsidR="00224F46">
        <w:rPr>
          <w:rFonts w:ascii="Times New Roman" w:hAnsi="Times New Roman"/>
          <w:sz w:val="28"/>
          <w:szCs w:val="28"/>
        </w:rPr>
        <w:t>359</w:t>
      </w:r>
      <w:r w:rsidR="00224F46" w:rsidRPr="004F20F8">
        <w:rPr>
          <w:rFonts w:ascii="Times New Roman" w:hAnsi="Times New Roman"/>
          <w:sz w:val="28"/>
          <w:szCs w:val="28"/>
        </w:rPr>
        <w:t>с</w:t>
      </w:r>
      <w:r w:rsidR="00224F46">
        <w:rPr>
          <w:rFonts w:ascii="Times New Roman" w:hAnsi="Times New Roman"/>
          <w:sz w:val="28"/>
          <w:szCs w:val="28"/>
        </w:rPr>
        <w:t>.</w:t>
      </w:r>
    </w:p>
    <w:p w:rsidR="004332EC" w:rsidRPr="004F20F8" w:rsidRDefault="004F72DA" w:rsidP="004F20F8">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w:t>
      </w:r>
      <w:r w:rsidR="004332EC" w:rsidRPr="004332EC">
        <w:rPr>
          <w:rFonts w:ascii="Times New Roman" w:hAnsi="Times New Roman"/>
          <w:sz w:val="28"/>
          <w:szCs w:val="28"/>
        </w:rPr>
        <w:t>Морозо</w:t>
      </w:r>
      <w:r w:rsidR="00752D12">
        <w:rPr>
          <w:rFonts w:ascii="Times New Roman" w:hAnsi="Times New Roman"/>
          <w:sz w:val="28"/>
          <w:szCs w:val="28"/>
        </w:rPr>
        <w:t>в Н. А. Лингвистические спектры</w:t>
      </w:r>
      <w:r w:rsidR="004332EC" w:rsidRPr="004332EC">
        <w:rPr>
          <w:rFonts w:ascii="Times New Roman" w:hAnsi="Times New Roman"/>
          <w:sz w:val="28"/>
          <w:szCs w:val="28"/>
        </w:rPr>
        <w:t>: Средство для отличения плагиатов от истинных произведений того или другого известного автора</w:t>
      </w:r>
      <w:r w:rsidR="004332EC">
        <w:rPr>
          <w:rFonts w:ascii="Times New Roman" w:hAnsi="Times New Roman"/>
          <w:sz w:val="28"/>
          <w:szCs w:val="28"/>
        </w:rPr>
        <w:t xml:space="preserve"> : Стилеметрический этюд </w:t>
      </w:r>
      <w:r w:rsidR="004332EC" w:rsidRPr="004332EC">
        <w:rPr>
          <w:rFonts w:ascii="Times New Roman" w:hAnsi="Times New Roman"/>
          <w:sz w:val="28"/>
          <w:szCs w:val="28"/>
        </w:rPr>
        <w:t>/ Н. А. Морозов // Известия Отдела русского языка и словесности Императорской  Академии наук. – 1915. –  Т. 20, кн. 4. – С. 93–127.</w:t>
      </w:r>
    </w:p>
    <w:p w:rsidR="004F20F8" w:rsidRPr="004F20F8" w:rsidRDefault="0063105D" w:rsidP="004F20F8">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4F20F8" w:rsidRPr="004F20F8">
        <w:rPr>
          <w:rFonts w:ascii="Times New Roman" w:hAnsi="Times New Roman"/>
          <w:sz w:val="28"/>
          <w:szCs w:val="28"/>
        </w:rPr>
        <w:t>Носенко И.А. Начала статистики для лингвистов: Учеб. Пособие. – М. – Высш.школа, 1981. – 157с.</w:t>
      </w:r>
    </w:p>
    <w:p w:rsidR="004F20F8" w:rsidRPr="004F20F8" w:rsidRDefault="004F20F8" w:rsidP="004F20F8">
      <w:pPr>
        <w:pStyle w:val="a3"/>
        <w:numPr>
          <w:ilvl w:val="0"/>
          <w:numId w:val="4"/>
        </w:numPr>
        <w:tabs>
          <w:tab w:val="left" w:pos="361"/>
        </w:tabs>
        <w:spacing w:line="360" w:lineRule="auto"/>
        <w:ind w:right="40"/>
        <w:jc w:val="both"/>
        <w:rPr>
          <w:sz w:val="28"/>
          <w:szCs w:val="28"/>
        </w:rPr>
      </w:pPr>
      <w:r w:rsidRPr="004F20F8">
        <w:rPr>
          <w:rStyle w:val="4"/>
          <w:i w:val="0"/>
        </w:rPr>
        <w:t xml:space="preserve"> Павлова </w:t>
      </w:r>
      <w:r w:rsidRPr="004F20F8">
        <w:rPr>
          <w:rStyle w:val="16"/>
          <w:i w:val="0"/>
        </w:rPr>
        <w:t>К</w:t>
      </w:r>
      <w:r w:rsidR="00FE7AB6">
        <w:rPr>
          <w:rStyle w:val="16"/>
          <w:i w:val="0"/>
        </w:rPr>
        <w:t>.</w:t>
      </w:r>
      <w:r w:rsidRPr="004F20F8">
        <w:rPr>
          <w:rStyle w:val="16"/>
          <w:i w:val="0"/>
        </w:rPr>
        <w:t>Г.</w:t>
      </w:r>
      <w:r w:rsidRPr="004F20F8">
        <w:rPr>
          <w:sz w:val="28"/>
          <w:szCs w:val="28"/>
        </w:rPr>
        <w:t xml:space="preserve"> Проблема объема предложения (словосочетания) в лингвистической литературе // Иностранные языки в школе. 1971. № 2. С. 12-18.</w:t>
      </w:r>
    </w:p>
    <w:p w:rsidR="004F20F8" w:rsidRPr="00752D12" w:rsidRDefault="004F20F8" w:rsidP="004F20F8">
      <w:pPr>
        <w:pStyle w:val="a3"/>
        <w:numPr>
          <w:ilvl w:val="0"/>
          <w:numId w:val="4"/>
        </w:numPr>
        <w:tabs>
          <w:tab w:val="left" w:pos="361"/>
        </w:tabs>
        <w:spacing w:line="360" w:lineRule="auto"/>
        <w:ind w:right="40"/>
        <w:jc w:val="both"/>
        <w:rPr>
          <w:rStyle w:val="4"/>
          <w:i w:val="0"/>
          <w:iCs w:val="0"/>
          <w:shd w:val="clear" w:color="auto" w:fill="auto"/>
        </w:rPr>
      </w:pPr>
      <w:r w:rsidRPr="00752D12">
        <w:rPr>
          <w:rStyle w:val="4"/>
          <w:i w:val="0"/>
        </w:rPr>
        <w:t xml:space="preserve"> Пешковский А. М.. Избранные труды. М., 1959 – 800с.</w:t>
      </w:r>
    </w:p>
    <w:p w:rsidR="00D43F3B" w:rsidRPr="00D43F3B" w:rsidRDefault="00752D12" w:rsidP="00D43F3B">
      <w:pPr>
        <w:pStyle w:val="a3"/>
        <w:numPr>
          <w:ilvl w:val="0"/>
          <w:numId w:val="4"/>
        </w:numPr>
        <w:spacing w:line="360" w:lineRule="auto"/>
        <w:jc w:val="both"/>
        <w:rPr>
          <w:sz w:val="28"/>
          <w:szCs w:val="28"/>
        </w:rPr>
      </w:pPr>
      <w:r>
        <w:rPr>
          <w:sz w:val="28"/>
          <w:szCs w:val="28"/>
        </w:rPr>
        <w:t xml:space="preserve"> </w:t>
      </w:r>
      <w:r w:rsidR="00D43F3B">
        <w:rPr>
          <w:sz w:val="28"/>
          <w:szCs w:val="28"/>
        </w:rPr>
        <w:t xml:space="preserve">Пещак М.М. Наличие-отсутствие составных элементов целого – одна из стилистических черт произведения </w:t>
      </w:r>
      <w:r w:rsidR="00D43F3B" w:rsidRPr="004F20F8">
        <w:rPr>
          <w:sz w:val="28"/>
          <w:szCs w:val="28"/>
        </w:rPr>
        <w:t xml:space="preserve">// Вопросы статистической стилистики / Под ред. Б.Н. Головина. Киев, 1974. – С. </w:t>
      </w:r>
      <w:r w:rsidR="00D43F3B">
        <w:rPr>
          <w:sz w:val="28"/>
          <w:szCs w:val="28"/>
        </w:rPr>
        <w:t>217-228</w:t>
      </w:r>
      <w:r w:rsidR="00D43F3B" w:rsidRPr="004F20F8">
        <w:rPr>
          <w:sz w:val="28"/>
          <w:szCs w:val="28"/>
        </w:rPr>
        <w:t>.</w:t>
      </w:r>
    </w:p>
    <w:p w:rsidR="004F20F8" w:rsidRDefault="004F20F8" w:rsidP="00BD2FCA">
      <w:pPr>
        <w:pStyle w:val="af0"/>
        <w:numPr>
          <w:ilvl w:val="0"/>
          <w:numId w:val="4"/>
        </w:numPr>
        <w:spacing w:after="0" w:line="360" w:lineRule="auto"/>
        <w:jc w:val="both"/>
        <w:rPr>
          <w:rFonts w:ascii="Times New Roman" w:hAnsi="Times New Roman"/>
          <w:sz w:val="28"/>
          <w:szCs w:val="28"/>
        </w:rPr>
      </w:pPr>
      <w:r w:rsidRPr="004F20F8">
        <w:rPr>
          <w:rFonts w:ascii="Times New Roman" w:hAnsi="Times New Roman"/>
          <w:sz w:val="28"/>
          <w:szCs w:val="28"/>
        </w:rPr>
        <w:t xml:space="preserve"> Пиотровский Р. Г., Бектаев К.Б., Пиотровская А.А. Математическая лингвистика. М., 1977. – 383 с</w:t>
      </w:r>
      <w:r w:rsidR="00BD2FCA">
        <w:rPr>
          <w:rFonts w:ascii="Times New Roman" w:hAnsi="Times New Roman"/>
          <w:sz w:val="28"/>
          <w:szCs w:val="28"/>
        </w:rPr>
        <w:t>.</w:t>
      </w:r>
    </w:p>
    <w:p w:rsidR="003F7AA9" w:rsidRPr="003F7AA9" w:rsidRDefault="0063105D" w:rsidP="003F7AA9">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w:t>
      </w:r>
      <w:r w:rsidR="003F7AA9" w:rsidRPr="004F20F8">
        <w:rPr>
          <w:rFonts w:ascii="Times New Roman" w:hAnsi="Times New Roman"/>
          <w:sz w:val="28"/>
          <w:szCs w:val="28"/>
        </w:rPr>
        <w:t>Роджерс Э. Физика для любознательных/ Э.Роджерс – М.,1972</w:t>
      </w:r>
    </w:p>
    <w:p w:rsidR="004F20F8" w:rsidRPr="00D10CF6" w:rsidRDefault="0063105D" w:rsidP="00D10CF6">
      <w:pPr>
        <w:pStyle w:val="a3"/>
        <w:numPr>
          <w:ilvl w:val="0"/>
          <w:numId w:val="4"/>
        </w:numPr>
        <w:spacing w:line="360" w:lineRule="auto"/>
        <w:ind w:right="20"/>
        <w:jc w:val="both"/>
        <w:rPr>
          <w:sz w:val="28"/>
          <w:szCs w:val="28"/>
        </w:rPr>
      </w:pPr>
      <w:r>
        <w:rPr>
          <w:sz w:val="28"/>
          <w:szCs w:val="28"/>
        </w:rPr>
        <w:t xml:space="preserve"> </w:t>
      </w:r>
      <w:r w:rsidR="00A427CD" w:rsidRPr="00A427CD">
        <w:rPr>
          <w:sz w:val="28"/>
          <w:szCs w:val="28"/>
        </w:rPr>
        <w:t>Романовский В.И. Математическая статистика. Кн.1. Основы теории вероятностей и математической статистики. Ташкент, из-во АН Узб. ССР, 1963.</w:t>
      </w:r>
    </w:p>
    <w:p w:rsidR="004F20F8" w:rsidRPr="004F20F8" w:rsidRDefault="004F20F8" w:rsidP="004F20F8">
      <w:pPr>
        <w:pStyle w:val="a3"/>
        <w:numPr>
          <w:ilvl w:val="0"/>
          <w:numId w:val="4"/>
        </w:numPr>
        <w:tabs>
          <w:tab w:val="left" w:pos="361"/>
        </w:tabs>
        <w:spacing w:line="360" w:lineRule="auto"/>
        <w:ind w:right="40"/>
        <w:jc w:val="both"/>
        <w:rPr>
          <w:sz w:val="28"/>
          <w:szCs w:val="28"/>
        </w:rPr>
      </w:pPr>
      <w:r w:rsidRPr="003F7AA9">
        <w:rPr>
          <w:rStyle w:val="4"/>
          <w:i w:val="0"/>
        </w:rPr>
        <w:t xml:space="preserve"> Рылов С.А.</w:t>
      </w:r>
      <w:r w:rsidRPr="003F7AA9">
        <w:rPr>
          <w:sz w:val="28"/>
          <w:szCs w:val="28"/>
        </w:rPr>
        <w:t xml:space="preserve"> О применении параметров средней длины высказывания при определении авторства «Слова о полку Игореве» // Эволюция и предыстория русского языкового строя. Горький, 1978.</w:t>
      </w:r>
    </w:p>
    <w:p w:rsidR="004F20F8" w:rsidRPr="004F20F8" w:rsidRDefault="004F20F8" w:rsidP="004F20F8">
      <w:pPr>
        <w:pStyle w:val="a3"/>
        <w:numPr>
          <w:ilvl w:val="0"/>
          <w:numId w:val="4"/>
        </w:numPr>
        <w:tabs>
          <w:tab w:val="left" w:pos="361"/>
        </w:tabs>
        <w:spacing w:line="360" w:lineRule="auto"/>
        <w:ind w:right="40"/>
        <w:jc w:val="both"/>
        <w:rPr>
          <w:sz w:val="28"/>
          <w:szCs w:val="28"/>
        </w:rPr>
      </w:pPr>
      <w:r w:rsidRPr="004F20F8">
        <w:rPr>
          <w:rStyle w:val="4"/>
          <w:i w:val="0"/>
        </w:rPr>
        <w:t xml:space="preserve"> Рылов С.А.</w:t>
      </w:r>
      <w:r w:rsidRPr="004F20F8">
        <w:rPr>
          <w:sz w:val="28"/>
          <w:szCs w:val="28"/>
        </w:rPr>
        <w:t xml:space="preserve"> «Слово о полку Игореве» и памятники русской литературы </w:t>
      </w:r>
      <w:r w:rsidRPr="004F20F8">
        <w:rPr>
          <w:sz w:val="28"/>
          <w:szCs w:val="28"/>
          <w:lang w:val="en-US" w:eastAsia="en-US"/>
        </w:rPr>
        <w:t>XVII</w:t>
      </w:r>
      <w:r w:rsidRPr="004F20F8">
        <w:rPr>
          <w:sz w:val="28"/>
          <w:szCs w:val="28"/>
          <w:lang w:eastAsia="en-US"/>
        </w:rPr>
        <w:t>-</w:t>
      </w:r>
      <w:r w:rsidRPr="004F20F8">
        <w:rPr>
          <w:sz w:val="28"/>
          <w:szCs w:val="28"/>
          <w:lang w:val="en-US" w:eastAsia="en-US"/>
        </w:rPr>
        <w:t>XVIII</w:t>
      </w:r>
      <w:r w:rsidRPr="004F20F8">
        <w:rPr>
          <w:sz w:val="28"/>
          <w:szCs w:val="28"/>
          <w:lang w:eastAsia="en-US"/>
        </w:rPr>
        <w:t xml:space="preserve"> </w:t>
      </w:r>
      <w:r w:rsidRPr="004F20F8">
        <w:rPr>
          <w:sz w:val="28"/>
          <w:szCs w:val="28"/>
        </w:rPr>
        <w:t>вв. Сопоставительный анализ грамматического развертывания высказывания // Эволюция и предыстория русского языкового строя. Горький, 1980. С. 93-104.</w:t>
      </w:r>
    </w:p>
    <w:p w:rsidR="004F20F8" w:rsidRPr="004F20F8" w:rsidRDefault="004F20F8" w:rsidP="004F20F8">
      <w:pPr>
        <w:pStyle w:val="a3"/>
        <w:numPr>
          <w:ilvl w:val="0"/>
          <w:numId w:val="4"/>
        </w:numPr>
        <w:tabs>
          <w:tab w:val="left" w:pos="682"/>
        </w:tabs>
        <w:spacing w:line="360" w:lineRule="auto"/>
        <w:ind w:right="20"/>
        <w:jc w:val="both"/>
        <w:rPr>
          <w:sz w:val="28"/>
          <w:szCs w:val="28"/>
        </w:rPr>
      </w:pPr>
      <w:r w:rsidRPr="004F20F8">
        <w:rPr>
          <w:rStyle w:val="4"/>
          <w:i w:val="0"/>
        </w:rPr>
        <w:t xml:space="preserve"> Рылов С.А.</w:t>
      </w:r>
      <w:r w:rsidRPr="004F20F8">
        <w:rPr>
          <w:sz w:val="28"/>
          <w:szCs w:val="28"/>
        </w:rPr>
        <w:t xml:space="preserve"> Синтаксическая организация древнерусской речи. Н. Новгород, 1990.</w:t>
      </w:r>
    </w:p>
    <w:p w:rsidR="004E7B56" w:rsidRDefault="00752D12" w:rsidP="004F20F8">
      <w:pPr>
        <w:pStyle w:val="a3"/>
        <w:numPr>
          <w:ilvl w:val="0"/>
          <w:numId w:val="4"/>
        </w:numPr>
        <w:spacing w:line="360" w:lineRule="auto"/>
        <w:ind w:right="20"/>
        <w:jc w:val="both"/>
        <w:rPr>
          <w:sz w:val="28"/>
          <w:szCs w:val="28"/>
        </w:rPr>
      </w:pPr>
      <w:r>
        <w:rPr>
          <w:rStyle w:val="4"/>
          <w:i w:val="0"/>
        </w:rPr>
        <w:t xml:space="preserve"> </w:t>
      </w:r>
      <w:r w:rsidR="004E7B56">
        <w:rPr>
          <w:sz w:val="28"/>
          <w:szCs w:val="28"/>
        </w:rPr>
        <w:t>Садовский В.Н. Основания общей теории систем. – М.: Наука, 1974. –   129 с.</w:t>
      </w:r>
    </w:p>
    <w:p w:rsidR="0040789C" w:rsidRPr="000A15AE" w:rsidRDefault="00752D12" w:rsidP="0040789C">
      <w:pPr>
        <w:numPr>
          <w:ilvl w:val="0"/>
          <w:numId w:val="4"/>
        </w:numPr>
        <w:spacing w:after="0" w:line="360" w:lineRule="auto"/>
        <w:rPr>
          <w:rFonts w:ascii="Times New Roman" w:hAnsi="Times New Roman"/>
          <w:sz w:val="28"/>
          <w:szCs w:val="28"/>
        </w:rPr>
      </w:pPr>
      <w:r>
        <w:rPr>
          <w:rFonts w:ascii="Times New Roman" w:hAnsi="Times New Roman"/>
          <w:sz w:val="28"/>
          <w:szCs w:val="28"/>
        </w:rPr>
        <w:t xml:space="preserve"> </w:t>
      </w:r>
      <w:r w:rsidR="0040789C" w:rsidRPr="000A15AE">
        <w:rPr>
          <w:rFonts w:ascii="Times New Roman" w:hAnsi="Times New Roman"/>
          <w:sz w:val="28"/>
          <w:szCs w:val="28"/>
        </w:rPr>
        <w:t>Селезнев Г.Д. Природа экспоненциального распределения слов по числу значений. Проблемы компьютерной лингвистики: Сб-к. научн. трудов / Под ред. А.А.Кретова. – Вып.2. – Воронеж: РИЦ ЕФ ВГУ, 2005. с. 169-173.</w:t>
      </w:r>
    </w:p>
    <w:p w:rsidR="0040789C" w:rsidRDefault="0040789C" w:rsidP="0040789C">
      <w:pPr>
        <w:pStyle w:val="af0"/>
        <w:numPr>
          <w:ilvl w:val="0"/>
          <w:numId w:val="4"/>
        </w:numPr>
        <w:spacing w:after="0" w:line="360" w:lineRule="auto"/>
        <w:jc w:val="both"/>
        <w:rPr>
          <w:rFonts w:ascii="Times New Roman" w:hAnsi="Times New Roman"/>
          <w:sz w:val="28"/>
          <w:szCs w:val="28"/>
        </w:rPr>
      </w:pPr>
      <w:r w:rsidRPr="004F20F8">
        <w:rPr>
          <w:rFonts w:ascii="Times New Roman" w:hAnsi="Times New Roman"/>
          <w:sz w:val="28"/>
          <w:szCs w:val="28"/>
        </w:rPr>
        <w:lastRenderedPageBreak/>
        <w:t xml:space="preserve"> Селезнев Г.Д.  Природа экспоненциального распределения слов по числу значений. Вестник ВГУ. Сер. Лингвистика и межкультурная коммуникация № 2 (Ч. 1), 2007, – С. 42-45.</w:t>
      </w:r>
    </w:p>
    <w:p w:rsidR="004F20F8" w:rsidRDefault="0040789C" w:rsidP="00D10CF6">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0A15AE">
        <w:rPr>
          <w:rFonts w:ascii="Times New Roman" w:hAnsi="Times New Roman"/>
          <w:sz w:val="28"/>
          <w:szCs w:val="28"/>
        </w:rPr>
        <w:t xml:space="preserve">Селезнев Г.Д. </w:t>
      </w:r>
      <w:hyperlink r:id="rId44" w:anchor="_Toc308192887" w:history="1">
        <w:r w:rsidRPr="000A15AE">
          <w:rPr>
            <w:rStyle w:val="af"/>
            <w:rFonts w:ascii="Times New Roman" w:hAnsi="Times New Roman"/>
            <w:color w:val="auto"/>
            <w:sz w:val="28"/>
            <w:szCs w:val="28"/>
            <w:u w:val="none"/>
          </w:rPr>
          <w:t>Природа распределения длин слов в словарях романских языков</w:t>
        </w:r>
      </w:hyperlink>
      <w:r w:rsidRPr="000A15AE">
        <w:rPr>
          <w:rFonts w:ascii="Times New Roman" w:hAnsi="Times New Roman"/>
          <w:sz w:val="28"/>
          <w:szCs w:val="28"/>
        </w:rPr>
        <w:t xml:space="preserve"> </w:t>
      </w:r>
      <w:r w:rsidRPr="000A15AE">
        <w:rPr>
          <w:rFonts w:ascii="Times New Roman" w:hAnsi="Times New Roman"/>
          <w:webHidden/>
          <w:sz w:val="28"/>
          <w:szCs w:val="28"/>
        </w:rPr>
        <w:t xml:space="preserve">// </w:t>
      </w:r>
      <w:r w:rsidRPr="000A15AE">
        <w:rPr>
          <w:rFonts w:ascii="Times New Roman" w:hAnsi="Times New Roman"/>
          <w:sz w:val="28"/>
          <w:szCs w:val="28"/>
        </w:rPr>
        <w:t>Проблемы компьютерной лингвистики: Сборник научных трудов/ под ред. А.А. Кретова. – Вып. 5. – Воронеж, 2011. 329-335.</w:t>
      </w:r>
    </w:p>
    <w:p w:rsidR="00611A46" w:rsidRPr="00D10CF6" w:rsidRDefault="00611A46" w:rsidP="00D10CF6">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Слепак Б.Я. Некоторые теоретико-методологические предпосылки качественно-количественной концепции стиля // </w:t>
      </w:r>
      <w:r>
        <w:rPr>
          <w:rFonts w:ascii="Times New Roman" w:hAnsi="Times New Roman"/>
          <w:sz w:val="28"/>
          <w:szCs w:val="28"/>
          <w:lang w:val="en-US"/>
        </w:rPr>
        <w:t>Linguistica</w:t>
      </w:r>
      <w:r>
        <w:rPr>
          <w:rFonts w:ascii="Times New Roman" w:hAnsi="Times New Roman"/>
          <w:sz w:val="28"/>
          <w:szCs w:val="28"/>
        </w:rPr>
        <w:t>. Тарту, 1982. С. 107-117</w:t>
      </w:r>
    </w:p>
    <w:p w:rsidR="004F20F8" w:rsidRPr="00BD2FCA" w:rsidRDefault="00BD2FCA" w:rsidP="00BD2FCA">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w:t>
      </w:r>
      <w:r w:rsidR="004F20F8" w:rsidRPr="00BD2FCA">
        <w:rPr>
          <w:rFonts w:ascii="Times New Roman" w:hAnsi="Times New Roman"/>
          <w:sz w:val="28"/>
          <w:szCs w:val="28"/>
        </w:rPr>
        <w:t>Суходольский Г.В. Основы математической статистики для психологов / Г.В. Суходольский .— Л. : Изд-во Ленингр. ун-та, 1972 . – 464 c.</w:t>
      </w:r>
    </w:p>
    <w:p w:rsidR="004F20F8" w:rsidRDefault="006E5698" w:rsidP="00BD2FCA">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Тулдава Ю. </w:t>
      </w:r>
      <w:r w:rsidR="004F20F8" w:rsidRPr="004F20F8">
        <w:rPr>
          <w:rFonts w:ascii="Times New Roman" w:hAnsi="Times New Roman"/>
          <w:sz w:val="28"/>
          <w:szCs w:val="28"/>
        </w:rPr>
        <w:t>А. Проблемы и методы квантитативно-системного исследования лексики  / Ю. А. Тулдава. – Тарту : Тартуский гос. ун-т, 1987. – 203 с.</w:t>
      </w:r>
    </w:p>
    <w:p w:rsidR="00611A46" w:rsidRDefault="00611A46" w:rsidP="00BD2FCA">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611A46">
        <w:rPr>
          <w:rFonts w:ascii="Times New Roman" w:hAnsi="Times New Roman"/>
          <w:sz w:val="28"/>
          <w:szCs w:val="28"/>
        </w:rPr>
        <w:t>Фукс В. По всем правилам искусства (точные методы в исследованиях литературы, музыки и изобразительного искусства // Искусство и ЭВМ. – Гл. VI. – М., 1975.</w:t>
      </w:r>
    </w:p>
    <w:p w:rsidR="00611A46" w:rsidRDefault="00611A46" w:rsidP="00BD2FCA">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611A46">
        <w:rPr>
          <w:rFonts w:ascii="Times New Roman" w:hAnsi="Times New Roman"/>
          <w:sz w:val="28"/>
          <w:szCs w:val="28"/>
        </w:rPr>
        <w:t>Хетсо Г. Принадлежность Достоевскому: к вопросу об атрибуции Ф.М.Достоевскому анонимных статей в журналах "Время" и "Эпоха". - Oslo, 1986</w:t>
      </w:r>
    </w:p>
    <w:p w:rsidR="00611A46" w:rsidRDefault="00611A46" w:rsidP="00BD2FCA">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611A46">
        <w:rPr>
          <w:rFonts w:ascii="Times New Roman" w:hAnsi="Times New Roman"/>
          <w:sz w:val="28"/>
          <w:szCs w:val="28"/>
        </w:rPr>
        <w:t>Хетсо Г. Кто написал «Тихий Дон»? : (проблема ав</w:t>
      </w:r>
      <w:r w:rsidR="00C937D6">
        <w:rPr>
          <w:rFonts w:ascii="Times New Roman" w:hAnsi="Times New Roman"/>
          <w:sz w:val="28"/>
          <w:szCs w:val="28"/>
        </w:rPr>
        <w:t xml:space="preserve">торства « Тихого Дона») </w:t>
      </w:r>
      <w:r w:rsidRPr="00611A46">
        <w:rPr>
          <w:rFonts w:ascii="Times New Roman" w:hAnsi="Times New Roman"/>
          <w:sz w:val="28"/>
          <w:szCs w:val="28"/>
        </w:rPr>
        <w:t>/ Г. Хетсо, С. Густавссон, Б. Бекман. — М. : Книга, 1989.</w:t>
      </w:r>
    </w:p>
    <w:p w:rsidR="00D10CF6" w:rsidRPr="00BD2FCA" w:rsidRDefault="0063105D" w:rsidP="00BD2FCA">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 </w:t>
      </w:r>
      <w:r w:rsidR="00D10CF6" w:rsidRPr="00D10CF6">
        <w:rPr>
          <w:rFonts w:ascii="Times New Roman" w:hAnsi="Times New Roman"/>
          <w:sz w:val="28"/>
          <w:szCs w:val="28"/>
        </w:rPr>
        <w:t>Шpe</w:t>
      </w:r>
      <w:r w:rsidR="00D10CF6">
        <w:rPr>
          <w:rFonts w:ascii="Times New Roman" w:hAnsi="Times New Roman"/>
          <w:sz w:val="28"/>
          <w:szCs w:val="28"/>
        </w:rPr>
        <w:t>й</w:t>
      </w:r>
      <w:r w:rsidR="00D10CF6" w:rsidRPr="00D10CF6">
        <w:rPr>
          <w:rFonts w:ascii="Times New Roman" w:hAnsi="Times New Roman"/>
          <w:sz w:val="28"/>
          <w:szCs w:val="28"/>
        </w:rPr>
        <w:t>дep Ю.А. О возможности теоретического вывода статистических закономерностей текста.– В кн.: Проблемы передачи информации, М., 1967</w:t>
      </w:r>
      <w:r w:rsidR="00D10CF6">
        <w:rPr>
          <w:rFonts w:ascii="Times New Roman" w:hAnsi="Times New Roman"/>
          <w:sz w:val="28"/>
          <w:szCs w:val="28"/>
        </w:rPr>
        <w:t xml:space="preserve"> – 57-63.</w:t>
      </w:r>
    </w:p>
    <w:p w:rsidR="004F20F8" w:rsidRDefault="004F20F8" w:rsidP="00BD2FCA">
      <w:pPr>
        <w:pStyle w:val="af0"/>
        <w:numPr>
          <w:ilvl w:val="0"/>
          <w:numId w:val="4"/>
        </w:numPr>
        <w:spacing w:after="0" w:line="360" w:lineRule="auto"/>
        <w:jc w:val="both"/>
        <w:rPr>
          <w:rFonts w:ascii="Times New Roman" w:hAnsi="Times New Roman"/>
          <w:sz w:val="28"/>
          <w:szCs w:val="28"/>
        </w:rPr>
      </w:pPr>
      <w:r w:rsidRPr="00BD2FCA">
        <w:rPr>
          <w:rFonts w:ascii="Times New Roman" w:hAnsi="Times New Roman"/>
          <w:sz w:val="28"/>
          <w:szCs w:val="28"/>
        </w:rPr>
        <w:t xml:space="preserve"> </w:t>
      </w:r>
      <w:r w:rsidRPr="004F20F8">
        <w:rPr>
          <w:rFonts w:ascii="Times New Roman" w:hAnsi="Times New Roman"/>
          <w:sz w:val="28"/>
          <w:szCs w:val="28"/>
        </w:rPr>
        <w:t>Шубик С.А.  О размерах предложения в современном немецком языке// Статистика речи и автоматический анализ текста, 1972. –  Л., 1973. –  с.86-98.</w:t>
      </w:r>
    </w:p>
    <w:p w:rsidR="00920A8E" w:rsidRPr="00920A8E" w:rsidRDefault="0063105D" w:rsidP="00920A8E">
      <w:pPr>
        <w:pStyle w:val="af0"/>
        <w:numPr>
          <w:ilvl w:val="0"/>
          <w:numId w:val="4"/>
        </w:numPr>
        <w:spacing w:after="0" w:line="360" w:lineRule="auto"/>
        <w:jc w:val="both"/>
        <w:rPr>
          <w:rFonts w:ascii="Times New Roman" w:hAnsi="Times New Roman"/>
          <w:sz w:val="28"/>
          <w:szCs w:val="28"/>
          <w:lang w:val="en-US"/>
        </w:rPr>
      </w:pPr>
      <w:r w:rsidRPr="00EA062D">
        <w:rPr>
          <w:rFonts w:ascii="Times New Roman" w:hAnsi="Times New Roman"/>
          <w:sz w:val="28"/>
          <w:szCs w:val="28"/>
        </w:rPr>
        <w:t xml:space="preserve"> </w:t>
      </w:r>
      <w:r w:rsidR="00920A8E" w:rsidRPr="00920A8E">
        <w:rPr>
          <w:rFonts w:ascii="Times New Roman" w:hAnsi="Times New Roman"/>
          <w:sz w:val="28"/>
          <w:szCs w:val="28"/>
          <w:lang w:val="en-US"/>
        </w:rPr>
        <w:t xml:space="preserve">Altmann, G. Prolegomena to Menzerath's Law. In: Grotjahn, R. [Hrsg.]: Glottometrika 2. Bochum, 1980 – 1-10. </w:t>
      </w:r>
    </w:p>
    <w:p w:rsidR="00C16313" w:rsidRPr="00C16313" w:rsidRDefault="0063105D" w:rsidP="00C16313">
      <w:pPr>
        <w:pStyle w:val="af0"/>
        <w:numPr>
          <w:ilvl w:val="0"/>
          <w:numId w:val="4"/>
        </w:numPr>
        <w:spacing w:after="0" w:line="360" w:lineRule="auto"/>
        <w:jc w:val="both"/>
        <w:rPr>
          <w:rFonts w:ascii="Times New Roman" w:hAnsi="Times New Roman"/>
          <w:sz w:val="28"/>
          <w:szCs w:val="28"/>
          <w:lang w:val="en-US"/>
        </w:rPr>
      </w:pPr>
      <w:r w:rsidRPr="0063105D">
        <w:rPr>
          <w:rFonts w:ascii="Times New Roman" w:hAnsi="Times New Roman"/>
          <w:sz w:val="28"/>
          <w:szCs w:val="28"/>
          <w:lang w:val="en-US"/>
        </w:rPr>
        <w:lastRenderedPageBreak/>
        <w:t xml:space="preserve"> </w:t>
      </w:r>
      <w:r w:rsidR="00C16313" w:rsidRPr="00C16313">
        <w:rPr>
          <w:rFonts w:ascii="Times New Roman" w:hAnsi="Times New Roman"/>
          <w:sz w:val="28"/>
          <w:szCs w:val="28"/>
          <w:lang w:val="en-US"/>
        </w:rPr>
        <w:t xml:space="preserve">Boroda, M.G. Die melodische Elementareinheit. In : Orlov, Ju.K.; Boroda, M. G.; Nadarejsvili, I.S.:  Sprache, Text, Kunst. Quantitative Analysen. </w:t>
      </w:r>
      <w:r w:rsidR="00C16313" w:rsidRPr="00C16313">
        <w:rPr>
          <w:rFonts w:ascii="Times New Roman" w:hAnsi="Times New Roman"/>
          <w:sz w:val="28"/>
          <w:szCs w:val="28"/>
        </w:rPr>
        <w:t>Bochum,</w:t>
      </w:r>
      <w:r w:rsidR="00C16313" w:rsidRPr="00C16313">
        <w:rPr>
          <w:rFonts w:ascii="Times New Roman" w:hAnsi="Times New Roman"/>
          <w:sz w:val="28"/>
          <w:szCs w:val="28"/>
          <w:lang w:val="en-US"/>
        </w:rPr>
        <w:t xml:space="preserve"> 1982</w:t>
      </w:r>
      <w:r w:rsidR="00C16313">
        <w:rPr>
          <w:rFonts w:ascii="Times New Roman" w:hAnsi="Times New Roman"/>
          <w:sz w:val="28"/>
          <w:szCs w:val="28"/>
        </w:rPr>
        <w:t xml:space="preserve"> </w:t>
      </w:r>
      <w:r w:rsidR="00C16313" w:rsidRPr="004F20F8">
        <w:rPr>
          <w:rFonts w:ascii="Times New Roman" w:hAnsi="Times New Roman"/>
          <w:sz w:val="28"/>
          <w:szCs w:val="28"/>
        </w:rPr>
        <w:t>–</w:t>
      </w:r>
      <w:r w:rsidR="00C16313">
        <w:rPr>
          <w:rFonts w:ascii="Times New Roman" w:hAnsi="Times New Roman"/>
          <w:sz w:val="28"/>
          <w:szCs w:val="28"/>
        </w:rPr>
        <w:t xml:space="preserve"> </w:t>
      </w:r>
      <w:r w:rsidR="00C16313" w:rsidRPr="00C16313">
        <w:rPr>
          <w:rFonts w:ascii="Times New Roman" w:hAnsi="Times New Roman"/>
          <w:sz w:val="28"/>
          <w:szCs w:val="28"/>
        </w:rPr>
        <w:t xml:space="preserve">205-221 </w:t>
      </w:r>
    </w:p>
    <w:p w:rsidR="00BA4F90" w:rsidRPr="00752D12" w:rsidRDefault="0063105D" w:rsidP="00752D12">
      <w:pPr>
        <w:pStyle w:val="af0"/>
        <w:numPr>
          <w:ilvl w:val="0"/>
          <w:numId w:val="4"/>
        </w:numPr>
        <w:spacing w:after="0" w:line="360" w:lineRule="auto"/>
        <w:jc w:val="both"/>
        <w:rPr>
          <w:rFonts w:ascii="Times New Roman" w:hAnsi="Times New Roman"/>
          <w:sz w:val="28"/>
          <w:szCs w:val="28"/>
          <w:lang w:val="en-US"/>
        </w:rPr>
      </w:pPr>
      <w:r w:rsidRPr="0063105D">
        <w:rPr>
          <w:rFonts w:ascii="Times New Roman" w:hAnsi="Times New Roman"/>
          <w:sz w:val="28"/>
          <w:szCs w:val="28"/>
          <w:lang w:val="en-US"/>
        </w:rPr>
        <w:t xml:space="preserve"> </w:t>
      </w:r>
      <w:r w:rsidR="00C16313" w:rsidRPr="00C16313">
        <w:rPr>
          <w:rFonts w:ascii="Times New Roman" w:hAnsi="Times New Roman"/>
          <w:sz w:val="28"/>
          <w:szCs w:val="28"/>
          <w:lang w:val="en-US"/>
        </w:rPr>
        <w:t>Boroda, M.G. Haufigkeitsstrukturen musikalischer Texte. In : Orlov, Ju.K.; Boroda, M. G.; Nadarejsvili, I.S.: Sprache, Text, Kunst. Quantitative Analysen. Bochum, 1982</w:t>
      </w:r>
      <w:r w:rsidR="00920A8E">
        <w:rPr>
          <w:rFonts w:ascii="Times New Roman" w:hAnsi="Times New Roman"/>
          <w:sz w:val="28"/>
          <w:szCs w:val="28"/>
        </w:rPr>
        <w:t xml:space="preserve"> </w:t>
      </w:r>
      <w:r w:rsidR="00C16313" w:rsidRPr="00C16313">
        <w:rPr>
          <w:rFonts w:ascii="Times New Roman" w:hAnsi="Times New Roman"/>
          <w:sz w:val="28"/>
          <w:szCs w:val="28"/>
          <w:lang w:val="en-US"/>
        </w:rPr>
        <w:t>– 231-262</w:t>
      </w:r>
    </w:p>
    <w:p w:rsidR="00920A8E" w:rsidRPr="00752D12" w:rsidRDefault="004F20F8" w:rsidP="00752D12">
      <w:pPr>
        <w:pStyle w:val="a3"/>
        <w:numPr>
          <w:ilvl w:val="0"/>
          <w:numId w:val="4"/>
        </w:numPr>
        <w:tabs>
          <w:tab w:val="left" w:pos="361"/>
        </w:tabs>
        <w:spacing w:line="360" w:lineRule="auto"/>
        <w:ind w:right="40"/>
        <w:jc w:val="both"/>
        <w:rPr>
          <w:sz w:val="28"/>
          <w:szCs w:val="28"/>
          <w:lang w:val="en-US"/>
        </w:rPr>
      </w:pPr>
      <w:r w:rsidRPr="00752D12">
        <w:rPr>
          <w:rStyle w:val="4"/>
          <w:i w:val="0"/>
          <w:lang w:val="de-DE" w:eastAsia="de-DE"/>
        </w:rPr>
        <w:t xml:space="preserve"> </w:t>
      </w:r>
      <w:r w:rsidR="00920A8E" w:rsidRPr="00752D12">
        <w:rPr>
          <w:sz w:val="28"/>
          <w:szCs w:val="28"/>
          <w:lang w:val="en-US"/>
        </w:rPr>
        <w:t>Fickermann, I.; Markner-Jager, B.; Rothe, U. Wortlange und Bedeutungskomplexitat. In: Boy, J.; Kohler, R. [Hrsg.]: Glottometrika 6. Bochum, 1984 – 115-126</w:t>
      </w:r>
    </w:p>
    <w:p w:rsidR="00AC3794" w:rsidRPr="00920A8E" w:rsidRDefault="00AC3794" w:rsidP="00920A8E">
      <w:pPr>
        <w:pStyle w:val="a3"/>
        <w:numPr>
          <w:ilvl w:val="0"/>
          <w:numId w:val="4"/>
        </w:numPr>
        <w:tabs>
          <w:tab w:val="left" w:pos="361"/>
        </w:tabs>
        <w:spacing w:line="360" w:lineRule="auto"/>
        <w:ind w:right="40"/>
        <w:jc w:val="both"/>
        <w:rPr>
          <w:sz w:val="28"/>
          <w:szCs w:val="28"/>
          <w:lang w:val="en-US"/>
        </w:rPr>
      </w:pPr>
      <w:r>
        <w:rPr>
          <w:sz w:val="28"/>
          <w:szCs w:val="28"/>
          <w:lang w:val="en-US"/>
        </w:rPr>
        <w:t xml:space="preserve"> </w:t>
      </w:r>
      <w:r w:rsidRPr="00AC3794">
        <w:rPr>
          <w:sz w:val="28"/>
          <w:szCs w:val="28"/>
          <w:lang w:val="en-US"/>
        </w:rPr>
        <w:t>Grzybek,</w:t>
      </w:r>
      <w:r w:rsidR="004332EC">
        <w:rPr>
          <w:sz w:val="28"/>
          <w:szCs w:val="28"/>
          <w:lang w:val="en-US"/>
        </w:rPr>
        <w:t xml:space="preserve"> Peter</w:t>
      </w:r>
      <w:r w:rsidRPr="00AC3794">
        <w:rPr>
          <w:sz w:val="28"/>
          <w:szCs w:val="28"/>
          <w:lang w:val="en-US"/>
        </w:rPr>
        <w:t>: Contributions to the Science of Text and Language. Word Length Studies and Related Issues. Dordrecht, NL: Springer</w:t>
      </w:r>
      <w:r w:rsidR="004332EC">
        <w:rPr>
          <w:sz w:val="28"/>
          <w:szCs w:val="28"/>
          <w:lang w:val="en-US"/>
        </w:rPr>
        <w:t xml:space="preserve">, 2006 </w:t>
      </w:r>
      <w:r w:rsidR="004332EC" w:rsidRPr="00C16313">
        <w:rPr>
          <w:sz w:val="28"/>
          <w:szCs w:val="28"/>
          <w:lang w:val="en-US"/>
        </w:rPr>
        <w:t>–</w:t>
      </w:r>
      <w:r w:rsidR="004332EC" w:rsidRPr="0063105D">
        <w:rPr>
          <w:sz w:val="28"/>
          <w:szCs w:val="28"/>
          <w:lang w:val="en-US"/>
        </w:rPr>
        <w:t xml:space="preserve"> </w:t>
      </w:r>
      <w:r w:rsidR="004332EC">
        <w:rPr>
          <w:sz w:val="28"/>
          <w:szCs w:val="28"/>
          <w:lang w:val="en-US"/>
        </w:rPr>
        <w:t xml:space="preserve"> </w:t>
      </w:r>
      <w:r w:rsidRPr="00AC3794">
        <w:rPr>
          <w:sz w:val="28"/>
          <w:szCs w:val="28"/>
          <w:lang w:val="en-US"/>
        </w:rPr>
        <w:t xml:space="preserve"> 15-90.</w:t>
      </w:r>
    </w:p>
    <w:p w:rsidR="00920A8E" w:rsidRPr="00920A8E" w:rsidRDefault="0063105D" w:rsidP="00920A8E">
      <w:pPr>
        <w:pStyle w:val="a3"/>
        <w:numPr>
          <w:ilvl w:val="0"/>
          <w:numId w:val="4"/>
        </w:numPr>
        <w:tabs>
          <w:tab w:val="left" w:pos="361"/>
        </w:tabs>
        <w:spacing w:line="360" w:lineRule="auto"/>
        <w:ind w:right="40"/>
        <w:jc w:val="both"/>
        <w:rPr>
          <w:sz w:val="28"/>
          <w:szCs w:val="28"/>
          <w:lang w:val="en-US"/>
        </w:rPr>
      </w:pPr>
      <w:r w:rsidRPr="0063105D">
        <w:rPr>
          <w:sz w:val="28"/>
          <w:szCs w:val="28"/>
          <w:lang w:val="en-US"/>
        </w:rPr>
        <w:t xml:space="preserve"> </w:t>
      </w:r>
      <w:r w:rsidR="00920A8E" w:rsidRPr="00920A8E">
        <w:rPr>
          <w:sz w:val="28"/>
          <w:szCs w:val="28"/>
          <w:lang w:val="en-US"/>
        </w:rPr>
        <w:t>Guiter, H. Les relationes frequence - longueur - sens des mots (langues romanes et anglais). XIV Congresso Internazionale di linguistica e filologia romanza. Napoli 1974, 15-20.</w:t>
      </w:r>
    </w:p>
    <w:p w:rsidR="004F20F8" w:rsidRPr="00A427CD" w:rsidRDefault="0063105D" w:rsidP="004F20F8">
      <w:pPr>
        <w:pStyle w:val="af0"/>
        <w:numPr>
          <w:ilvl w:val="0"/>
          <w:numId w:val="4"/>
        </w:numPr>
        <w:spacing w:after="0" w:line="360" w:lineRule="auto"/>
        <w:jc w:val="both"/>
        <w:rPr>
          <w:rFonts w:ascii="Times New Roman" w:hAnsi="Times New Roman"/>
          <w:sz w:val="28"/>
          <w:szCs w:val="28"/>
          <w:lang w:val="en-US"/>
        </w:rPr>
      </w:pPr>
      <w:r w:rsidRPr="0063105D">
        <w:rPr>
          <w:rFonts w:ascii="Times New Roman" w:hAnsi="Times New Roman"/>
          <w:iCs/>
          <w:sz w:val="28"/>
          <w:szCs w:val="28"/>
          <w:lang w:val="en-US"/>
        </w:rPr>
        <w:t xml:space="preserve"> </w:t>
      </w:r>
      <w:r w:rsidR="004F20F8" w:rsidRPr="004F20F8">
        <w:rPr>
          <w:rFonts w:ascii="Times New Roman" w:hAnsi="Times New Roman"/>
          <w:iCs/>
          <w:sz w:val="28"/>
          <w:szCs w:val="28"/>
          <w:lang w:val="en-US"/>
        </w:rPr>
        <w:t>Kelih</w:t>
      </w:r>
      <w:r w:rsidR="006B50A6" w:rsidRPr="006B50A6">
        <w:rPr>
          <w:rFonts w:ascii="Times New Roman" w:hAnsi="Times New Roman"/>
          <w:iCs/>
          <w:sz w:val="28"/>
          <w:szCs w:val="28"/>
          <w:lang w:val="en-US"/>
        </w:rPr>
        <w:t xml:space="preserve"> </w:t>
      </w:r>
      <w:r w:rsidR="006B50A6">
        <w:rPr>
          <w:rFonts w:ascii="Times New Roman" w:hAnsi="Times New Roman"/>
          <w:iCs/>
          <w:sz w:val="28"/>
          <w:szCs w:val="28"/>
          <w:lang w:val="en-US"/>
        </w:rPr>
        <w:t>E.,</w:t>
      </w:r>
      <w:r w:rsidR="004F20F8" w:rsidRPr="004F20F8">
        <w:rPr>
          <w:rFonts w:ascii="Times New Roman" w:hAnsi="Times New Roman"/>
          <w:iCs/>
          <w:sz w:val="28"/>
          <w:szCs w:val="28"/>
          <w:lang w:val="en-US"/>
        </w:rPr>
        <w:t xml:space="preserve"> Grzybek</w:t>
      </w:r>
      <w:r w:rsidR="006B50A6">
        <w:rPr>
          <w:rFonts w:ascii="Times New Roman" w:hAnsi="Times New Roman"/>
          <w:iCs/>
          <w:sz w:val="28"/>
          <w:szCs w:val="28"/>
          <w:lang w:val="en-US"/>
        </w:rPr>
        <w:t xml:space="preserve"> P</w:t>
      </w:r>
      <w:r w:rsidR="001403DC" w:rsidRPr="001403DC">
        <w:rPr>
          <w:rFonts w:ascii="Times New Roman" w:hAnsi="Times New Roman"/>
          <w:iCs/>
          <w:sz w:val="28"/>
          <w:szCs w:val="28"/>
          <w:lang w:val="en-US"/>
        </w:rPr>
        <w:t>.</w:t>
      </w:r>
      <w:r w:rsidR="006B50A6">
        <w:rPr>
          <w:rFonts w:ascii="Times New Roman" w:hAnsi="Times New Roman"/>
          <w:iCs/>
          <w:sz w:val="28"/>
          <w:szCs w:val="28"/>
          <w:lang w:val="en-US"/>
        </w:rPr>
        <w:t>.</w:t>
      </w:r>
      <w:r w:rsidR="004F20F8" w:rsidRPr="004F20F8">
        <w:rPr>
          <w:rFonts w:ascii="Times New Roman" w:hAnsi="Times New Roman"/>
          <w:iCs/>
          <w:sz w:val="28"/>
          <w:szCs w:val="28"/>
          <w:lang w:val="en-US"/>
        </w:rPr>
        <w:t xml:space="preserve"> </w:t>
      </w:r>
      <w:r w:rsidR="004F20F8" w:rsidRPr="004F20F8">
        <w:rPr>
          <w:rFonts w:ascii="Times New Roman" w:hAnsi="Times New Roman"/>
          <w:bCs/>
          <w:sz w:val="28"/>
          <w:szCs w:val="28"/>
          <w:lang w:val="en-US"/>
        </w:rPr>
        <w:t>Häufigkeiten von Satzlängen:</w:t>
      </w:r>
      <w:r w:rsidR="004F20F8" w:rsidRPr="004F20F8">
        <w:rPr>
          <w:rFonts w:ascii="Times New Roman" w:hAnsi="Times New Roman"/>
          <w:sz w:val="28"/>
          <w:szCs w:val="28"/>
          <w:lang w:val="en-US"/>
        </w:rPr>
        <w:t xml:space="preserve"> </w:t>
      </w:r>
      <w:r w:rsidR="004F20F8" w:rsidRPr="004F20F8">
        <w:rPr>
          <w:rFonts w:ascii="Times New Roman" w:hAnsi="Times New Roman"/>
          <w:bCs/>
          <w:sz w:val="28"/>
          <w:szCs w:val="28"/>
          <w:lang w:val="en-US"/>
        </w:rPr>
        <w:t xml:space="preserve">Zum Faktor der Intervallgröße als Einflussvariable //  </w:t>
      </w:r>
      <w:r w:rsidR="004F20F8" w:rsidRPr="004F20F8">
        <w:rPr>
          <w:rFonts w:ascii="Times New Roman" w:hAnsi="Times New Roman"/>
          <w:iCs/>
          <w:sz w:val="28"/>
          <w:szCs w:val="28"/>
          <w:lang w:val="en-US"/>
        </w:rPr>
        <w:t xml:space="preserve">Glottometrics 8, 2004. </w:t>
      </w:r>
      <w:r w:rsidR="004F20F8" w:rsidRPr="004F20F8">
        <w:rPr>
          <w:rFonts w:ascii="Times New Roman" w:hAnsi="Times New Roman"/>
          <w:sz w:val="28"/>
          <w:szCs w:val="28"/>
          <w:lang w:val="en-US"/>
        </w:rPr>
        <w:t>– P.</w:t>
      </w:r>
      <w:r w:rsidR="004F20F8" w:rsidRPr="004F20F8">
        <w:rPr>
          <w:rFonts w:ascii="Times New Roman" w:hAnsi="Times New Roman"/>
          <w:iCs/>
          <w:sz w:val="28"/>
          <w:szCs w:val="28"/>
          <w:lang w:val="en-US"/>
        </w:rPr>
        <w:t xml:space="preserve"> 23-41.</w:t>
      </w:r>
    </w:p>
    <w:p w:rsidR="00565C8F" w:rsidRPr="00BD2FCA" w:rsidRDefault="00A427CD" w:rsidP="00BD2FCA">
      <w:pPr>
        <w:pStyle w:val="af0"/>
        <w:numPr>
          <w:ilvl w:val="0"/>
          <w:numId w:val="4"/>
        </w:numPr>
        <w:spacing w:after="0" w:line="360" w:lineRule="auto"/>
        <w:jc w:val="both"/>
        <w:rPr>
          <w:rFonts w:ascii="Times New Roman" w:hAnsi="Times New Roman"/>
          <w:sz w:val="28"/>
          <w:szCs w:val="28"/>
          <w:lang w:val="en-US"/>
        </w:rPr>
      </w:pPr>
      <w:r>
        <w:rPr>
          <w:rFonts w:ascii="Times New Roman" w:hAnsi="Times New Roman"/>
          <w:iCs/>
          <w:sz w:val="28"/>
          <w:szCs w:val="28"/>
          <w:lang w:val="en-US"/>
        </w:rPr>
        <w:t xml:space="preserve"> Herdan G. Quantitative Linguistics, London, Butterworths, 1964.</w:t>
      </w:r>
    </w:p>
    <w:p w:rsidR="004F20F8" w:rsidRDefault="004F20F8" w:rsidP="003F7AA9">
      <w:pPr>
        <w:pStyle w:val="a3"/>
        <w:numPr>
          <w:ilvl w:val="0"/>
          <w:numId w:val="4"/>
        </w:numPr>
        <w:tabs>
          <w:tab w:val="left" w:pos="692"/>
        </w:tabs>
        <w:spacing w:line="360" w:lineRule="auto"/>
        <w:ind w:right="40"/>
        <w:jc w:val="both"/>
        <w:rPr>
          <w:sz w:val="28"/>
          <w:szCs w:val="28"/>
        </w:rPr>
      </w:pPr>
      <w:r w:rsidRPr="004F20F8">
        <w:rPr>
          <w:rStyle w:val="4"/>
          <w:i w:val="0"/>
          <w:lang w:val="en-US" w:eastAsia="de-DE"/>
        </w:rPr>
        <w:t xml:space="preserve"> </w:t>
      </w:r>
      <w:r w:rsidRPr="004F20F8">
        <w:rPr>
          <w:rStyle w:val="4"/>
          <w:i w:val="0"/>
          <w:lang w:val="de-DE" w:eastAsia="de-DE"/>
        </w:rPr>
        <w:t xml:space="preserve">Horacek </w:t>
      </w:r>
      <w:r w:rsidRPr="00752D12">
        <w:rPr>
          <w:rStyle w:val="4"/>
          <w:i w:val="0"/>
          <w:lang w:val="de-DE" w:eastAsia="de-DE"/>
        </w:rPr>
        <w:t>B</w:t>
      </w:r>
      <w:r w:rsidRPr="004F20F8">
        <w:rPr>
          <w:rStyle w:val="4"/>
          <w:lang w:val="de-DE" w:eastAsia="de-DE"/>
        </w:rPr>
        <w:t>.</w:t>
      </w:r>
      <w:r w:rsidRPr="004F20F8">
        <w:rPr>
          <w:sz w:val="28"/>
          <w:szCs w:val="28"/>
          <w:lang w:val="de-DE" w:eastAsia="de-DE"/>
        </w:rPr>
        <w:t xml:space="preserve"> Kunstprinzipien der Satzgestaltung. Studien zu einer inhaltbezogenen Syntax der Deutschen Dichtersprache. Österreichische Akademie der Wissenschaften. Wien, </w:t>
      </w:r>
      <w:r w:rsidRPr="004F20F8">
        <w:rPr>
          <w:sz w:val="28"/>
          <w:szCs w:val="28"/>
        </w:rPr>
        <w:t>1964.</w:t>
      </w:r>
    </w:p>
    <w:p w:rsidR="00DB7D19" w:rsidRPr="00DB7D19" w:rsidRDefault="00DB7D19" w:rsidP="003F7AA9">
      <w:pPr>
        <w:pStyle w:val="a3"/>
        <w:numPr>
          <w:ilvl w:val="0"/>
          <w:numId w:val="4"/>
        </w:numPr>
        <w:tabs>
          <w:tab w:val="left" w:pos="692"/>
        </w:tabs>
        <w:spacing w:line="360" w:lineRule="auto"/>
        <w:ind w:right="40"/>
        <w:jc w:val="both"/>
        <w:rPr>
          <w:sz w:val="28"/>
          <w:szCs w:val="28"/>
          <w:lang w:val="en-US"/>
        </w:rPr>
      </w:pPr>
      <w:r w:rsidRPr="00DB7D19">
        <w:rPr>
          <w:sz w:val="28"/>
          <w:szCs w:val="28"/>
          <w:lang w:val="en-US"/>
        </w:rPr>
        <w:t xml:space="preserve"> </w:t>
      </w:r>
      <w:r>
        <w:rPr>
          <w:sz w:val="28"/>
          <w:szCs w:val="28"/>
          <w:lang w:val="en-US"/>
        </w:rPr>
        <w:t>Mandelbrot B. Word frequencies and markovian models of discourse / Proceedings of the twelfth symposium in applied mathematics. Vol.XII, 1961, p.190 – 220.</w:t>
      </w:r>
    </w:p>
    <w:p w:rsidR="004F20F8" w:rsidRDefault="004F20F8" w:rsidP="004F20F8">
      <w:pPr>
        <w:pStyle w:val="af0"/>
        <w:numPr>
          <w:ilvl w:val="0"/>
          <w:numId w:val="4"/>
        </w:numPr>
        <w:spacing w:after="0" w:line="360" w:lineRule="auto"/>
        <w:jc w:val="both"/>
        <w:rPr>
          <w:rFonts w:ascii="Times New Roman" w:hAnsi="Times New Roman"/>
          <w:sz w:val="28"/>
          <w:szCs w:val="28"/>
          <w:lang w:val="en-US"/>
        </w:rPr>
      </w:pPr>
      <w:r w:rsidRPr="004F20F8">
        <w:rPr>
          <w:rStyle w:val="4"/>
          <w:i w:val="0"/>
          <w:lang w:val="en-US" w:eastAsia="de-DE"/>
        </w:rPr>
        <w:t xml:space="preserve"> </w:t>
      </w:r>
      <w:r w:rsidRPr="004F20F8">
        <w:rPr>
          <w:rStyle w:val="4"/>
          <w:i w:val="0"/>
          <w:lang w:val="de-DE" w:eastAsia="de-DE"/>
        </w:rPr>
        <w:t>Meier H.</w:t>
      </w:r>
      <w:r w:rsidRPr="004F20F8">
        <w:rPr>
          <w:rFonts w:ascii="Times New Roman" w:hAnsi="Times New Roman"/>
          <w:sz w:val="28"/>
          <w:szCs w:val="28"/>
          <w:lang w:val="de-DE" w:eastAsia="de-DE"/>
        </w:rPr>
        <w:t xml:space="preserve"> Deutsche Sprachstatistik. Hildesheim, </w:t>
      </w:r>
      <w:r w:rsidRPr="004F20F8">
        <w:rPr>
          <w:rFonts w:ascii="Times New Roman" w:hAnsi="Times New Roman"/>
          <w:sz w:val="28"/>
          <w:szCs w:val="28"/>
          <w:lang w:val="en-US"/>
        </w:rPr>
        <w:t xml:space="preserve">1964. </w:t>
      </w:r>
      <w:r w:rsidRPr="004F20F8">
        <w:rPr>
          <w:rFonts w:ascii="Times New Roman" w:hAnsi="Times New Roman"/>
          <w:sz w:val="28"/>
          <w:szCs w:val="28"/>
          <w:lang w:val="de-DE" w:eastAsia="de-DE"/>
        </w:rPr>
        <w:t xml:space="preserve">Bd. </w:t>
      </w:r>
      <w:r w:rsidRPr="004F20F8">
        <w:rPr>
          <w:rFonts w:ascii="Times New Roman" w:hAnsi="Times New Roman"/>
          <w:sz w:val="28"/>
          <w:szCs w:val="28"/>
        </w:rPr>
        <w:t>1</w:t>
      </w:r>
    </w:p>
    <w:p w:rsidR="004F20F8" w:rsidRPr="00752D12" w:rsidRDefault="00C16313" w:rsidP="00752D12">
      <w:pPr>
        <w:pStyle w:val="af0"/>
        <w:numPr>
          <w:ilvl w:val="0"/>
          <w:numId w:val="4"/>
        </w:numPr>
        <w:spacing w:after="0" w:line="360" w:lineRule="auto"/>
        <w:jc w:val="both"/>
        <w:rPr>
          <w:rFonts w:ascii="Times New Roman" w:hAnsi="Times New Roman"/>
          <w:sz w:val="28"/>
          <w:szCs w:val="28"/>
          <w:lang w:val="en-US"/>
        </w:rPr>
      </w:pPr>
      <w:r w:rsidRPr="00752D12">
        <w:rPr>
          <w:rFonts w:ascii="Times New Roman" w:hAnsi="Times New Roman"/>
          <w:sz w:val="28"/>
          <w:szCs w:val="28"/>
          <w:lang w:val="en-US"/>
        </w:rPr>
        <w:t xml:space="preserve"> </w:t>
      </w:r>
      <w:r w:rsidR="003F3135" w:rsidRPr="00752D12">
        <w:rPr>
          <w:rFonts w:ascii="Times New Roman" w:hAnsi="Times New Roman"/>
          <w:sz w:val="28"/>
          <w:szCs w:val="28"/>
          <w:lang w:val="en-US"/>
        </w:rPr>
        <w:t xml:space="preserve">Orlov, Ju.K.; Boroda, M.G.; Nadarejsvili, I.S. </w:t>
      </w:r>
      <w:r w:rsidRPr="00752D12">
        <w:rPr>
          <w:rFonts w:ascii="Times New Roman" w:hAnsi="Times New Roman"/>
          <w:sz w:val="28"/>
          <w:szCs w:val="28"/>
          <w:lang w:val="en-US"/>
        </w:rPr>
        <w:t xml:space="preserve">Sprache, Text, Kunst. Quantitative Analysen. Bochum, </w:t>
      </w:r>
      <w:r w:rsidR="003F3135" w:rsidRPr="00752D12">
        <w:rPr>
          <w:rFonts w:ascii="Times New Roman" w:hAnsi="Times New Roman"/>
          <w:sz w:val="28"/>
          <w:szCs w:val="28"/>
          <w:lang w:val="en-US"/>
        </w:rPr>
        <w:t>1982</w:t>
      </w:r>
      <w:r w:rsidR="00752D12">
        <w:rPr>
          <w:rFonts w:ascii="Times New Roman" w:hAnsi="Times New Roman"/>
          <w:sz w:val="28"/>
          <w:szCs w:val="28"/>
          <w:lang w:val="en-US"/>
        </w:rPr>
        <w:t>.</w:t>
      </w:r>
      <w:r w:rsidR="003F3135" w:rsidRPr="00752D12">
        <w:rPr>
          <w:rFonts w:ascii="Times New Roman" w:hAnsi="Times New Roman"/>
          <w:sz w:val="28"/>
          <w:szCs w:val="28"/>
          <w:lang w:val="en-US"/>
        </w:rPr>
        <w:t xml:space="preserve"> </w:t>
      </w:r>
    </w:p>
    <w:p w:rsidR="004268E7" w:rsidRPr="00753D66" w:rsidRDefault="00753D66" w:rsidP="00753D66">
      <w:pPr>
        <w:pStyle w:val="a3"/>
        <w:numPr>
          <w:ilvl w:val="0"/>
          <w:numId w:val="4"/>
        </w:numPr>
        <w:spacing w:line="360" w:lineRule="auto"/>
        <w:ind w:right="20"/>
        <w:jc w:val="both"/>
        <w:rPr>
          <w:lang w:val="en-US"/>
        </w:rPr>
      </w:pPr>
      <w:r>
        <w:rPr>
          <w:rStyle w:val="4"/>
          <w:i w:val="0"/>
          <w:sz w:val="32"/>
          <w:lang w:val="en-US" w:eastAsia="en-US"/>
        </w:rPr>
        <w:t>Yule G.</w:t>
      </w:r>
      <w:r w:rsidR="004268E7" w:rsidRPr="00753D66">
        <w:rPr>
          <w:rStyle w:val="4"/>
          <w:i w:val="0"/>
          <w:sz w:val="32"/>
          <w:lang w:val="en-US" w:eastAsia="en-US"/>
        </w:rPr>
        <w:t>U.</w:t>
      </w:r>
      <w:r w:rsidR="004268E7" w:rsidRPr="00753D66">
        <w:rPr>
          <w:i/>
          <w:sz w:val="28"/>
          <w:lang w:val="en-US" w:eastAsia="en-US"/>
        </w:rPr>
        <w:t xml:space="preserve"> </w:t>
      </w:r>
      <w:r w:rsidR="004268E7" w:rsidRPr="00753D66">
        <w:rPr>
          <w:sz w:val="28"/>
          <w:lang w:val="en-US" w:eastAsia="en-US"/>
        </w:rPr>
        <w:t xml:space="preserve">On sentence-length as a characteristics of stile in prose: with application to two cases of disputed authorship </w:t>
      </w:r>
      <w:r w:rsidR="004268E7" w:rsidRPr="00753D66">
        <w:rPr>
          <w:sz w:val="28"/>
          <w:lang w:val="en-US"/>
        </w:rPr>
        <w:t xml:space="preserve">// </w:t>
      </w:r>
      <w:r w:rsidR="004268E7" w:rsidRPr="00753D66">
        <w:rPr>
          <w:sz w:val="28"/>
          <w:lang w:val="en-US" w:eastAsia="en-US"/>
        </w:rPr>
        <w:t xml:space="preserve">Biometrica. </w:t>
      </w:r>
      <w:r w:rsidR="004268E7" w:rsidRPr="00753D66">
        <w:rPr>
          <w:sz w:val="28"/>
          <w:lang w:val="en-US"/>
        </w:rPr>
        <w:t xml:space="preserve">1939. </w:t>
      </w:r>
      <w:r w:rsidR="004268E7" w:rsidRPr="00753D66">
        <w:rPr>
          <w:sz w:val="28"/>
          <w:lang w:val="en-US" w:eastAsia="en-US"/>
        </w:rPr>
        <w:t>XXX. 3</w:t>
      </w:r>
      <w:r w:rsidR="004268E7" w:rsidRPr="00753D66">
        <w:rPr>
          <w:sz w:val="28"/>
          <w:lang w:val="en-US" w:eastAsia="en-US"/>
        </w:rPr>
        <w:softHyphen/>
        <w:t>4.</w:t>
      </w:r>
      <w:r w:rsidR="004268E7" w:rsidRPr="00753D66">
        <w:rPr>
          <w:sz w:val="28"/>
          <w:lang w:val="en-US"/>
        </w:rPr>
        <w:t xml:space="preserve"> </w:t>
      </w:r>
    </w:p>
    <w:p w:rsidR="003F3135" w:rsidRPr="004F20F8" w:rsidRDefault="0063105D" w:rsidP="004F20F8">
      <w:pPr>
        <w:pStyle w:val="a3"/>
        <w:numPr>
          <w:ilvl w:val="0"/>
          <w:numId w:val="4"/>
        </w:numPr>
        <w:tabs>
          <w:tab w:val="left" w:pos="740"/>
        </w:tabs>
        <w:spacing w:line="360" w:lineRule="auto"/>
        <w:ind w:right="40"/>
        <w:jc w:val="both"/>
        <w:rPr>
          <w:sz w:val="28"/>
          <w:szCs w:val="28"/>
          <w:lang w:val="en-US"/>
        </w:rPr>
      </w:pPr>
      <w:r w:rsidRPr="0063105D">
        <w:rPr>
          <w:sz w:val="28"/>
          <w:szCs w:val="28"/>
          <w:lang w:val="en-US"/>
        </w:rPr>
        <w:t xml:space="preserve"> </w:t>
      </w:r>
      <w:r w:rsidR="003F3135" w:rsidRPr="003F3135">
        <w:rPr>
          <w:sz w:val="28"/>
          <w:szCs w:val="28"/>
          <w:lang w:val="en-US"/>
        </w:rPr>
        <w:t>Zipf G.R., Human Behavior and the Principle of Least Effort, 1949</w:t>
      </w:r>
    </w:p>
    <w:p w:rsidR="004F20F8" w:rsidRPr="003F3135" w:rsidRDefault="004F20F8" w:rsidP="004F20F8">
      <w:pPr>
        <w:rPr>
          <w:lang w:val="en-US"/>
        </w:rPr>
      </w:pPr>
    </w:p>
    <w:p w:rsidR="00712FAD" w:rsidRDefault="00712FAD" w:rsidP="00FF4250">
      <w:pPr>
        <w:pStyle w:val="2"/>
        <w:jc w:val="center"/>
        <w:rPr>
          <w:rFonts w:ascii="Times New Roman" w:hAnsi="Times New Roman"/>
          <w:b w:val="0"/>
          <w:color w:val="auto"/>
          <w:sz w:val="28"/>
          <w:szCs w:val="28"/>
        </w:rPr>
      </w:pPr>
      <w:bookmarkStart w:id="31" w:name="_Toc358373863"/>
      <w:r w:rsidRPr="00712FAD">
        <w:rPr>
          <w:rFonts w:ascii="Times New Roman" w:hAnsi="Times New Roman"/>
          <w:b w:val="0"/>
          <w:color w:val="auto"/>
          <w:sz w:val="28"/>
          <w:szCs w:val="28"/>
        </w:rPr>
        <w:lastRenderedPageBreak/>
        <w:t>ПРИЛОЖЕНИЕ 1</w:t>
      </w:r>
      <w:r w:rsidR="001403DC">
        <w:rPr>
          <w:rFonts w:ascii="Times New Roman" w:hAnsi="Times New Roman"/>
          <w:b w:val="0"/>
          <w:color w:val="auto"/>
          <w:sz w:val="28"/>
          <w:szCs w:val="28"/>
        </w:rPr>
        <w:t>.</w:t>
      </w:r>
      <w:r w:rsidR="00FF4250" w:rsidRPr="00FF4250">
        <w:rPr>
          <w:rFonts w:ascii="Times New Roman" w:hAnsi="Times New Roman"/>
          <w:sz w:val="28"/>
          <w:szCs w:val="28"/>
        </w:rPr>
        <w:t xml:space="preserve"> </w:t>
      </w:r>
      <w:r w:rsidR="00FF4250" w:rsidRPr="00FF4250">
        <w:rPr>
          <w:rFonts w:ascii="Times New Roman" w:hAnsi="Times New Roman"/>
          <w:b w:val="0"/>
          <w:color w:val="auto"/>
          <w:sz w:val="28"/>
          <w:szCs w:val="28"/>
        </w:rPr>
        <w:t>СПИСОК ИССЛЕДОВАННЫХ ПРОИЗВЕДЕНИЙ С УКАЗАНИЕМ АВТОРА И ВРЕМЕНИ НАПИСАНИЯ ПРОИЗВЕДЕНИЯ</w:t>
      </w:r>
      <w:bookmarkEnd w:id="31"/>
    </w:p>
    <w:p w:rsidR="00FB54D6" w:rsidRPr="00FB54D6" w:rsidRDefault="00FB54D6" w:rsidP="00FB54D6"/>
    <w:tbl>
      <w:tblPr>
        <w:tblW w:w="9680" w:type="dxa"/>
        <w:tblInd w:w="93" w:type="dxa"/>
        <w:tblLook w:val="04A0" w:firstRow="1" w:lastRow="0" w:firstColumn="1" w:lastColumn="0" w:noHBand="0" w:noVBand="1"/>
      </w:tblPr>
      <w:tblGrid>
        <w:gridCol w:w="2547"/>
        <w:gridCol w:w="4656"/>
        <w:gridCol w:w="1034"/>
        <w:gridCol w:w="1443"/>
      </w:tblGrid>
      <w:tr w:rsidR="00712FAD" w:rsidRPr="00712FAD" w:rsidTr="00712FAD">
        <w:trPr>
          <w:trHeight w:val="7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Автор</w:t>
            </w:r>
          </w:p>
        </w:tc>
        <w:tc>
          <w:tcPr>
            <w:tcW w:w="4656" w:type="dxa"/>
            <w:tcBorders>
              <w:top w:val="single" w:sz="4" w:space="0" w:color="auto"/>
              <w:left w:val="nil"/>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Произведение</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Век</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Треть века</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А.Веселый</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Гуляй Волга</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А.Веселый</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Россия, кровью умытая</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Азольский А.А.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Степан Сергеич</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Азольский А.А.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Лопушок</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Азольский А.А.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Затяжной выстрел</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Булгаков М.А.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Белая Гвардия</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Булгаков М.А.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Записки Юного Врача</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Булгаков М.А.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Собачье сердце</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Булгаков М.А.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Мастер и Маргарита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Гончаров И.А.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Обломов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Гончаров И.А.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Обыкновенная история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Гончаров И.А.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Фрегат Паллада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Гончаров И.А.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Обрыв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Достоевский Ф.М.</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Бедные люди</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Достоевский Ф.М.</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Бесы</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Достоевский Ф.М.</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Игрок</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Достоевский Ф.М.</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Идиот</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Достоевский Ф.М.</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Подросток</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Достоевский Ф.М.</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Преступление и наказание</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Достоевский Ф.М.</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Униженные и оскорбленные</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Лажечников И. И.</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Последний Новик</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Лажечников И. И.</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Ледяной дом</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Лажечников И. И.</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Басурман</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Лажечников И. И.</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Внучка панцирного боярина</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М. Горький</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Фома Гордеев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М. Горький</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Трое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М. Горький</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Мать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М. Горький</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Дело Артамоновых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Набоков В.В.</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Дар</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Набоков В.В.</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Король, дама, валет</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C67F28">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Набоков В.В.</w:t>
            </w:r>
          </w:p>
        </w:tc>
        <w:tc>
          <w:tcPr>
            <w:tcW w:w="4656" w:type="dxa"/>
            <w:tcBorders>
              <w:top w:val="nil"/>
              <w:left w:val="nil"/>
              <w:bottom w:val="single" w:sz="4" w:space="0" w:color="auto"/>
              <w:right w:val="single" w:sz="4" w:space="0" w:color="auto"/>
            </w:tcBorders>
            <w:shd w:val="clear" w:color="auto" w:fill="auto"/>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Лолита</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C67F28">
        <w:trPr>
          <w:trHeight w:val="360"/>
        </w:trPr>
        <w:tc>
          <w:tcPr>
            <w:tcW w:w="2547" w:type="dxa"/>
            <w:tcBorders>
              <w:top w:val="single" w:sz="4" w:space="0" w:color="auto"/>
            </w:tcBorders>
            <w:shd w:val="clear" w:color="auto" w:fill="auto"/>
            <w:vAlign w:val="center"/>
            <w:hideMark/>
          </w:tcPr>
          <w:p w:rsidR="00712FAD" w:rsidRDefault="00712FAD" w:rsidP="00712FAD">
            <w:pPr>
              <w:spacing w:after="0" w:line="240" w:lineRule="auto"/>
              <w:rPr>
                <w:rFonts w:ascii="Times New Roman" w:hAnsi="Times New Roman"/>
                <w:sz w:val="24"/>
                <w:szCs w:val="24"/>
              </w:rPr>
            </w:pPr>
          </w:p>
          <w:p w:rsidR="0063105D" w:rsidRDefault="0063105D" w:rsidP="00712FAD">
            <w:pPr>
              <w:spacing w:after="0" w:line="240" w:lineRule="auto"/>
              <w:rPr>
                <w:rFonts w:ascii="Times New Roman" w:hAnsi="Times New Roman"/>
                <w:sz w:val="24"/>
                <w:szCs w:val="24"/>
              </w:rPr>
            </w:pPr>
          </w:p>
          <w:p w:rsidR="0063105D" w:rsidRPr="00712FAD" w:rsidRDefault="0063105D" w:rsidP="00712FAD">
            <w:pPr>
              <w:spacing w:after="0" w:line="240" w:lineRule="auto"/>
              <w:rPr>
                <w:rFonts w:ascii="Times New Roman" w:hAnsi="Times New Roman"/>
                <w:sz w:val="24"/>
                <w:szCs w:val="24"/>
              </w:rPr>
            </w:pPr>
          </w:p>
        </w:tc>
        <w:tc>
          <w:tcPr>
            <w:tcW w:w="4656" w:type="dxa"/>
            <w:tcBorders>
              <w:top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p>
        </w:tc>
        <w:tc>
          <w:tcPr>
            <w:tcW w:w="1034" w:type="dxa"/>
            <w:tcBorders>
              <w:top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p>
        </w:tc>
        <w:tc>
          <w:tcPr>
            <w:tcW w:w="1443" w:type="dxa"/>
            <w:tcBorders>
              <w:top w:val="single" w:sz="4" w:space="0" w:color="auto"/>
              <w:left w:val="nil"/>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p>
        </w:tc>
      </w:tr>
      <w:tr w:rsidR="00C67F28" w:rsidRPr="00C67F28" w:rsidTr="0044676A">
        <w:trPr>
          <w:trHeight w:val="360"/>
        </w:trPr>
        <w:tc>
          <w:tcPr>
            <w:tcW w:w="9680" w:type="dxa"/>
            <w:gridSpan w:val="4"/>
            <w:tcBorders>
              <w:bottom w:val="single" w:sz="4" w:space="0" w:color="auto"/>
            </w:tcBorders>
            <w:shd w:val="clear" w:color="auto" w:fill="auto"/>
            <w:vAlign w:val="center"/>
            <w:hideMark/>
          </w:tcPr>
          <w:p w:rsidR="00C67F28" w:rsidRPr="00C67F28" w:rsidRDefault="00C67F28" w:rsidP="00C67F28">
            <w:pPr>
              <w:spacing w:after="0" w:line="240" w:lineRule="auto"/>
              <w:rPr>
                <w:rFonts w:ascii="Times New Roman" w:hAnsi="Times New Roman"/>
                <w:i/>
                <w:sz w:val="28"/>
                <w:szCs w:val="28"/>
              </w:rPr>
            </w:pPr>
            <w:r w:rsidRPr="00C67F28">
              <w:rPr>
                <w:rFonts w:ascii="Times New Roman" w:hAnsi="Times New Roman"/>
                <w:i/>
                <w:sz w:val="28"/>
                <w:szCs w:val="28"/>
              </w:rPr>
              <w:lastRenderedPageBreak/>
              <w:t>Продолжение таблицы 1</w:t>
            </w:r>
            <w:r w:rsidR="00FF4250">
              <w:rPr>
                <w:rFonts w:ascii="Times New Roman" w:hAnsi="Times New Roman"/>
                <w:i/>
                <w:sz w:val="28"/>
                <w:szCs w:val="28"/>
              </w:rPr>
              <w:t>.</w:t>
            </w:r>
          </w:p>
        </w:tc>
      </w:tr>
      <w:tr w:rsidR="00C67F28" w:rsidRPr="00712FAD" w:rsidTr="0044676A">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C67F28" w:rsidRPr="00712FAD" w:rsidRDefault="00C67F28" w:rsidP="0044676A">
            <w:pPr>
              <w:spacing w:after="0" w:line="240" w:lineRule="auto"/>
              <w:rPr>
                <w:rFonts w:ascii="Times New Roman" w:hAnsi="Times New Roman"/>
                <w:sz w:val="24"/>
                <w:szCs w:val="24"/>
              </w:rPr>
            </w:pPr>
            <w:r w:rsidRPr="00712FAD">
              <w:rPr>
                <w:rFonts w:ascii="Times New Roman" w:hAnsi="Times New Roman"/>
                <w:sz w:val="24"/>
                <w:szCs w:val="24"/>
              </w:rPr>
              <w:t>Набоков В.В.</w:t>
            </w:r>
          </w:p>
        </w:tc>
        <w:tc>
          <w:tcPr>
            <w:tcW w:w="4656" w:type="dxa"/>
            <w:tcBorders>
              <w:top w:val="nil"/>
              <w:left w:val="nil"/>
              <w:bottom w:val="single" w:sz="4" w:space="0" w:color="auto"/>
              <w:right w:val="single" w:sz="4" w:space="0" w:color="auto"/>
            </w:tcBorders>
            <w:shd w:val="clear" w:color="auto" w:fill="auto"/>
            <w:noWrap/>
            <w:vAlign w:val="bottom"/>
            <w:hideMark/>
          </w:tcPr>
          <w:p w:rsidR="00C67F28" w:rsidRPr="00712FAD" w:rsidRDefault="00C67F28" w:rsidP="0044676A">
            <w:pPr>
              <w:spacing w:after="0" w:line="240" w:lineRule="auto"/>
              <w:rPr>
                <w:rFonts w:ascii="Times New Roman" w:hAnsi="Times New Roman"/>
                <w:sz w:val="24"/>
                <w:szCs w:val="24"/>
              </w:rPr>
            </w:pPr>
            <w:r w:rsidRPr="00712FAD">
              <w:rPr>
                <w:rFonts w:ascii="Times New Roman" w:hAnsi="Times New Roman"/>
                <w:sz w:val="24"/>
                <w:szCs w:val="24"/>
              </w:rPr>
              <w:t>Защита Лужина</w:t>
            </w:r>
          </w:p>
        </w:tc>
        <w:tc>
          <w:tcPr>
            <w:tcW w:w="1034" w:type="dxa"/>
            <w:tcBorders>
              <w:top w:val="nil"/>
              <w:left w:val="nil"/>
              <w:bottom w:val="single" w:sz="4" w:space="0" w:color="auto"/>
              <w:right w:val="single" w:sz="4" w:space="0" w:color="auto"/>
            </w:tcBorders>
            <w:shd w:val="clear" w:color="auto" w:fill="auto"/>
            <w:noWrap/>
            <w:vAlign w:val="center"/>
            <w:hideMark/>
          </w:tcPr>
          <w:p w:rsidR="00C67F28" w:rsidRPr="00712FAD" w:rsidRDefault="00C67F28" w:rsidP="0044676A">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center"/>
            <w:hideMark/>
          </w:tcPr>
          <w:p w:rsidR="00C67F28" w:rsidRPr="00712FAD" w:rsidRDefault="00C67F28" w:rsidP="0044676A">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Набоков В.В.</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Приглашение на казнь</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Нарежный В. Т.</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Бурсак</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Нарежный В. Т.</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Российский Жилблаз</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Нарежный В. Т.</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Гаркуша, малороссийский разбойник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Нарежный В. Т.</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Два Ивана, или Страсть к тяжбам</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Пелевин В.О.</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Омон Ра</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Пелевин В.О.</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Жизнь насекомых</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Пелевин В.О.</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 Чапаев и Пустота</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Пелевин В.О.</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 Generation «П»</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Пикуль В.С.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195298">
            <w:pPr>
              <w:spacing w:after="0" w:line="240" w:lineRule="auto"/>
              <w:rPr>
                <w:rFonts w:ascii="Times New Roman" w:hAnsi="Times New Roman"/>
                <w:sz w:val="24"/>
                <w:szCs w:val="24"/>
              </w:rPr>
            </w:pPr>
            <w:r w:rsidRPr="00712FAD">
              <w:rPr>
                <w:rFonts w:ascii="Times New Roman" w:hAnsi="Times New Roman"/>
                <w:sz w:val="24"/>
                <w:szCs w:val="24"/>
              </w:rPr>
              <w:t xml:space="preserve">Океанский патруль </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Пикуль В.С.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195298">
            <w:pPr>
              <w:spacing w:after="0" w:line="240" w:lineRule="auto"/>
              <w:rPr>
                <w:rFonts w:ascii="Times New Roman" w:hAnsi="Times New Roman"/>
                <w:sz w:val="24"/>
                <w:szCs w:val="24"/>
              </w:rPr>
            </w:pPr>
            <w:r w:rsidRPr="00712FAD">
              <w:rPr>
                <w:rFonts w:ascii="Times New Roman" w:hAnsi="Times New Roman"/>
                <w:sz w:val="24"/>
                <w:szCs w:val="24"/>
              </w:rPr>
              <w:t xml:space="preserve">Баязет </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Пикуль В.С.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195298">
            <w:pPr>
              <w:spacing w:after="0" w:line="240" w:lineRule="auto"/>
              <w:rPr>
                <w:rFonts w:ascii="Times New Roman" w:hAnsi="Times New Roman"/>
                <w:sz w:val="24"/>
                <w:szCs w:val="24"/>
              </w:rPr>
            </w:pPr>
            <w:r w:rsidRPr="00712FAD">
              <w:rPr>
                <w:rFonts w:ascii="Times New Roman" w:hAnsi="Times New Roman"/>
                <w:sz w:val="24"/>
                <w:szCs w:val="24"/>
              </w:rPr>
              <w:t xml:space="preserve">Слово и дело </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Пушкин А.С.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Арап Петра Великого</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Пушкин А.С.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Дубровский</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Пушкин А.С.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Капитанская дочка</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Толстой Л.Н.</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Анна Каренина</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Толстой Л.Н.</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Воскресенье</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Толстой Л.Н.</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Казаки</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Толстой Л.Н.</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Крейцерова соната</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Толстой Л.Н.</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Отрочество</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Толстой Л.Н.</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Поликушка</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Толстой Л.Н.</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Смерть Ивана Ильича</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Толстой Л.Н.</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Хаджи-Мурат</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Толстой Л.Н.</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Юность</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Толстой Л.Н.</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Семейное счастье</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Толстой Л.Н.</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Детство</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Рудин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Дворянское гнездо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Накануне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Отцы и дети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Дым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Новь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Ася</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Затишье</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Жид</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C67F28">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Муму</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085901" w:rsidRPr="00712FAD" w:rsidTr="004C7EF8">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085901" w:rsidRPr="00712FAD" w:rsidRDefault="00085901" w:rsidP="004C7EF8">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085901" w:rsidRPr="00712FAD" w:rsidRDefault="00085901" w:rsidP="004C7EF8">
            <w:pPr>
              <w:spacing w:after="0" w:line="240" w:lineRule="auto"/>
              <w:rPr>
                <w:rFonts w:ascii="Times New Roman" w:hAnsi="Times New Roman"/>
                <w:sz w:val="24"/>
                <w:szCs w:val="24"/>
              </w:rPr>
            </w:pPr>
            <w:r w:rsidRPr="00712FAD">
              <w:rPr>
                <w:rFonts w:ascii="Times New Roman" w:hAnsi="Times New Roman"/>
                <w:sz w:val="24"/>
                <w:szCs w:val="24"/>
              </w:rPr>
              <w:t>Первая любовь</w:t>
            </w:r>
          </w:p>
        </w:tc>
        <w:tc>
          <w:tcPr>
            <w:tcW w:w="1034" w:type="dxa"/>
            <w:tcBorders>
              <w:top w:val="nil"/>
              <w:left w:val="nil"/>
              <w:bottom w:val="single" w:sz="4" w:space="0" w:color="auto"/>
              <w:right w:val="single" w:sz="4" w:space="0" w:color="auto"/>
            </w:tcBorders>
            <w:shd w:val="clear" w:color="auto" w:fill="auto"/>
            <w:noWrap/>
            <w:vAlign w:val="bottom"/>
            <w:hideMark/>
          </w:tcPr>
          <w:p w:rsidR="00085901" w:rsidRPr="00712FAD" w:rsidRDefault="00085901" w:rsidP="004C7EF8">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085901" w:rsidRPr="00712FAD" w:rsidRDefault="00085901" w:rsidP="004C7EF8">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63105D" w:rsidRPr="00712FAD" w:rsidTr="00D6485E">
        <w:trPr>
          <w:trHeight w:val="360"/>
        </w:trPr>
        <w:tc>
          <w:tcPr>
            <w:tcW w:w="9680" w:type="dxa"/>
            <w:gridSpan w:val="4"/>
            <w:tcBorders>
              <w:bottom w:val="single" w:sz="4" w:space="0" w:color="auto"/>
            </w:tcBorders>
            <w:shd w:val="clear" w:color="auto" w:fill="auto"/>
            <w:vAlign w:val="center"/>
            <w:hideMark/>
          </w:tcPr>
          <w:p w:rsidR="0063105D" w:rsidRPr="00712FAD" w:rsidRDefault="0063105D" w:rsidP="00D6485E">
            <w:pPr>
              <w:spacing w:after="0" w:line="240" w:lineRule="auto"/>
              <w:rPr>
                <w:rFonts w:ascii="Times New Roman" w:hAnsi="Times New Roman"/>
                <w:sz w:val="24"/>
                <w:szCs w:val="24"/>
              </w:rPr>
            </w:pPr>
            <w:r w:rsidRPr="00C67F28">
              <w:rPr>
                <w:rFonts w:ascii="Times New Roman" w:hAnsi="Times New Roman"/>
                <w:i/>
                <w:sz w:val="28"/>
                <w:szCs w:val="28"/>
              </w:rPr>
              <w:lastRenderedPageBreak/>
              <w:t>Продолжение таблицы 1</w:t>
            </w:r>
            <w:r>
              <w:rPr>
                <w:rFonts w:ascii="Times New Roman" w:hAnsi="Times New Roman"/>
                <w:i/>
                <w:sz w:val="28"/>
                <w:szCs w:val="28"/>
              </w:rPr>
              <w:t>.</w:t>
            </w:r>
          </w:p>
        </w:tc>
      </w:tr>
      <w:tr w:rsidR="00085901" w:rsidRPr="00712FAD" w:rsidTr="004C7EF8">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085901" w:rsidRPr="00712FAD" w:rsidRDefault="00085901" w:rsidP="004C7EF8">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085901" w:rsidRPr="00712FAD" w:rsidRDefault="00085901" w:rsidP="004C7EF8">
            <w:pPr>
              <w:spacing w:after="0" w:line="240" w:lineRule="auto"/>
              <w:rPr>
                <w:rFonts w:ascii="Times New Roman" w:hAnsi="Times New Roman"/>
                <w:sz w:val="24"/>
                <w:szCs w:val="24"/>
              </w:rPr>
            </w:pPr>
            <w:r w:rsidRPr="00712FAD">
              <w:rPr>
                <w:rFonts w:ascii="Times New Roman" w:hAnsi="Times New Roman"/>
                <w:sz w:val="24"/>
                <w:szCs w:val="24"/>
              </w:rPr>
              <w:t>Несчастная</w:t>
            </w:r>
          </w:p>
        </w:tc>
        <w:tc>
          <w:tcPr>
            <w:tcW w:w="1034" w:type="dxa"/>
            <w:tcBorders>
              <w:top w:val="nil"/>
              <w:left w:val="nil"/>
              <w:bottom w:val="single" w:sz="4" w:space="0" w:color="auto"/>
              <w:right w:val="single" w:sz="4" w:space="0" w:color="auto"/>
            </w:tcBorders>
            <w:shd w:val="clear" w:color="auto" w:fill="auto"/>
            <w:noWrap/>
            <w:vAlign w:val="bottom"/>
            <w:hideMark/>
          </w:tcPr>
          <w:p w:rsidR="00085901" w:rsidRPr="00712FAD" w:rsidRDefault="00085901" w:rsidP="004C7EF8">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085901" w:rsidRPr="00712FAD" w:rsidRDefault="00085901" w:rsidP="004C7EF8">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085901" w:rsidRPr="00712FAD" w:rsidTr="004C7EF8">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085901" w:rsidRPr="00712FAD" w:rsidRDefault="00085901" w:rsidP="004C7EF8">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085901" w:rsidRPr="00712FAD" w:rsidRDefault="00085901" w:rsidP="004C7EF8">
            <w:pPr>
              <w:spacing w:after="0" w:line="240" w:lineRule="auto"/>
              <w:rPr>
                <w:rFonts w:ascii="Times New Roman" w:hAnsi="Times New Roman"/>
                <w:sz w:val="24"/>
                <w:szCs w:val="24"/>
              </w:rPr>
            </w:pPr>
            <w:r w:rsidRPr="00712FAD">
              <w:rPr>
                <w:rFonts w:ascii="Times New Roman" w:hAnsi="Times New Roman"/>
                <w:sz w:val="24"/>
                <w:szCs w:val="24"/>
              </w:rPr>
              <w:t>Поездка в полесье</w:t>
            </w:r>
          </w:p>
        </w:tc>
        <w:tc>
          <w:tcPr>
            <w:tcW w:w="1034" w:type="dxa"/>
            <w:tcBorders>
              <w:top w:val="nil"/>
              <w:left w:val="nil"/>
              <w:bottom w:val="single" w:sz="4" w:space="0" w:color="auto"/>
              <w:right w:val="single" w:sz="4" w:space="0" w:color="auto"/>
            </w:tcBorders>
            <w:shd w:val="clear" w:color="auto" w:fill="auto"/>
            <w:noWrap/>
            <w:vAlign w:val="bottom"/>
            <w:hideMark/>
          </w:tcPr>
          <w:p w:rsidR="00085901" w:rsidRPr="00712FAD" w:rsidRDefault="00085901" w:rsidP="004C7EF8">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085901" w:rsidRPr="00712FAD" w:rsidRDefault="00085901" w:rsidP="004C7EF8">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Степной король Лир</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Фауст</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Часы</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Тургенев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Яков Пасынков</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Федин К.А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Города и годы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Федин К.А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Первые радости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Федин К.А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Необыкновенное лето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Шмелев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Человек из ресторана</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Шмелев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Солнце мертвых</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Шмелев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Няня из Москвы</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Шмелев И.С.</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Лето Господне</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Шолохов М.А.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Поднятая целина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1</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Шолохов М.А.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Тихий Дон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Шолохов М.А.</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Они сражались за Родину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2</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Шукшин В.М</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Печки-лавочки</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Шукшин В.М</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Там вдали…</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Шукшин В.М</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До третьих петухов</w:t>
            </w:r>
          </w:p>
        </w:tc>
        <w:tc>
          <w:tcPr>
            <w:tcW w:w="1034"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XX</w:t>
            </w:r>
          </w:p>
        </w:tc>
        <w:tc>
          <w:tcPr>
            <w:tcW w:w="1443" w:type="dxa"/>
            <w:tcBorders>
              <w:top w:val="nil"/>
              <w:left w:val="nil"/>
              <w:bottom w:val="single" w:sz="4" w:space="0" w:color="auto"/>
              <w:right w:val="single" w:sz="4" w:space="0" w:color="auto"/>
            </w:tcBorders>
            <w:shd w:val="clear" w:color="auto" w:fill="auto"/>
            <w:noWrap/>
            <w:vAlign w:val="center"/>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Щедрин М.Е. </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Господа ташкентцы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Щедрин М.Е. </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Дневник провинциала в Петербурге</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Щедрин М.Е. </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Помпадуры и помпадурши</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Щедрин М.Е. </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Господа Головлевы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Щедрин М.Е. </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Современная идиллия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Эртель А.И. </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Волхонская барышня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Эртель А.И. </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Гарденины, их дворня, приверженцы и враги</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r w:rsidR="00712FAD" w:rsidRPr="00712FAD" w:rsidTr="00712FAD">
        <w:trPr>
          <w:trHeight w:val="36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Эртель А.И. </w:t>
            </w:r>
          </w:p>
        </w:tc>
        <w:tc>
          <w:tcPr>
            <w:tcW w:w="4656"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rPr>
                <w:rFonts w:ascii="Times New Roman" w:hAnsi="Times New Roman"/>
                <w:sz w:val="24"/>
                <w:szCs w:val="24"/>
              </w:rPr>
            </w:pPr>
            <w:r w:rsidRPr="00712FAD">
              <w:rPr>
                <w:rFonts w:ascii="Times New Roman" w:hAnsi="Times New Roman"/>
                <w:sz w:val="24"/>
                <w:szCs w:val="24"/>
              </w:rPr>
              <w:t xml:space="preserve">Карьера Струкова </w:t>
            </w:r>
          </w:p>
        </w:tc>
        <w:tc>
          <w:tcPr>
            <w:tcW w:w="1034"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XIХ</w:t>
            </w:r>
          </w:p>
        </w:tc>
        <w:tc>
          <w:tcPr>
            <w:tcW w:w="1443" w:type="dxa"/>
            <w:tcBorders>
              <w:top w:val="nil"/>
              <w:left w:val="nil"/>
              <w:bottom w:val="single" w:sz="4" w:space="0" w:color="auto"/>
              <w:right w:val="single" w:sz="4" w:space="0" w:color="auto"/>
            </w:tcBorders>
            <w:shd w:val="clear" w:color="auto" w:fill="auto"/>
            <w:noWrap/>
            <w:vAlign w:val="bottom"/>
            <w:hideMark/>
          </w:tcPr>
          <w:p w:rsidR="00712FAD" w:rsidRPr="00712FAD" w:rsidRDefault="00712FAD" w:rsidP="00712FAD">
            <w:pPr>
              <w:spacing w:after="0" w:line="240" w:lineRule="auto"/>
              <w:jc w:val="center"/>
              <w:rPr>
                <w:rFonts w:ascii="Times New Roman" w:hAnsi="Times New Roman"/>
                <w:sz w:val="24"/>
                <w:szCs w:val="24"/>
              </w:rPr>
            </w:pPr>
            <w:r w:rsidRPr="00712FAD">
              <w:rPr>
                <w:rFonts w:ascii="Times New Roman" w:hAnsi="Times New Roman"/>
                <w:sz w:val="24"/>
                <w:szCs w:val="24"/>
              </w:rPr>
              <w:t>3</w:t>
            </w:r>
          </w:p>
        </w:tc>
      </w:tr>
    </w:tbl>
    <w:p w:rsidR="00430F4F" w:rsidRPr="00430F4F" w:rsidRDefault="00430F4F" w:rsidP="00304FDB">
      <w:pPr>
        <w:spacing w:before="240" w:line="360" w:lineRule="auto"/>
        <w:ind w:firstLine="567"/>
        <w:rPr>
          <w:rFonts w:ascii="Times New Roman" w:hAnsi="Times New Roman"/>
          <w:color w:val="000000" w:themeColor="text1"/>
          <w:sz w:val="28"/>
          <w:szCs w:val="28"/>
        </w:rPr>
      </w:pPr>
    </w:p>
    <w:p w:rsidR="00457E89" w:rsidRDefault="00457E89" w:rsidP="00457E89">
      <w:pPr>
        <w:spacing w:before="240" w:line="360" w:lineRule="auto"/>
        <w:rPr>
          <w:rFonts w:ascii="Times New Roman" w:hAnsi="Times New Roman"/>
          <w:color w:val="000000" w:themeColor="text1"/>
          <w:sz w:val="28"/>
          <w:szCs w:val="28"/>
        </w:rPr>
      </w:pPr>
    </w:p>
    <w:p w:rsidR="00457E89" w:rsidRDefault="00457E89" w:rsidP="00457E89">
      <w:pPr>
        <w:spacing w:before="240" w:line="360" w:lineRule="auto"/>
        <w:rPr>
          <w:rFonts w:ascii="Times New Roman" w:hAnsi="Times New Roman"/>
          <w:color w:val="000000" w:themeColor="text1"/>
          <w:sz w:val="28"/>
          <w:szCs w:val="28"/>
        </w:rPr>
      </w:pPr>
    </w:p>
    <w:p w:rsidR="00457E89" w:rsidRDefault="00457E89" w:rsidP="00457E89">
      <w:pPr>
        <w:spacing w:before="240" w:line="360" w:lineRule="auto"/>
        <w:rPr>
          <w:rFonts w:ascii="Times New Roman" w:hAnsi="Times New Roman"/>
          <w:color w:val="000000" w:themeColor="text1"/>
          <w:sz w:val="28"/>
          <w:szCs w:val="28"/>
        </w:rPr>
      </w:pPr>
    </w:p>
    <w:p w:rsidR="00457E89" w:rsidRDefault="00457E89" w:rsidP="00457E89">
      <w:pPr>
        <w:spacing w:before="240" w:line="360" w:lineRule="auto"/>
        <w:rPr>
          <w:rFonts w:ascii="Times New Roman" w:hAnsi="Times New Roman"/>
          <w:color w:val="000000" w:themeColor="text1"/>
          <w:sz w:val="28"/>
          <w:szCs w:val="28"/>
        </w:rPr>
      </w:pPr>
    </w:p>
    <w:p w:rsidR="00457E89" w:rsidRPr="00457E89" w:rsidRDefault="00457E89" w:rsidP="00FF4250">
      <w:pPr>
        <w:pStyle w:val="2"/>
        <w:jc w:val="center"/>
        <w:rPr>
          <w:rFonts w:ascii="Times New Roman" w:hAnsi="Times New Roman"/>
          <w:b w:val="0"/>
          <w:color w:val="auto"/>
          <w:sz w:val="28"/>
          <w:szCs w:val="28"/>
        </w:rPr>
      </w:pPr>
      <w:bookmarkStart w:id="32" w:name="_Toc358373864"/>
      <w:r w:rsidRPr="00457E89">
        <w:rPr>
          <w:rFonts w:ascii="Times New Roman" w:hAnsi="Times New Roman"/>
          <w:b w:val="0"/>
          <w:color w:val="auto"/>
          <w:sz w:val="28"/>
          <w:szCs w:val="28"/>
        </w:rPr>
        <w:lastRenderedPageBreak/>
        <w:t>ПРИЛОЖЕНИЕ 2</w:t>
      </w:r>
      <w:r w:rsidR="00FF4250">
        <w:rPr>
          <w:rFonts w:ascii="Times New Roman" w:hAnsi="Times New Roman"/>
          <w:b w:val="0"/>
          <w:color w:val="auto"/>
          <w:sz w:val="28"/>
          <w:szCs w:val="28"/>
        </w:rPr>
        <w:t xml:space="preserve">. </w:t>
      </w:r>
      <w:r w:rsidR="00FF4250" w:rsidRPr="00FF4250">
        <w:rPr>
          <w:rFonts w:ascii="Times New Roman" w:hAnsi="Times New Roman"/>
          <w:b w:val="0"/>
          <w:color w:val="000000" w:themeColor="text1"/>
          <w:sz w:val="28"/>
          <w:szCs w:val="28"/>
        </w:rPr>
        <w:t>РАСПРЕДЕЛЕНИЕ ИССЛЕДОВАННЫХ ПРОИЗВЕДЕНИЙ ПО ГРУППАМ В ЗАВИСИМОСТИ ОТ ДЛИНЫ ТЕКСТА (В ПРЕДЛОЖЕНИЯХ).</w:t>
      </w:r>
      <w:bookmarkEnd w:id="32"/>
    </w:p>
    <w:tbl>
      <w:tblPr>
        <w:tblW w:w="9654" w:type="dxa"/>
        <w:tblInd w:w="93" w:type="dxa"/>
        <w:tblLayout w:type="fixed"/>
        <w:tblLook w:val="04A0" w:firstRow="1" w:lastRow="0" w:firstColumn="1" w:lastColumn="0" w:noHBand="0" w:noVBand="1"/>
      </w:tblPr>
      <w:tblGrid>
        <w:gridCol w:w="2521"/>
        <w:gridCol w:w="4157"/>
        <w:gridCol w:w="1275"/>
        <w:gridCol w:w="1701"/>
      </w:tblGrid>
      <w:tr w:rsidR="00457E89" w:rsidRPr="00457E89" w:rsidTr="00195298">
        <w:trPr>
          <w:trHeight w:val="1332"/>
        </w:trPr>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Автор</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Произведение</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Длина текста в предложениях</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 группы в зависимости от длины текста</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А.Веселый</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Гуляй Волга</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4548</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А.Веселый</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Россия, кровью умытая</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12920</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Азольский А.А.</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Степан Сергеич</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7441</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Азольский А.А.</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Лопушок</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3249</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Азольский А.А.</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Затяжной выстрел</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5924</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Булгаков М.А.</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Белая Гвардия</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7035</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Булгаков М.А.</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Записки Юного Врача</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3586</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Булгаков М.А.</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Собачье сердце</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2845</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Булгаков М.А.</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Мастер и Маргарита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8547</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Гончаров И.А.</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Обломов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11870</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Гончаров И.А.</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Обыкновенная история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8611</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Гончаров И.А.</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Фрегат Паллада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13118</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Гончаров И.А.</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Обрыв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18242</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Достоевский Ф.М.</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Бедные люди</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2958</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Достоевский Ф.М.</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Бесы</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14338</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Достоевский Ф.М.</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Игрок</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3425</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Достоевский Ф.М.</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Идиот</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13741</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Достоевский Ф.М.</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Подросток</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12273</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Достоевский Ф.М.</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Преступление и наказание</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13474</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Достоевский Ф.М.</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Униженные и оскорбленные</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9396</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Лажечников И. И.</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Последний Новик</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9639</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Лажечников И. И.</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Ледяной дом</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819</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1</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Лажечников И. И.</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Басурман</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7978</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Лажечников И. И.</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Внучка панцирного боярина</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6123</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noWrap/>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М. Горький</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Фома Гордеев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7385</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noWrap/>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М. Горький</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Трое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7973</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noWrap/>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М. Горький</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Мать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8173</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noWrap/>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М. Горький</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Дело Артамоновых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5519</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Набоков В.В.</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Дар</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4278</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30383E" w:rsidRPr="00457E89" w:rsidTr="004C7EF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Набоков В.В.</w:t>
            </w:r>
          </w:p>
        </w:tc>
        <w:tc>
          <w:tcPr>
            <w:tcW w:w="4157" w:type="dxa"/>
            <w:tcBorders>
              <w:top w:val="nil"/>
              <w:left w:val="nil"/>
              <w:bottom w:val="single" w:sz="4" w:space="0" w:color="auto"/>
              <w:right w:val="single" w:sz="4" w:space="0" w:color="auto"/>
            </w:tcBorders>
            <w:shd w:val="clear" w:color="auto" w:fill="auto"/>
            <w:vAlign w:val="bottom"/>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Король, дама, валет</w:t>
            </w:r>
          </w:p>
        </w:tc>
        <w:tc>
          <w:tcPr>
            <w:tcW w:w="1275"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right"/>
              <w:rPr>
                <w:rFonts w:ascii="Times New Roman" w:hAnsi="Times New Roman"/>
                <w:sz w:val="24"/>
                <w:szCs w:val="24"/>
              </w:rPr>
            </w:pPr>
            <w:r w:rsidRPr="00457E89">
              <w:rPr>
                <w:rFonts w:ascii="Times New Roman" w:hAnsi="Times New Roman"/>
                <w:sz w:val="24"/>
                <w:szCs w:val="24"/>
              </w:rPr>
              <w:t>4220</w:t>
            </w:r>
          </w:p>
        </w:tc>
        <w:tc>
          <w:tcPr>
            <w:tcW w:w="1701"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30383E" w:rsidRPr="00457E89" w:rsidTr="004C7EF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Набоков В.В.</w:t>
            </w:r>
          </w:p>
        </w:tc>
        <w:tc>
          <w:tcPr>
            <w:tcW w:w="4157" w:type="dxa"/>
            <w:tcBorders>
              <w:top w:val="nil"/>
              <w:left w:val="nil"/>
              <w:bottom w:val="single" w:sz="4" w:space="0" w:color="auto"/>
              <w:right w:val="single" w:sz="4" w:space="0" w:color="auto"/>
            </w:tcBorders>
            <w:shd w:val="clear" w:color="auto" w:fill="auto"/>
            <w:vAlign w:val="bottom"/>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Лолита</w:t>
            </w:r>
          </w:p>
        </w:tc>
        <w:tc>
          <w:tcPr>
            <w:tcW w:w="1275"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right"/>
              <w:rPr>
                <w:rFonts w:ascii="Times New Roman" w:hAnsi="Times New Roman"/>
                <w:sz w:val="24"/>
                <w:szCs w:val="24"/>
              </w:rPr>
            </w:pPr>
            <w:r w:rsidRPr="00457E89">
              <w:rPr>
                <w:rFonts w:ascii="Times New Roman" w:hAnsi="Times New Roman"/>
                <w:sz w:val="24"/>
                <w:szCs w:val="24"/>
              </w:rPr>
              <w:t>5205</w:t>
            </w:r>
          </w:p>
        </w:tc>
        <w:tc>
          <w:tcPr>
            <w:tcW w:w="1701"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30383E" w:rsidRPr="00457E89" w:rsidTr="004C7EF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Набоков В.В.</w:t>
            </w:r>
          </w:p>
        </w:tc>
        <w:tc>
          <w:tcPr>
            <w:tcW w:w="4157"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Защита Лужина</w:t>
            </w:r>
          </w:p>
        </w:tc>
        <w:tc>
          <w:tcPr>
            <w:tcW w:w="1275"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right"/>
              <w:rPr>
                <w:rFonts w:ascii="Times New Roman" w:hAnsi="Times New Roman"/>
                <w:sz w:val="24"/>
                <w:szCs w:val="24"/>
              </w:rPr>
            </w:pPr>
            <w:r w:rsidRPr="00457E89">
              <w:rPr>
                <w:rFonts w:ascii="Times New Roman" w:hAnsi="Times New Roman"/>
                <w:sz w:val="24"/>
                <w:szCs w:val="24"/>
              </w:rPr>
              <w:t>2962</w:t>
            </w:r>
          </w:p>
        </w:tc>
        <w:tc>
          <w:tcPr>
            <w:tcW w:w="1701"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195298" w:rsidRPr="00195298" w:rsidTr="00195298">
        <w:trPr>
          <w:trHeight w:val="360"/>
        </w:trPr>
        <w:tc>
          <w:tcPr>
            <w:tcW w:w="9654" w:type="dxa"/>
            <w:gridSpan w:val="4"/>
            <w:tcBorders>
              <w:bottom w:val="single" w:sz="4" w:space="0" w:color="auto"/>
            </w:tcBorders>
            <w:shd w:val="clear" w:color="auto" w:fill="auto"/>
            <w:vAlign w:val="center"/>
            <w:hideMark/>
          </w:tcPr>
          <w:p w:rsidR="00195298" w:rsidRPr="00195298" w:rsidRDefault="00195298" w:rsidP="00195298">
            <w:pPr>
              <w:spacing w:after="0" w:line="240" w:lineRule="auto"/>
              <w:rPr>
                <w:rFonts w:ascii="Times New Roman" w:hAnsi="Times New Roman"/>
                <w:i/>
                <w:sz w:val="28"/>
                <w:szCs w:val="28"/>
              </w:rPr>
            </w:pPr>
            <w:r w:rsidRPr="00195298">
              <w:rPr>
                <w:rFonts w:ascii="Times New Roman" w:hAnsi="Times New Roman"/>
                <w:i/>
                <w:sz w:val="28"/>
                <w:szCs w:val="28"/>
              </w:rPr>
              <w:lastRenderedPageBreak/>
              <w:t>Продолжение таблицы 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Набоков В.В.</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Приглашение на казнь</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2663</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Нарежный В. Т.</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Бурсак</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5199</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Нарежный В. Т.</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Российский Жилблаз</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9311</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Нарежный В. Т.</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Гаркуша, малороссийский разбойник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2663</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Нарежный В. Т.</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Два Ивана, или Страсть к тяжбам</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2394</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Пелевин В.О.</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Омон Ра</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2240</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Пелевин В.О.</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Жизнь насекомых</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3380</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Пелевин В.О.</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 Чапаев и Пустота</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7900</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Пелевин В.О.</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 Generation «П»</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5786</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Пикуль В.С.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195298" w:rsidP="00457E89">
            <w:pPr>
              <w:spacing w:after="0" w:line="240" w:lineRule="auto"/>
              <w:rPr>
                <w:rFonts w:ascii="Times New Roman" w:hAnsi="Times New Roman"/>
                <w:sz w:val="24"/>
                <w:szCs w:val="24"/>
              </w:rPr>
            </w:pPr>
            <w:r>
              <w:rPr>
                <w:rFonts w:ascii="Times New Roman" w:hAnsi="Times New Roman"/>
                <w:sz w:val="24"/>
                <w:szCs w:val="24"/>
              </w:rPr>
              <w:t xml:space="preserve">Океанский патруль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23996</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Пикуль В.С.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195298" w:rsidP="00457E89">
            <w:pPr>
              <w:spacing w:after="0" w:line="240" w:lineRule="auto"/>
              <w:rPr>
                <w:rFonts w:ascii="Times New Roman" w:hAnsi="Times New Roman"/>
                <w:sz w:val="24"/>
                <w:szCs w:val="24"/>
              </w:rPr>
            </w:pPr>
            <w:r>
              <w:rPr>
                <w:rFonts w:ascii="Times New Roman" w:hAnsi="Times New Roman"/>
                <w:sz w:val="24"/>
                <w:szCs w:val="24"/>
              </w:rPr>
              <w:t xml:space="preserve">Баязет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14279</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Пикуль В.С.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195298" w:rsidP="00457E89">
            <w:pPr>
              <w:spacing w:after="0" w:line="240" w:lineRule="auto"/>
              <w:rPr>
                <w:rFonts w:ascii="Times New Roman" w:hAnsi="Times New Roman"/>
                <w:sz w:val="24"/>
                <w:szCs w:val="24"/>
              </w:rPr>
            </w:pPr>
            <w:r>
              <w:rPr>
                <w:rFonts w:ascii="Times New Roman" w:hAnsi="Times New Roman"/>
                <w:sz w:val="24"/>
                <w:szCs w:val="24"/>
              </w:rPr>
              <w:t xml:space="preserve">Слово и дело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17138</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Пушкин А.С.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Арап Петра Великого</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631</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1</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Пушкин А.С.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Дубровский</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2009</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Пушкин А.С.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Капитанская дочка</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2675</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Толстой Л.Н.</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Анна Каренина</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19376</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Толстой Л.Н.</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Воскресенье</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8978</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Толстой Л.Н.</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Казаки</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4341</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Толстой Л.Н.</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Крейцерова соната</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1807</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Толстой Л.Н.</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Отрочество</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1175</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Толстой Л.Н.</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Поликушка</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1288</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Толстой Л.Н.</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Смерть Ивана Ильича</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1094</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Толстой Л.Н.</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Хаджи-Мурат</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2487</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Толстой Л.Н.</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Юность</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2059</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Толстой Л.Н.</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Семейное счастье</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1609</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Толстой Л.Н.</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Детство</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1435</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Рудин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3107</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Дворянское гнездо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2772</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Накануне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3658</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Отцы и дети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4461</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Дым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3256</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457E89"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 xml:space="preserve">Новь </w:t>
            </w:r>
          </w:p>
        </w:tc>
        <w:tc>
          <w:tcPr>
            <w:tcW w:w="1275"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6285</w:t>
            </w:r>
          </w:p>
        </w:tc>
        <w:tc>
          <w:tcPr>
            <w:tcW w:w="1701" w:type="dxa"/>
            <w:tcBorders>
              <w:top w:val="nil"/>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457E89" w:rsidRPr="00457E89" w:rsidTr="00195298">
        <w:trPr>
          <w:trHeight w:val="360"/>
        </w:trPr>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single" w:sz="4" w:space="0" w:color="auto"/>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rPr>
                <w:rFonts w:ascii="Times New Roman" w:hAnsi="Times New Roman"/>
                <w:sz w:val="24"/>
                <w:szCs w:val="24"/>
              </w:rPr>
            </w:pPr>
            <w:r w:rsidRPr="00457E89">
              <w:rPr>
                <w:rFonts w:ascii="Times New Roman" w:hAnsi="Times New Roman"/>
                <w:sz w:val="24"/>
                <w:szCs w:val="24"/>
              </w:rPr>
              <w:t>Ася</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right"/>
              <w:rPr>
                <w:rFonts w:ascii="Times New Roman" w:hAnsi="Times New Roman"/>
                <w:sz w:val="24"/>
                <w:szCs w:val="24"/>
              </w:rPr>
            </w:pPr>
            <w:r w:rsidRPr="00457E89">
              <w:rPr>
                <w:rFonts w:ascii="Times New Roman" w:hAnsi="Times New Roman"/>
                <w:sz w:val="24"/>
                <w:szCs w:val="24"/>
              </w:rPr>
              <w:t>1039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57E89" w:rsidRPr="00457E89" w:rsidRDefault="00457E89"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30383E" w:rsidRPr="00457E89" w:rsidTr="004C7EF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Затишье</w:t>
            </w:r>
          </w:p>
        </w:tc>
        <w:tc>
          <w:tcPr>
            <w:tcW w:w="1275"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right"/>
              <w:rPr>
                <w:rFonts w:ascii="Times New Roman" w:hAnsi="Times New Roman"/>
                <w:sz w:val="24"/>
                <w:szCs w:val="24"/>
              </w:rPr>
            </w:pPr>
            <w:r w:rsidRPr="00457E89">
              <w:rPr>
                <w:rFonts w:ascii="Times New Roman" w:hAnsi="Times New Roman"/>
                <w:sz w:val="24"/>
                <w:szCs w:val="24"/>
              </w:rPr>
              <w:t>1659</w:t>
            </w:r>
          </w:p>
        </w:tc>
        <w:tc>
          <w:tcPr>
            <w:tcW w:w="1701"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30383E" w:rsidRPr="00457E89" w:rsidTr="004C7EF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Жид</w:t>
            </w:r>
          </w:p>
        </w:tc>
        <w:tc>
          <w:tcPr>
            <w:tcW w:w="1275"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right"/>
              <w:rPr>
                <w:rFonts w:ascii="Times New Roman" w:hAnsi="Times New Roman"/>
                <w:sz w:val="24"/>
                <w:szCs w:val="24"/>
              </w:rPr>
            </w:pPr>
            <w:r w:rsidRPr="00457E89">
              <w:rPr>
                <w:rFonts w:ascii="Times New Roman" w:hAnsi="Times New Roman"/>
                <w:sz w:val="24"/>
                <w:szCs w:val="24"/>
              </w:rPr>
              <w:t>481</w:t>
            </w:r>
          </w:p>
        </w:tc>
        <w:tc>
          <w:tcPr>
            <w:tcW w:w="1701"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center"/>
              <w:rPr>
                <w:rFonts w:ascii="Times New Roman" w:hAnsi="Times New Roman"/>
                <w:sz w:val="24"/>
                <w:szCs w:val="24"/>
              </w:rPr>
            </w:pPr>
            <w:r w:rsidRPr="00457E89">
              <w:rPr>
                <w:rFonts w:ascii="Times New Roman" w:hAnsi="Times New Roman"/>
                <w:sz w:val="24"/>
                <w:szCs w:val="24"/>
              </w:rPr>
              <w:t>1</w:t>
            </w:r>
          </w:p>
        </w:tc>
      </w:tr>
      <w:tr w:rsidR="0030383E" w:rsidRPr="00457E89" w:rsidTr="004C7EF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Муму</w:t>
            </w:r>
          </w:p>
        </w:tc>
        <w:tc>
          <w:tcPr>
            <w:tcW w:w="1275"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right"/>
              <w:rPr>
                <w:rFonts w:ascii="Times New Roman" w:hAnsi="Times New Roman"/>
                <w:sz w:val="24"/>
                <w:szCs w:val="24"/>
              </w:rPr>
            </w:pPr>
            <w:r w:rsidRPr="00457E89">
              <w:rPr>
                <w:rFonts w:ascii="Times New Roman" w:hAnsi="Times New Roman"/>
                <w:sz w:val="24"/>
                <w:szCs w:val="24"/>
              </w:rPr>
              <w:t>440</w:t>
            </w:r>
          </w:p>
        </w:tc>
        <w:tc>
          <w:tcPr>
            <w:tcW w:w="1701"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center"/>
              <w:rPr>
                <w:rFonts w:ascii="Times New Roman" w:hAnsi="Times New Roman"/>
                <w:sz w:val="24"/>
                <w:szCs w:val="24"/>
              </w:rPr>
            </w:pPr>
            <w:r w:rsidRPr="00457E89">
              <w:rPr>
                <w:rFonts w:ascii="Times New Roman" w:hAnsi="Times New Roman"/>
                <w:sz w:val="24"/>
                <w:szCs w:val="24"/>
              </w:rPr>
              <w:t>1</w:t>
            </w:r>
          </w:p>
        </w:tc>
      </w:tr>
      <w:tr w:rsidR="0030383E" w:rsidRPr="00457E89" w:rsidTr="004C7EF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Несчастная</w:t>
            </w:r>
          </w:p>
        </w:tc>
        <w:tc>
          <w:tcPr>
            <w:tcW w:w="1275"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right"/>
              <w:rPr>
                <w:rFonts w:ascii="Times New Roman" w:hAnsi="Times New Roman"/>
                <w:sz w:val="24"/>
                <w:szCs w:val="24"/>
              </w:rPr>
            </w:pPr>
            <w:r w:rsidRPr="00457E89">
              <w:rPr>
                <w:rFonts w:ascii="Times New Roman" w:hAnsi="Times New Roman"/>
                <w:sz w:val="24"/>
                <w:szCs w:val="24"/>
              </w:rPr>
              <w:t>1739</w:t>
            </w:r>
          </w:p>
        </w:tc>
        <w:tc>
          <w:tcPr>
            <w:tcW w:w="1701"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30383E" w:rsidRPr="00457E89" w:rsidTr="004C7EF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rPr>
                <w:rFonts w:ascii="Times New Roman" w:hAnsi="Times New Roman"/>
                <w:sz w:val="24"/>
                <w:szCs w:val="24"/>
              </w:rPr>
            </w:pPr>
            <w:r w:rsidRPr="00457E89">
              <w:rPr>
                <w:rFonts w:ascii="Times New Roman" w:hAnsi="Times New Roman"/>
                <w:sz w:val="24"/>
                <w:szCs w:val="24"/>
              </w:rPr>
              <w:t>Первая любовь</w:t>
            </w:r>
          </w:p>
        </w:tc>
        <w:tc>
          <w:tcPr>
            <w:tcW w:w="1275"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right"/>
              <w:rPr>
                <w:rFonts w:ascii="Times New Roman" w:hAnsi="Times New Roman"/>
                <w:sz w:val="24"/>
                <w:szCs w:val="24"/>
              </w:rPr>
            </w:pPr>
            <w:r w:rsidRPr="00457E89">
              <w:rPr>
                <w:rFonts w:ascii="Times New Roman" w:hAnsi="Times New Roman"/>
                <w:sz w:val="24"/>
                <w:szCs w:val="24"/>
              </w:rPr>
              <w:t>1327</w:t>
            </w:r>
          </w:p>
        </w:tc>
        <w:tc>
          <w:tcPr>
            <w:tcW w:w="1701" w:type="dxa"/>
            <w:tcBorders>
              <w:top w:val="nil"/>
              <w:left w:val="nil"/>
              <w:bottom w:val="single" w:sz="4" w:space="0" w:color="auto"/>
              <w:right w:val="single" w:sz="4" w:space="0" w:color="auto"/>
            </w:tcBorders>
            <w:shd w:val="clear" w:color="auto" w:fill="auto"/>
            <w:noWrap/>
            <w:vAlign w:val="bottom"/>
            <w:hideMark/>
          </w:tcPr>
          <w:p w:rsidR="0030383E" w:rsidRPr="00457E89" w:rsidRDefault="0030383E" w:rsidP="004C7EF8">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195298" w:rsidRPr="00195298" w:rsidTr="00195298">
        <w:trPr>
          <w:trHeight w:val="360"/>
        </w:trPr>
        <w:tc>
          <w:tcPr>
            <w:tcW w:w="9654" w:type="dxa"/>
            <w:gridSpan w:val="4"/>
            <w:tcBorders>
              <w:bottom w:val="single" w:sz="4" w:space="0" w:color="auto"/>
            </w:tcBorders>
            <w:shd w:val="clear" w:color="auto" w:fill="auto"/>
            <w:vAlign w:val="center"/>
            <w:hideMark/>
          </w:tcPr>
          <w:p w:rsidR="00195298" w:rsidRPr="00195298" w:rsidRDefault="00195298" w:rsidP="00195298">
            <w:pPr>
              <w:spacing w:after="0" w:line="240" w:lineRule="auto"/>
              <w:rPr>
                <w:rFonts w:ascii="Times New Roman" w:hAnsi="Times New Roman"/>
                <w:i/>
                <w:sz w:val="28"/>
                <w:szCs w:val="28"/>
              </w:rPr>
            </w:pPr>
            <w:r w:rsidRPr="00195298">
              <w:rPr>
                <w:rFonts w:ascii="Times New Roman" w:hAnsi="Times New Roman"/>
                <w:i/>
                <w:sz w:val="28"/>
                <w:szCs w:val="28"/>
              </w:rPr>
              <w:lastRenderedPageBreak/>
              <w:t>Продолжение таблицы 2</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Поездка в полесье</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408</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1</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Степной король Лир</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1727</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Фауст</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916</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1</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Часы</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1066</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Тургенев И.С.</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Яков Пасынков</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1065</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Федин К.А</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Города и годы </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9279</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Федин К.А</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Первые радости </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8715</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Федин К.А</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Необыкновенное лето </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17489</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Шмелев И.С.</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Человек из ресторана</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5256</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Шмелев И.С.</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Солнце мертвых</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7116</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5</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Шмелев И.С.</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Няня из Москвы</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5618</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Шмелев И.С.</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Лето Господне</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11126</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Шолохов М.А.</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Поднятая целина </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18446</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Шолохов М.А.</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Тихий Дон </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42785</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Шолохов М.А.</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Они сражались за Родину </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3398</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Шукшин В.М</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Печки-лавочки</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2984</w:t>
            </w:r>
          </w:p>
        </w:tc>
        <w:tc>
          <w:tcPr>
            <w:tcW w:w="1701" w:type="dxa"/>
            <w:tcBorders>
              <w:top w:val="nil"/>
              <w:left w:val="nil"/>
              <w:bottom w:val="single" w:sz="4" w:space="0" w:color="auto"/>
              <w:right w:val="single" w:sz="4" w:space="0" w:color="auto"/>
            </w:tcBorders>
            <w:shd w:val="clear" w:color="auto" w:fill="auto"/>
            <w:noWrap/>
            <w:vAlign w:val="center"/>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Шукшин В.М</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Там вдали…</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2484</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Шукшин В.М</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До третьих петухов</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2369</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2</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Щедрин М.Е. </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Господа ташкентцы </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6139</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Щедрин М.Е. </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Дневник провинциала в Петербурге</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6185</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Щедрин М.Е. </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Помпадуры и помпадурши</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5166</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Щедрин М.Е. </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Господа Головлевы </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6312</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Щедрин М.Е. </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Современная идиллия </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6674</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4</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Эртель А.И. </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Волхонская барышня </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4132</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Эртель А.И. </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Гарденины, их дворня, приверженцы и враги</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16382</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6</w:t>
            </w:r>
          </w:p>
        </w:tc>
      </w:tr>
      <w:tr w:rsidR="00195298" w:rsidRPr="00457E89" w:rsidTr="00195298">
        <w:trPr>
          <w:trHeight w:val="360"/>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Эртель А.И. </w:t>
            </w:r>
          </w:p>
        </w:tc>
        <w:tc>
          <w:tcPr>
            <w:tcW w:w="4157"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rPr>
                <w:rFonts w:ascii="Times New Roman" w:hAnsi="Times New Roman"/>
                <w:sz w:val="24"/>
                <w:szCs w:val="24"/>
              </w:rPr>
            </w:pPr>
            <w:r w:rsidRPr="00457E89">
              <w:rPr>
                <w:rFonts w:ascii="Times New Roman" w:hAnsi="Times New Roman"/>
                <w:sz w:val="24"/>
                <w:szCs w:val="24"/>
              </w:rPr>
              <w:t xml:space="preserve">Карьера Струкова </w:t>
            </w:r>
          </w:p>
        </w:tc>
        <w:tc>
          <w:tcPr>
            <w:tcW w:w="1275"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right"/>
              <w:rPr>
                <w:rFonts w:ascii="Times New Roman" w:hAnsi="Times New Roman"/>
                <w:sz w:val="24"/>
                <w:szCs w:val="24"/>
              </w:rPr>
            </w:pPr>
            <w:r w:rsidRPr="00457E89">
              <w:rPr>
                <w:rFonts w:ascii="Times New Roman" w:hAnsi="Times New Roman"/>
                <w:sz w:val="24"/>
                <w:szCs w:val="24"/>
              </w:rPr>
              <w:t>3848</w:t>
            </w:r>
          </w:p>
        </w:tc>
        <w:tc>
          <w:tcPr>
            <w:tcW w:w="1701" w:type="dxa"/>
            <w:tcBorders>
              <w:top w:val="nil"/>
              <w:left w:val="nil"/>
              <w:bottom w:val="single" w:sz="4" w:space="0" w:color="auto"/>
              <w:right w:val="single" w:sz="4" w:space="0" w:color="auto"/>
            </w:tcBorders>
            <w:shd w:val="clear" w:color="auto" w:fill="auto"/>
            <w:noWrap/>
            <w:vAlign w:val="bottom"/>
            <w:hideMark/>
          </w:tcPr>
          <w:p w:rsidR="00195298" w:rsidRPr="00457E89" w:rsidRDefault="00195298" w:rsidP="00457E89">
            <w:pPr>
              <w:spacing w:after="0" w:line="240" w:lineRule="auto"/>
              <w:jc w:val="center"/>
              <w:rPr>
                <w:rFonts w:ascii="Times New Roman" w:hAnsi="Times New Roman"/>
                <w:sz w:val="24"/>
                <w:szCs w:val="24"/>
              </w:rPr>
            </w:pPr>
            <w:r w:rsidRPr="00457E89">
              <w:rPr>
                <w:rFonts w:ascii="Times New Roman" w:hAnsi="Times New Roman"/>
                <w:sz w:val="24"/>
                <w:szCs w:val="24"/>
              </w:rPr>
              <w:t>3</w:t>
            </w:r>
          </w:p>
        </w:tc>
      </w:tr>
    </w:tbl>
    <w:p w:rsidR="0030383E" w:rsidRDefault="0030383E" w:rsidP="00FF4250">
      <w:pPr>
        <w:pStyle w:val="2"/>
        <w:jc w:val="center"/>
        <w:rPr>
          <w:rFonts w:ascii="Times New Roman" w:hAnsi="Times New Roman"/>
          <w:b w:val="0"/>
          <w:color w:val="auto"/>
          <w:sz w:val="28"/>
          <w:szCs w:val="28"/>
        </w:rPr>
      </w:pPr>
    </w:p>
    <w:p w:rsidR="0030383E" w:rsidRDefault="0030383E" w:rsidP="0030383E">
      <w:r>
        <w:br w:type="page"/>
      </w:r>
    </w:p>
    <w:p w:rsidR="00195298" w:rsidRPr="00195298" w:rsidRDefault="00195298" w:rsidP="00FF4250">
      <w:pPr>
        <w:pStyle w:val="2"/>
        <w:jc w:val="center"/>
        <w:rPr>
          <w:rFonts w:ascii="Times New Roman" w:hAnsi="Times New Roman"/>
          <w:b w:val="0"/>
          <w:color w:val="auto"/>
          <w:sz w:val="28"/>
          <w:szCs w:val="28"/>
        </w:rPr>
      </w:pPr>
      <w:bookmarkStart w:id="33" w:name="_Toc358373865"/>
      <w:r w:rsidRPr="00195298">
        <w:rPr>
          <w:rFonts w:ascii="Times New Roman" w:hAnsi="Times New Roman"/>
          <w:b w:val="0"/>
          <w:color w:val="auto"/>
          <w:sz w:val="28"/>
          <w:szCs w:val="28"/>
        </w:rPr>
        <w:lastRenderedPageBreak/>
        <w:t>ПРИЛОЖЕНИЕ 3</w:t>
      </w:r>
      <w:r w:rsidR="00FF4250">
        <w:rPr>
          <w:rFonts w:ascii="Times New Roman" w:hAnsi="Times New Roman"/>
          <w:b w:val="0"/>
          <w:color w:val="auto"/>
          <w:sz w:val="28"/>
          <w:szCs w:val="28"/>
        </w:rPr>
        <w:t xml:space="preserve">. </w:t>
      </w:r>
      <w:r w:rsidR="00FF4250" w:rsidRPr="00FF4250">
        <w:rPr>
          <w:rFonts w:ascii="Times New Roman" w:hAnsi="Times New Roman"/>
          <w:b w:val="0"/>
          <w:color w:val="auto"/>
          <w:sz w:val="28"/>
          <w:szCs w:val="28"/>
        </w:rPr>
        <w:t>КОЭФФИЦИЕНТЫ α, β И КАЧЕСТВО АППРОКСИМАЦИИ ДЛЯ ИССЛЕДОВАННЫХ ПРОИЗВЕДЕНИЙ</w:t>
      </w:r>
      <w:bookmarkEnd w:id="33"/>
    </w:p>
    <w:p w:rsidR="00C52E94" w:rsidRDefault="00C52E94" w:rsidP="007B2A1B">
      <w:pPr>
        <w:jc w:val="both"/>
      </w:pPr>
    </w:p>
    <w:tbl>
      <w:tblPr>
        <w:tblW w:w="9273" w:type="dxa"/>
        <w:tblInd w:w="93" w:type="dxa"/>
        <w:tblLook w:val="04A0" w:firstRow="1" w:lastRow="0" w:firstColumn="1" w:lastColumn="0" w:noHBand="0" w:noVBand="1"/>
      </w:tblPr>
      <w:tblGrid>
        <w:gridCol w:w="2000"/>
        <w:gridCol w:w="3340"/>
        <w:gridCol w:w="1040"/>
        <w:gridCol w:w="1240"/>
        <w:gridCol w:w="1653"/>
      </w:tblGrid>
      <w:tr w:rsidR="00195298" w:rsidRPr="00195298" w:rsidTr="00195298">
        <w:trPr>
          <w:trHeight w:val="36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Автор</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Произведение</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α</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β</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Качество аппроксимации</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А.Веселый</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Гуляй Волга</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1,57</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7,36</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98,46%</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А.Веселый</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Россия, кровью умытая</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1,44</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6,16</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99,89%</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А.Веселый</w:t>
            </w:r>
          </w:p>
        </w:tc>
        <w:tc>
          <w:tcPr>
            <w:tcW w:w="33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1,47</w:t>
            </w:r>
          </w:p>
        </w:tc>
        <w:tc>
          <w:tcPr>
            <w:tcW w:w="12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6,88</w:t>
            </w:r>
          </w:p>
        </w:tc>
        <w:tc>
          <w:tcPr>
            <w:tcW w:w="1653"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99,67%</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Азольский А.А.</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Степан Сергеич</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1,74</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5,42</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99,55%</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Азольский А.А.</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Лопушок</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1,58</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9,33</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98,77%</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Азольский А.А.</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Затяжной выстрел</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1,40</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8,99</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98,76%</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Азольский А.А.</w:t>
            </w:r>
          </w:p>
        </w:tc>
        <w:tc>
          <w:tcPr>
            <w:tcW w:w="33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1,50</w:t>
            </w:r>
          </w:p>
        </w:tc>
        <w:tc>
          <w:tcPr>
            <w:tcW w:w="12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8,18</w:t>
            </w:r>
          </w:p>
        </w:tc>
        <w:tc>
          <w:tcPr>
            <w:tcW w:w="1653"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99,25%</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Булгаков М.А.</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Белая Гвардия</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1,27</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7,60</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99,46%</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Булгаков М.А.</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Записки Юного Врача</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1,61</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5,47</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99,32%</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Булгаков М.А.</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Собачье сердце</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1,45</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5,75</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99,99%</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Булгаков М.А.</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 xml:space="preserve">Мастер и Маргарита </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1,82</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7,24</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100,00%</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Булгаков М.А.</w:t>
            </w:r>
          </w:p>
        </w:tc>
        <w:tc>
          <w:tcPr>
            <w:tcW w:w="33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1,46</w:t>
            </w:r>
          </w:p>
        </w:tc>
        <w:tc>
          <w:tcPr>
            <w:tcW w:w="12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6,92</w:t>
            </w:r>
          </w:p>
        </w:tc>
        <w:tc>
          <w:tcPr>
            <w:tcW w:w="1653"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99,62%</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Гончаров И.А.</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 xml:space="preserve">Обломов </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1,48</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7,17</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96,80%</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Гончаров И.А.</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 xml:space="preserve">Обыкновенная история </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1,78</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6,28</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98,83%</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Гончаров И.А.</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 xml:space="preserve">Фрегат Паллада </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2,25</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6,60</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99,67%</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Гончаров И.А.</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 xml:space="preserve">Обрыв </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1,75</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6,65</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98,45%</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Гончаров И.А.</w:t>
            </w:r>
          </w:p>
        </w:tc>
        <w:tc>
          <w:tcPr>
            <w:tcW w:w="33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1,68</w:t>
            </w:r>
          </w:p>
        </w:tc>
        <w:tc>
          <w:tcPr>
            <w:tcW w:w="12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7,36</w:t>
            </w:r>
          </w:p>
        </w:tc>
        <w:tc>
          <w:tcPr>
            <w:tcW w:w="1653"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99,03%</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Достоевский Ф.М.</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Бедные люди</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1,98</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6,60</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98,09%</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Достоевский Ф.М.</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Бесы</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1,71</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7,62</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99,27%</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Достоевский Ф.М.</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Игрок</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1,78</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6,72</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98,27%</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Достоевский Ф.М.</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Идиот</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1,59</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8,68</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99,37%</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Достоевский Ф.М.</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Подросток</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1,79</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7,71</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99,26%</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Достоевский Ф.М.</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Преступление и наказание</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1,43</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8,36</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98,85%</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Достоевский Ф.М.</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Униженные и оскорбленные</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1,74</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6,88</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98,41%</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Достоевский Ф.М.</w:t>
            </w:r>
          </w:p>
        </w:tc>
        <w:tc>
          <w:tcPr>
            <w:tcW w:w="33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1,64</w:t>
            </w:r>
          </w:p>
        </w:tc>
        <w:tc>
          <w:tcPr>
            <w:tcW w:w="12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7,79</w:t>
            </w:r>
          </w:p>
        </w:tc>
        <w:tc>
          <w:tcPr>
            <w:tcW w:w="1653"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99,31%</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Лажечников И. И.</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Последний Новик</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1,80</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8,82</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98,99%</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Лажечников И. И.</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Ледяной дом</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1,86</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7,94</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99,93%</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Лажечников И. И.</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Басурман</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2,19</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6,47</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99,17%</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Лажечников И. И.</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Внучка панцирного боярина</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2,33</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6,24</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99,42%</w:t>
            </w:r>
          </w:p>
        </w:tc>
      </w:tr>
      <w:tr w:rsidR="00195298"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Лажечников И. И.</w:t>
            </w:r>
          </w:p>
        </w:tc>
        <w:tc>
          <w:tcPr>
            <w:tcW w:w="33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1,96</w:t>
            </w:r>
          </w:p>
        </w:tc>
        <w:tc>
          <w:tcPr>
            <w:tcW w:w="1240"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7,34</w:t>
            </w:r>
          </w:p>
        </w:tc>
        <w:tc>
          <w:tcPr>
            <w:tcW w:w="1653" w:type="dxa"/>
            <w:tcBorders>
              <w:top w:val="nil"/>
              <w:left w:val="nil"/>
              <w:bottom w:val="single" w:sz="4" w:space="0" w:color="auto"/>
              <w:right w:val="single" w:sz="4" w:space="0" w:color="auto"/>
            </w:tcBorders>
            <w:shd w:val="clear" w:color="000000" w:fill="B8CCE4"/>
            <w:noWrap/>
            <w:vAlign w:val="bottom"/>
            <w:hideMark/>
          </w:tcPr>
          <w:p w:rsidR="00195298" w:rsidRPr="00195298" w:rsidRDefault="00195298" w:rsidP="0063105D">
            <w:pPr>
              <w:spacing w:after="0" w:line="240" w:lineRule="auto"/>
              <w:jc w:val="right"/>
              <w:rPr>
                <w:rFonts w:ascii="Arial" w:hAnsi="Arial" w:cs="Arial"/>
                <w:sz w:val="20"/>
                <w:szCs w:val="20"/>
              </w:rPr>
            </w:pPr>
            <w:r w:rsidRPr="00195298">
              <w:rPr>
                <w:rFonts w:ascii="Arial" w:hAnsi="Arial" w:cs="Arial"/>
                <w:sz w:val="20"/>
                <w:szCs w:val="20"/>
              </w:rPr>
              <w:t> </w:t>
            </w:r>
            <w:r w:rsidR="0063105D" w:rsidRPr="00195298">
              <w:rPr>
                <w:rFonts w:ascii="Arial" w:hAnsi="Arial" w:cs="Arial"/>
                <w:sz w:val="20"/>
                <w:szCs w:val="20"/>
              </w:rPr>
              <w:t>99,</w:t>
            </w:r>
            <w:r w:rsidR="0063105D">
              <w:rPr>
                <w:rFonts w:ascii="Arial" w:hAnsi="Arial" w:cs="Arial"/>
                <w:sz w:val="20"/>
                <w:szCs w:val="20"/>
              </w:rPr>
              <w:t>27</w:t>
            </w:r>
            <w:r w:rsidR="0063105D" w:rsidRPr="00195298">
              <w:rPr>
                <w:rFonts w:ascii="Arial" w:hAnsi="Arial" w:cs="Arial"/>
                <w:sz w:val="20"/>
                <w:szCs w:val="20"/>
              </w:rPr>
              <w:t>%</w:t>
            </w:r>
          </w:p>
        </w:tc>
      </w:tr>
      <w:tr w:rsidR="00195298" w:rsidRPr="00195298" w:rsidTr="00C52E94">
        <w:trPr>
          <w:trHeight w:val="3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 xml:space="preserve">М. Горький </w:t>
            </w:r>
          </w:p>
        </w:tc>
        <w:tc>
          <w:tcPr>
            <w:tcW w:w="33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 xml:space="preserve">Фома Гордеев </w:t>
            </w:r>
          </w:p>
        </w:tc>
        <w:tc>
          <w:tcPr>
            <w:tcW w:w="10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1,34</w:t>
            </w:r>
          </w:p>
        </w:tc>
        <w:tc>
          <w:tcPr>
            <w:tcW w:w="1240"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7,49</w:t>
            </w:r>
          </w:p>
        </w:tc>
        <w:tc>
          <w:tcPr>
            <w:tcW w:w="1653" w:type="dxa"/>
            <w:tcBorders>
              <w:top w:val="nil"/>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99,38%</w:t>
            </w:r>
          </w:p>
        </w:tc>
      </w:tr>
      <w:tr w:rsidR="00195298" w:rsidRPr="00195298" w:rsidTr="00C52E94">
        <w:trPr>
          <w:trHeight w:val="36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 xml:space="preserve">М. Горький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rPr>
                <w:rFonts w:ascii="Arial" w:hAnsi="Arial" w:cs="Arial"/>
                <w:sz w:val="20"/>
                <w:szCs w:val="20"/>
              </w:rPr>
            </w:pPr>
            <w:r w:rsidRPr="00195298">
              <w:rPr>
                <w:rFonts w:ascii="Arial" w:hAnsi="Arial" w:cs="Arial"/>
                <w:sz w:val="20"/>
                <w:szCs w:val="20"/>
              </w:rPr>
              <w:t xml:space="preserve">Трое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1,60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6,22</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195298" w:rsidRPr="00195298" w:rsidRDefault="00195298" w:rsidP="00195298">
            <w:pPr>
              <w:spacing w:after="0" w:line="240" w:lineRule="auto"/>
              <w:jc w:val="right"/>
              <w:rPr>
                <w:rFonts w:ascii="Arial" w:hAnsi="Arial" w:cs="Arial"/>
                <w:sz w:val="20"/>
                <w:szCs w:val="20"/>
              </w:rPr>
            </w:pPr>
            <w:r w:rsidRPr="00195298">
              <w:rPr>
                <w:rFonts w:ascii="Arial" w:hAnsi="Arial" w:cs="Arial"/>
                <w:sz w:val="20"/>
                <w:szCs w:val="20"/>
              </w:rPr>
              <w:t>99,73%</w:t>
            </w:r>
          </w:p>
        </w:tc>
      </w:tr>
      <w:tr w:rsidR="0030383E" w:rsidRPr="00195298" w:rsidTr="004C7EF8">
        <w:trPr>
          <w:trHeight w:val="3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30383E" w:rsidRPr="00195298" w:rsidRDefault="0030383E" w:rsidP="004C7EF8">
            <w:pPr>
              <w:spacing w:after="0" w:line="240" w:lineRule="auto"/>
              <w:rPr>
                <w:rFonts w:ascii="Arial" w:hAnsi="Arial" w:cs="Arial"/>
                <w:sz w:val="20"/>
                <w:szCs w:val="20"/>
              </w:rPr>
            </w:pPr>
            <w:r w:rsidRPr="00195298">
              <w:rPr>
                <w:rFonts w:ascii="Arial" w:hAnsi="Arial" w:cs="Arial"/>
                <w:sz w:val="20"/>
                <w:szCs w:val="20"/>
              </w:rPr>
              <w:t xml:space="preserve">М. Горький </w:t>
            </w:r>
          </w:p>
        </w:tc>
        <w:tc>
          <w:tcPr>
            <w:tcW w:w="33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rPr>
                <w:rFonts w:ascii="Arial" w:hAnsi="Arial" w:cs="Arial"/>
                <w:sz w:val="20"/>
                <w:szCs w:val="20"/>
              </w:rPr>
            </w:pPr>
            <w:r w:rsidRPr="00195298">
              <w:rPr>
                <w:rFonts w:ascii="Arial" w:hAnsi="Arial" w:cs="Arial"/>
                <w:sz w:val="20"/>
                <w:szCs w:val="20"/>
              </w:rPr>
              <w:t xml:space="preserve">Мать </w:t>
            </w:r>
          </w:p>
        </w:tc>
        <w:tc>
          <w:tcPr>
            <w:tcW w:w="10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1,76</w:t>
            </w:r>
          </w:p>
        </w:tc>
        <w:tc>
          <w:tcPr>
            <w:tcW w:w="12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5,77</w:t>
            </w:r>
          </w:p>
        </w:tc>
        <w:tc>
          <w:tcPr>
            <w:tcW w:w="1653"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99,36%</w:t>
            </w:r>
          </w:p>
        </w:tc>
      </w:tr>
      <w:tr w:rsidR="0030383E" w:rsidRPr="00195298" w:rsidTr="004C7EF8">
        <w:trPr>
          <w:trHeight w:val="3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30383E" w:rsidRPr="00195298" w:rsidRDefault="0030383E" w:rsidP="004C7EF8">
            <w:pPr>
              <w:spacing w:after="0" w:line="240" w:lineRule="auto"/>
              <w:rPr>
                <w:rFonts w:ascii="Arial" w:hAnsi="Arial" w:cs="Arial"/>
                <w:sz w:val="20"/>
                <w:szCs w:val="20"/>
              </w:rPr>
            </w:pPr>
            <w:r w:rsidRPr="00195298">
              <w:rPr>
                <w:rFonts w:ascii="Arial" w:hAnsi="Arial" w:cs="Arial"/>
                <w:sz w:val="20"/>
                <w:szCs w:val="20"/>
              </w:rPr>
              <w:t xml:space="preserve">М. Горький </w:t>
            </w:r>
          </w:p>
        </w:tc>
        <w:tc>
          <w:tcPr>
            <w:tcW w:w="33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rPr>
                <w:rFonts w:ascii="Arial" w:hAnsi="Arial" w:cs="Arial"/>
                <w:sz w:val="20"/>
                <w:szCs w:val="20"/>
              </w:rPr>
            </w:pPr>
            <w:r w:rsidRPr="00195298">
              <w:rPr>
                <w:rFonts w:ascii="Arial" w:hAnsi="Arial" w:cs="Arial"/>
                <w:sz w:val="20"/>
                <w:szCs w:val="20"/>
              </w:rPr>
              <w:t xml:space="preserve">Дело Артамоновых </w:t>
            </w:r>
          </w:p>
        </w:tc>
        <w:tc>
          <w:tcPr>
            <w:tcW w:w="10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1,02</w:t>
            </w:r>
          </w:p>
        </w:tc>
        <w:tc>
          <w:tcPr>
            <w:tcW w:w="12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12,55</w:t>
            </w:r>
          </w:p>
        </w:tc>
        <w:tc>
          <w:tcPr>
            <w:tcW w:w="1653"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96,33%</w:t>
            </w:r>
          </w:p>
        </w:tc>
      </w:tr>
      <w:tr w:rsidR="00C52E94" w:rsidRPr="00C52E94" w:rsidTr="00C52E94">
        <w:trPr>
          <w:trHeight w:val="360"/>
        </w:trPr>
        <w:tc>
          <w:tcPr>
            <w:tcW w:w="9273" w:type="dxa"/>
            <w:gridSpan w:val="5"/>
            <w:tcBorders>
              <w:bottom w:val="single" w:sz="4" w:space="0" w:color="auto"/>
            </w:tcBorders>
            <w:shd w:val="clear" w:color="auto" w:fill="auto"/>
            <w:noWrap/>
            <w:vAlign w:val="center"/>
            <w:hideMark/>
          </w:tcPr>
          <w:p w:rsidR="00C52E94" w:rsidRPr="00C52E94" w:rsidRDefault="0063105D" w:rsidP="00C52E94">
            <w:pPr>
              <w:spacing w:after="0" w:line="240" w:lineRule="auto"/>
              <w:rPr>
                <w:rFonts w:ascii="Times New Roman" w:hAnsi="Times New Roman"/>
                <w:i/>
                <w:sz w:val="28"/>
                <w:szCs w:val="28"/>
              </w:rPr>
            </w:pPr>
            <w:r>
              <w:rPr>
                <w:rFonts w:ascii="Times New Roman" w:hAnsi="Times New Roman"/>
                <w:i/>
                <w:sz w:val="28"/>
                <w:szCs w:val="28"/>
              </w:rPr>
              <w:lastRenderedPageBreak/>
              <w:t xml:space="preserve">Продолжение таблицы </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М. Горький </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1,35</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7,74</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99,31%</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Набоков В.В.</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Дар</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1,31</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16,25</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97,98%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Набоков В.В.</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Король, дама, валет</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1,72</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6,53</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97,39%</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Набоков В.В.</w:t>
            </w:r>
          </w:p>
        </w:tc>
        <w:tc>
          <w:tcPr>
            <w:tcW w:w="3340" w:type="dxa"/>
            <w:tcBorders>
              <w:top w:val="nil"/>
              <w:left w:val="nil"/>
              <w:bottom w:val="single" w:sz="4" w:space="0" w:color="auto"/>
              <w:right w:val="single" w:sz="4" w:space="0" w:color="auto"/>
            </w:tcBorders>
            <w:shd w:val="clear" w:color="auto" w:fill="auto"/>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Лолита</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1,19</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14,73</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97,23%</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Набоков В.В.</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Защита Лужина</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1,47</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10,84</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97,04%</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Набоков В.В.</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Приглашение на казнь</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1,29</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9,20</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96,96%</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Набоков В.В.</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1,23</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12,41</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63105D">
            <w:pPr>
              <w:spacing w:after="0" w:line="240" w:lineRule="auto"/>
              <w:jc w:val="right"/>
              <w:rPr>
                <w:rFonts w:ascii="Arial" w:hAnsi="Arial" w:cs="Arial"/>
                <w:sz w:val="20"/>
                <w:szCs w:val="20"/>
              </w:rPr>
            </w:pPr>
            <w:r w:rsidRPr="00195298">
              <w:rPr>
                <w:rFonts w:ascii="Arial" w:hAnsi="Arial" w:cs="Arial"/>
                <w:sz w:val="20"/>
                <w:szCs w:val="20"/>
              </w:rPr>
              <w:t> </w:t>
            </w:r>
            <w:r w:rsidR="0063105D">
              <w:rPr>
                <w:rFonts w:ascii="Arial" w:hAnsi="Arial" w:cs="Arial"/>
                <w:sz w:val="20"/>
                <w:szCs w:val="20"/>
              </w:rPr>
              <w:t>99,92%</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Нарежный В. Т.</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Бурсак</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2,55</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6,47</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99,08%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Нарежный В. Т.</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Российский Жилблаз</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1,94</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7,26</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99,51%</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Нарежный В. Т.</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Гаркуша, малороссийский разбойник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1,83</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8,63</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96,88%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Нарежный В. Т.</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Два Ивана, или Страсть к тяжбам</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2,11</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8,58</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96,72%</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Нарежный В. Т.</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2,05</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7,94</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99,26%</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Пелевин В. О.</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Омон Ра</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1,13</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11,06</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97,71%</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Пелевин В. О.</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Жизнь насекомых</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1,48</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8,17</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97,53%</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Пелевин В. О.</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 Чапаев и Пустота</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1,62</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6,72</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98,78%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Пелевин В. О.</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 Generation «П»</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1,73</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6,43</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98,77%</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Пелевин В. О.</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1,42</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8,31</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98,67%</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Пикуль В.С.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Океанский патруль</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1,76</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6,30</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99,57%</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Пикуль В.С.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Баязет</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1,74</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5,49</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97,99%</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Пикуль В.С.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Слово и дело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2,38</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4,45</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99,41%</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Пикуль В.С.</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1,99</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5,25</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99,65%</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Пушкин А.С.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Арап Петра Великого</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2,34</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5,52</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91,84%</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Пушкин А.С.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Дубровский</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2,17</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5,50</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98,58%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Пушкин А.С.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Капитанская дочка</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2,16</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4,47</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96,81%</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Пушкин А.С.</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2,06</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5,51</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97,91%</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Анна Каренина</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1,57</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8,23</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97,64%</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Воскресенье</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1,45</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9,31</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97,58%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Казаки</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1,59</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5,97</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97,85%</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Крейцерова соната</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1,77</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7,01</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97,42%</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Отрочество</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1,77</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10,09</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95,75%</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Поликушка</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1,57</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6,87</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95,63%</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Смерть Ивана Ильича</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1,30</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10,12</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96,73%</w:t>
            </w:r>
          </w:p>
        </w:tc>
      </w:tr>
      <w:tr w:rsidR="00C52E94" w:rsidRPr="00195298" w:rsidTr="00C52E94">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Хаджи-Мурат</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1,96</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6,18</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98,16%</w:t>
            </w:r>
          </w:p>
        </w:tc>
      </w:tr>
      <w:tr w:rsidR="00C52E94" w:rsidRPr="00195298" w:rsidTr="00C52E94">
        <w:trPr>
          <w:trHeight w:val="36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Юность</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1,82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12,05</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97,18%</w:t>
            </w:r>
          </w:p>
        </w:tc>
      </w:tr>
      <w:tr w:rsidR="0030383E" w:rsidRPr="00195298" w:rsidTr="004C7EF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30383E" w:rsidRPr="00195298" w:rsidRDefault="0030383E" w:rsidP="004C7EF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rPr>
                <w:rFonts w:ascii="Arial" w:hAnsi="Arial" w:cs="Arial"/>
                <w:sz w:val="20"/>
                <w:szCs w:val="20"/>
              </w:rPr>
            </w:pPr>
            <w:r w:rsidRPr="00195298">
              <w:rPr>
                <w:rFonts w:ascii="Arial" w:hAnsi="Arial" w:cs="Arial"/>
                <w:sz w:val="20"/>
                <w:szCs w:val="20"/>
              </w:rPr>
              <w:t>Семейное счастье</w:t>
            </w:r>
          </w:p>
        </w:tc>
        <w:tc>
          <w:tcPr>
            <w:tcW w:w="10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2,28</w:t>
            </w:r>
          </w:p>
        </w:tc>
        <w:tc>
          <w:tcPr>
            <w:tcW w:w="12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7,34</w:t>
            </w:r>
          </w:p>
        </w:tc>
        <w:tc>
          <w:tcPr>
            <w:tcW w:w="1653"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97,40%</w:t>
            </w:r>
          </w:p>
        </w:tc>
      </w:tr>
      <w:tr w:rsidR="0030383E" w:rsidRPr="00195298" w:rsidTr="004C7EF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30383E" w:rsidRPr="00195298" w:rsidRDefault="0030383E" w:rsidP="004C7EF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rPr>
                <w:rFonts w:ascii="Arial" w:hAnsi="Arial" w:cs="Arial"/>
                <w:sz w:val="20"/>
                <w:szCs w:val="20"/>
              </w:rPr>
            </w:pPr>
            <w:r w:rsidRPr="00195298">
              <w:rPr>
                <w:rFonts w:ascii="Arial" w:hAnsi="Arial" w:cs="Arial"/>
                <w:sz w:val="20"/>
                <w:szCs w:val="20"/>
              </w:rPr>
              <w:t>Детство</w:t>
            </w:r>
          </w:p>
        </w:tc>
        <w:tc>
          <w:tcPr>
            <w:tcW w:w="10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2,21</w:t>
            </w:r>
          </w:p>
        </w:tc>
        <w:tc>
          <w:tcPr>
            <w:tcW w:w="1240"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8,27</w:t>
            </w:r>
          </w:p>
        </w:tc>
        <w:tc>
          <w:tcPr>
            <w:tcW w:w="1653" w:type="dxa"/>
            <w:tcBorders>
              <w:top w:val="nil"/>
              <w:left w:val="nil"/>
              <w:bottom w:val="single" w:sz="4" w:space="0" w:color="auto"/>
              <w:right w:val="single" w:sz="4" w:space="0" w:color="auto"/>
            </w:tcBorders>
            <w:shd w:val="clear" w:color="auto" w:fill="auto"/>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96,69%</w:t>
            </w:r>
          </w:p>
        </w:tc>
      </w:tr>
      <w:tr w:rsidR="0030383E" w:rsidRPr="00195298" w:rsidTr="004C7EF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30383E" w:rsidRPr="00195298" w:rsidRDefault="0030383E" w:rsidP="004C7EF8">
            <w:pPr>
              <w:spacing w:after="0" w:line="240" w:lineRule="auto"/>
              <w:rPr>
                <w:rFonts w:ascii="Arial" w:hAnsi="Arial" w:cs="Arial"/>
                <w:sz w:val="20"/>
                <w:szCs w:val="20"/>
              </w:rPr>
            </w:pPr>
            <w:r w:rsidRPr="00195298">
              <w:rPr>
                <w:rFonts w:ascii="Arial" w:hAnsi="Arial" w:cs="Arial"/>
                <w:sz w:val="20"/>
                <w:szCs w:val="20"/>
              </w:rPr>
              <w:t>Толстой Л.Н.</w:t>
            </w:r>
          </w:p>
        </w:tc>
        <w:tc>
          <w:tcPr>
            <w:tcW w:w="3340" w:type="dxa"/>
            <w:tcBorders>
              <w:top w:val="nil"/>
              <w:left w:val="nil"/>
              <w:bottom w:val="single" w:sz="4" w:space="0" w:color="auto"/>
              <w:right w:val="single" w:sz="4" w:space="0" w:color="auto"/>
            </w:tcBorders>
            <w:shd w:val="clear" w:color="000000" w:fill="B8CCE4"/>
            <w:noWrap/>
            <w:vAlign w:val="bottom"/>
            <w:hideMark/>
          </w:tcPr>
          <w:p w:rsidR="0030383E" w:rsidRPr="00195298" w:rsidRDefault="0030383E" w:rsidP="004C7EF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1,52</w:t>
            </w:r>
          </w:p>
        </w:tc>
        <w:tc>
          <w:tcPr>
            <w:tcW w:w="1240" w:type="dxa"/>
            <w:tcBorders>
              <w:top w:val="nil"/>
              <w:left w:val="nil"/>
              <w:bottom w:val="single" w:sz="4" w:space="0" w:color="auto"/>
              <w:right w:val="single" w:sz="4" w:space="0" w:color="auto"/>
            </w:tcBorders>
            <w:shd w:val="clear" w:color="000000" w:fill="B8CCE4"/>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9,60</w:t>
            </w:r>
          </w:p>
        </w:tc>
        <w:tc>
          <w:tcPr>
            <w:tcW w:w="1653" w:type="dxa"/>
            <w:tcBorders>
              <w:top w:val="nil"/>
              <w:left w:val="nil"/>
              <w:bottom w:val="single" w:sz="4" w:space="0" w:color="auto"/>
              <w:right w:val="single" w:sz="4" w:space="0" w:color="auto"/>
            </w:tcBorders>
            <w:shd w:val="clear" w:color="000000" w:fill="B8CCE4"/>
            <w:noWrap/>
            <w:vAlign w:val="bottom"/>
            <w:hideMark/>
          </w:tcPr>
          <w:p w:rsidR="0030383E" w:rsidRPr="00195298" w:rsidRDefault="0030383E" w:rsidP="004C7EF8">
            <w:pPr>
              <w:spacing w:after="0" w:line="240" w:lineRule="auto"/>
              <w:jc w:val="right"/>
              <w:rPr>
                <w:rFonts w:ascii="Arial" w:hAnsi="Arial" w:cs="Arial"/>
                <w:sz w:val="20"/>
                <w:szCs w:val="20"/>
              </w:rPr>
            </w:pPr>
            <w:r w:rsidRPr="00195298">
              <w:rPr>
                <w:rFonts w:ascii="Arial" w:hAnsi="Arial" w:cs="Arial"/>
                <w:sz w:val="20"/>
                <w:szCs w:val="20"/>
              </w:rPr>
              <w:t>98,69%</w:t>
            </w:r>
          </w:p>
        </w:tc>
      </w:tr>
      <w:tr w:rsidR="00C52E94" w:rsidRPr="00C52E94" w:rsidTr="00C52E94">
        <w:trPr>
          <w:trHeight w:val="360"/>
        </w:trPr>
        <w:tc>
          <w:tcPr>
            <w:tcW w:w="9273" w:type="dxa"/>
            <w:gridSpan w:val="5"/>
            <w:tcBorders>
              <w:bottom w:val="single" w:sz="4" w:space="0" w:color="auto"/>
            </w:tcBorders>
            <w:shd w:val="clear" w:color="auto" w:fill="auto"/>
            <w:vAlign w:val="center"/>
            <w:hideMark/>
          </w:tcPr>
          <w:p w:rsidR="00C52E94" w:rsidRPr="00C52E94" w:rsidRDefault="0063105D" w:rsidP="00C52E94">
            <w:pPr>
              <w:spacing w:after="0" w:line="240" w:lineRule="auto"/>
              <w:rPr>
                <w:rFonts w:ascii="Times New Roman" w:hAnsi="Times New Roman"/>
                <w:i/>
                <w:sz w:val="28"/>
                <w:szCs w:val="28"/>
              </w:rPr>
            </w:pPr>
            <w:r>
              <w:rPr>
                <w:rFonts w:ascii="Times New Roman" w:hAnsi="Times New Roman"/>
                <w:i/>
                <w:sz w:val="28"/>
                <w:szCs w:val="28"/>
              </w:rPr>
              <w:lastRenderedPageBreak/>
              <w:t xml:space="preserve">Продолжение таблицы </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Тургенев И.С.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Рудин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1,90</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5,23</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98,53%</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Тургенев И.С.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Дворянское гнездо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1,75</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7,82</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97,45%</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Тургенев И.С.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Накануне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1,72</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6,03</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97,50%</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Тургенев И.С.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Отцы и дети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1,72</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6,40</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96,33%</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Тургенев И.С.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Дым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1,34</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9,68</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95,25%</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Тургенев И.С.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Новь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1,29</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7,70</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93,92%</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Тургенев И.С.</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1,50</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7,49</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96,94%</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Федин К.А</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Города и годы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1,57</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6,40</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99,62%</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Федин К.А</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Первые радости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1,65</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6,33</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98,61%</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Федин К.А</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Необыкновенное лето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1,51</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6,88</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98,48%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Федин К.А</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1,49</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6,98</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99,18%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Шмелев И.С.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Человек из ресторана</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3,16</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99,12%</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Шмелев И.С.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Солнце мертвых</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2,36</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2,85</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99,31%</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Шмелев И.С.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Няня из Москвы</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2,85</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3,50</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99,03%</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Шмелев И.С.</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Лето Господне</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2,23</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4,28</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98,38%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Шмелев И.С.</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2,27</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3,43</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99,12%</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Шолохов М.А.</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Поднятая целина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1,79</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5,91</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99,46%</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Шолохов М.А.</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Тихий Дон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1,53</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6,09</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99,33%</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Шолохов М.А.</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Они сражались за Родину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1,82</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6,93</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97,81%</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Шолохов М.А.</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1,67</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6,44</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99,23%</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Шукшин В.М</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Печки-лавочки</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1,80</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2,82</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99,38%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Шукшин В.М</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Там вдали…</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1,84</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2,89</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98,85%</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Шукшин В.М</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До третьих петухов</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2,03</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2,46</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98,38%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Шукшин В.М</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1,84</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2,84</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99,37%</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Щедрин М.Е. </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Господа ташкентцы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7,86</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98,70%</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Щедрин М.Е. </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Дневник провинциала в Петербурге</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1,69</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9,02</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98,86%</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Щедрин М.Е. </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Помпадуры и помпадурши</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1,78</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8,93</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99,16%</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Щедрин М.Е. </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Господа Головлевы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2,08</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6,47</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98,99%</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Щедрин М.Е. </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Современная идиллия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1,71</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8,08</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99,37%</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Щедрин М.Е. </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1,83</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8,12</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99,78%</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Эртель А.И. </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Волхонская барышня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2,03</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4,85</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97,89%</w:t>
            </w:r>
          </w:p>
        </w:tc>
      </w:tr>
      <w:tr w:rsidR="00C52E94" w:rsidRPr="00195298" w:rsidTr="00195298">
        <w:trPr>
          <w:trHeight w:val="51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Эртель А.И. </w:t>
            </w:r>
          </w:p>
        </w:tc>
        <w:tc>
          <w:tcPr>
            <w:tcW w:w="3340" w:type="dxa"/>
            <w:tcBorders>
              <w:top w:val="nil"/>
              <w:left w:val="nil"/>
              <w:bottom w:val="single" w:sz="4" w:space="0" w:color="auto"/>
              <w:right w:val="single" w:sz="4" w:space="0" w:color="auto"/>
            </w:tcBorders>
            <w:shd w:val="clear" w:color="auto" w:fill="auto"/>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Гарденины, их дворня, приверженцы и враги</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1,51</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5,93</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98,29%</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Эртель А.И. </w:t>
            </w:r>
          </w:p>
        </w:tc>
        <w:tc>
          <w:tcPr>
            <w:tcW w:w="33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Карьера Струкова </w:t>
            </w:r>
          </w:p>
        </w:tc>
        <w:tc>
          <w:tcPr>
            <w:tcW w:w="10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1,17</w:t>
            </w:r>
          </w:p>
        </w:tc>
        <w:tc>
          <w:tcPr>
            <w:tcW w:w="1240"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10,80</w:t>
            </w:r>
          </w:p>
        </w:tc>
        <w:tc>
          <w:tcPr>
            <w:tcW w:w="1653" w:type="dxa"/>
            <w:tcBorders>
              <w:top w:val="nil"/>
              <w:left w:val="nil"/>
              <w:bottom w:val="single" w:sz="4" w:space="0" w:color="auto"/>
              <w:right w:val="single" w:sz="4" w:space="0" w:color="auto"/>
            </w:tcBorders>
            <w:shd w:val="clear" w:color="auto" w:fill="auto"/>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94,23%</w:t>
            </w:r>
          </w:p>
        </w:tc>
      </w:tr>
      <w:tr w:rsidR="00C52E94" w:rsidRPr="00195298" w:rsidTr="00195298">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 xml:space="preserve">Эртель А.И. </w:t>
            </w:r>
          </w:p>
        </w:tc>
        <w:tc>
          <w:tcPr>
            <w:tcW w:w="33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rPr>
                <w:rFonts w:ascii="Arial" w:hAnsi="Arial" w:cs="Arial"/>
                <w:sz w:val="20"/>
                <w:szCs w:val="20"/>
              </w:rPr>
            </w:pPr>
            <w:r w:rsidRPr="00195298">
              <w:rPr>
                <w:rFonts w:ascii="Arial" w:hAnsi="Arial" w:cs="Arial"/>
                <w:sz w:val="20"/>
                <w:szCs w:val="20"/>
              </w:rPr>
              <w:t>В ЦЕЛОМ ПО АВТОРУ</w:t>
            </w:r>
          </w:p>
        </w:tc>
        <w:tc>
          <w:tcPr>
            <w:tcW w:w="10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1,52</w:t>
            </w:r>
          </w:p>
        </w:tc>
        <w:tc>
          <w:tcPr>
            <w:tcW w:w="1240"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6,59</w:t>
            </w:r>
          </w:p>
        </w:tc>
        <w:tc>
          <w:tcPr>
            <w:tcW w:w="1653" w:type="dxa"/>
            <w:tcBorders>
              <w:top w:val="nil"/>
              <w:left w:val="nil"/>
              <w:bottom w:val="single" w:sz="4" w:space="0" w:color="auto"/>
              <w:right w:val="single" w:sz="4" w:space="0" w:color="auto"/>
            </w:tcBorders>
            <w:shd w:val="clear" w:color="000000" w:fill="B8CCE4"/>
            <w:noWrap/>
            <w:vAlign w:val="bottom"/>
            <w:hideMark/>
          </w:tcPr>
          <w:p w:rsidR="00C52E94" w:rsidRPr="00195298" w:rsidRDefault="00C52E94" w:rsidP="00195298">
            <w:pPr>
              <w:spacing w:after="0" w:line="240" w:lineRule="auto"/>
              <w:jc w:val="right"/>
              <w:rPr>
                <w:rFonts w:ascii="Arial" w:hAnsi="Arial" w:cs="Arial"/>
                <w:sz w:val="20"/>
                <w:szCs w:val="20"/>
              </w:rPr>
            </w:pPr>
            <w:r w:rsidRPr="00195298">
              <w:rPr>
                <w:rFonts w:ascii="Arial" w:hAnsi="Arial" w:cs="Arial"/>
                <w:sz w:val="20"/>
                <w:szCs w:val="20"/>
              </w:rPr>
              <w:t>97,31%</w:t>
            </w:r>
          </w:p>
        </w:tc>
      </w:tr>
    </w:tbl>
    <w:p w:rsidR="001A1C5F" w:rsidRPr="00506584" w:rsidRDefault="001A1C5F" w:rsidP="002251F5">
      <w:pPr>
        <w:pStyle w:val="a3"/>
        <w:ind w:right="-1"/>
        <w:jc w:val="both"/>
        <w:rPr>
          <w:sz w:val="28"/>
          <w:szCs w:val="28"/>
        </w:rPr>
      </w:pPr>
    </w:p>
    <w:sectPr w:rsidR="001A1C5F" w:rsidRPr="00506584" w:rsidSect="00AB7DC0">
      <w:footerReference w:type="default" r:id="rId4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9BC" w:rsidRDefault="004D39BC" w:rsidP="00E84FEE">
      <w:pPr>
        <w:spacing w:after="0" w:line="240" w:lineRule="auto"/>
      </w:pPr>
      <w:r>
        <w:separator/>
      </w:r>
    </w:p>
  </w:endnote>
  <w:endnote w:type="continuationSeparator" w:id="0">
    <w:p w:rsidR="004D39BC" w:rsidRDefault="004D39BC" w:rsidP="00E8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4970"/>
      <w:docPartObj>
        <w:docPartGallery w:val="Page Numbers (Bottom of Page)"/>
        <w:docPartUnique/>
      </w:docPartObj>
    </w:sdtPr>
    <w:sdtEndPr/>
    <w:sdtContent>
      <w:p w:rsidR="00BF4B3A" w:rsidRDefault="00B85FB5">
        <w:pPr>
          <w:pStyle w:val="ab"/>
          <w:jc w:val="center"/>
        </w:pPr>
        <w:r>
          <w:fldChar w:fldCharType="begin"/>
        </w:r>
        <w:r>
          <w:instrText xml:space="preserve"> PAGE   \* MERGEFORMAT </w:instrText>
        </w:r>
        <w:r>
          <w:fldChar w:fldCharType="separate"/>
        </w:r>
        <w:r w:rsidR="00243F47">
          <w:rPr>
            <w:noProof/>
          </w:rPr>
          <w:t>21</w:t>
        </w:r>
        <w:r>
          <w:rPr>
            <w:noProof/>
          </w:rPr>
          <w:fldChar w:fldCharType="end"/>
        </w:r>
      </w:p>
    </w:sdtContent>
  </w:sdt>
  <w:p w:rsidR="00BF4B3A" w:rsidRDefault="00BF4B3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9BC" w:rsidRDefault="004D39BC" w:rsidP="00E84FEE">
      <w:pPr>
        <w:spacing w:after="0" w:line="240" w:lineRule="auto"/>
      </w:pPr>
      <w:r>
        <w:separator/>
      </w:r>
    </w:p>
  </w:footnote>
  <w:footnote w:type="continuationSeparator" w:id="0">
    <w:p w:rsidR="004D39BC" w:rsidRDefault="004D39BC" w:rsidP="00E84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10C577AE"/>
    <w:multiLevelType w:val="hybridMultilevel"/>
    <w:tmpl w:val="2EF23F6A"/>
    <w:lvl w:ilvl="0" w:tplc="0C2C73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66A1C2C"/>
    <w:multiLevelType w:val="multilevel"/>
    <w:tmpl w:val="F978F48C"/>
    <w:lvl w:ilvl="0">
      <w:start w:val="1"/>
      <w:numFmt w:val="decimal"/>
      <w:lvlText w:val="%1"/>
      <w:lvlJc w:val="left"/>
      <w:pPr>
        <w:ind w:left="375" w:hanging="375"/>
      </w:pPr>
      <w:rPr>
        <w:rFonts w:hint="default"/>
      </w:rPr>
    </w:lvl>
    <w:lvl w:ilvl="1">
      <w:start w:val="1"/>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 w15:restartNumberingAfterBreak="0">
    <w:nsid w:val="51B01E68"/>
    <w:multiLevelType w:val="multilevel"/>
    <w:tmpl w:val="439036D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4A5184"/>
    <w:multiLevelType w:val="multilevel"/>
    <w:tmpl w:val="08E478EA"/>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59276DFB"/>
    <w:multiLevelType w:val="hybridMultilevel"/>
    <w:tmpl w:val="DC5C49D4"/>
    <w:lvl w:ilvl="0" w:tplc="CE8C45FE">
      <w:start w:val="1"/>
      <w:numFmt w:val="decimal"/>
      <w:lvlText w:val="%1."/>
      <w:lvlJc w:val="left"/>
      <w:pPr>
        <w:tabs>
          <w:tab w:val="num" w:pos="1080"/>
        </w:tabs>
        <w:ind w:left="108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6A754C3"/>
    <w:multiLevelType w:val="hybridMultilevel"/>
    <w:tmpl w:val="4184F862"/>
    <w:lvl w:ilvl="0" w:tplc="5FF80C6A">
      <w:start w:val="1"/>
      <w:numFmt w:val="decimal"/>
      <w:lvlText w:val="%1."/>
      <w:lvlJc w:val="left"/>
      <w:pPr>
        <w:ind w:left="644"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3E0D2C"/>
    <w:multiLevelType w:val="hybridMultilevel"/>
    <w:tmpl w:val="1C680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7A16AB"/>
    <w:multiLevelType w:val="hybridMultilevel"/>
    <w:tmpl w:val="E4808D7A"/>
    <w:lvl w:ilvl="0" w:tplc="0B9A4F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1"/>
  </w:num>
  <w:num w:numId="3">
    <w:abstractNumId w:val="7"/>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C4"/>
    <w:rsid w:val="00001D26"/>
    <w:rsid w:val="000067E2"/>
    <w:rsid w:val="000150C7"/>
    <w:rsid w:val="000154F4"/>
    <w:rsid w:val="000167C0"/>
    <w:rsid w:val="00025B48"/>
    <w:rsid w:val="000317A4"/>
    <w:rsid w:val="00034E06"/>
    <w:rsid w:val="00040A1F"/>
    <w:rsid w:val="00051502"/>
    <w:rsid w:val="00065604"/>
    <w:rsid w:val="00066D62"/>
    <w:rsid w:val="0006739A"/>
    <w:rsid w:val="00072E48"/>
    <w:rsid w:val="00075C45"/>
    <w:rsid w:val="00080B42"/>
    <w:rsid w:val="00084627"/>
    <w:rsid w:val="00085901"/>
    <w:rsid w:val="000945BE"/>
    <w:rsid w:val="00096555"/>
    <w:rsid w:val="000A1E53"/>
    <w:rsid w:val="000A5CFF"/>
    <w:rsid w:val="000B1CAE"/>
    <w:rsid w:val="000B2493"/>
    <w:rsid w:val="000B6370"/>
    <w:rsid w:val="000C33DD"/>
    <w:rsid w:val="000E5AB3"/>
    <w:rsid w:val="000F1477"/>
    <w:rsid w:val="000F1D00"/>
    <w:rsid w:val="001058FD"/>
    <w:rsid w:val="00117B24"/>
    <w:rsid w:val="00120BC3"/>
    <w:rsid w:val="001400B0"/>
    <w:rsid w:val="001403DC"/>
    <w:rsid w:val="00140660"/>
    <w:rsid w:val="00146836"/>
    <w:rsid w:val="00152675"/>
    <w:rsid w:val="00157995"/>
    <w:rsid w:val="00164D94"/>
    <w:rsid w:val="00165035"/>
    <w:rsid w:val="0016599E"/>
    <w:rsid w:val="00172059"/>
    <w:rsid w:val="00172247"/>
    <w:rsid w:val="001739F2"/>
    <w:rsid w:val="00173D08"/>
    <w:rsid w:val="00180E0D"/>
    <w:rsid w:val="00186AED"/>
    <w:rsid w:val="00191439"/>
    <w:rsid w:val="00195298"/>
    <w:rsid w:val="001959B9"/>
    <w:rsid w:val="00196F2C"/>
    <w:rsid w:val="001A1C5F"/>
    <w:rsid w:val="001A7184"/>
    <w:rsid w:val="001B345B"/>
    <w:rsid w:val="001D250E"/>
    <w:rsid w:val="001D39DE"/>
    <w:rsid w:val="001D3E14"/>
    <w:rsid w:val="001E409B"/>
    <w:rsid w:val="001E5E67"/>
    <w:rsid w:val="001F0BF3"/>
    <w:rsid w:val="00207461"/>
    <w:rsid w:val="00210D68"/>
    <w:rsid w:val="002128D9"/>
    <w:rsid w:val="002137CD"/>
    <w:rsid w:val="00214B55"/>
    <w:rsid w:val="00224F46"/>
    <w:rsid w:val="002251F5"/>
    <w:rsid w:val="0023230C"/>
    <w:rsid w:val="002323AE"/>
    <w:rsid w:val="00236D04"/>
    <w:rsid w:val="00241E40"/>
    <w:rsid w:val="00243F47"/>
    <w:rsid w:val="0025046D"/>
    <w:rsid w:val="00253FC6"/>
    <w:rsid w:val="00254E7D"/>
    <w:rsid w:val="00256231"/>
    <w:rsid w:val="00263E8A"/>
    <w:rsid w:val="00264674"/>
    <w:rsid w:val="0028566A"/>
    <w:rsid w:val="00286BDC"/>
    <w:rsid w:val="00294217"/>
    <w:rsid w:val="00297547"/>
    <w:rsid w:val="0029799E"/>
    <w:rsid w:val="002A3256"/>
    <w:rsid w:val="002A373B"/>
    <w:rsid w:val="002C6643"/>
    <w:rsid w:val="002E3982"/>
    <w:rsid w:val="002E3AE4"/>
    <w:rsid w:val="002E5442"/>
    <w:rsid w:val="002F4EE7"/>
    <w:rsid w:val="002F7D34"/>
    <w:rsid w:val="0030383E"/>
    <w:rsid w:val="00304FDB"/>
    <w:rsid w:val="00305BD6"/>
    <w:rsid w:val="00307D0F"/>
    <w:rsid w:val="00342AB6"/>
    <w:rsid w:val="003461D8"/>
    <w:rsid w:val="003478EB"/>
    <w:rsid w:val="0035031C"/>
    <w:rsid w:val="003516CA"/>
    <w:rsid w:val="0035583B"/>
    <w:rsid w:val="00364523"/>
    <w:rsid w:val="00365098"/>
    <w:rsid w:val="00365403"/>
    <w:rsid w:val="0036612C"/>
    <w:rsid w:val="0036725D"/>
    <w:rsid w:val="003719AF"/>
    <w:rsid w:val="00377E37"/>
    <w:rsid w:val="0038266C"/>
    <w:rsid w:val="00384544"/>
    <w:rsid w:val="00386E4D"/>
    <w:rsid w:val="0039241F"/>
    <w:rsid w:val="003A173D"/>
    <w:rsid w:val="003B264C"/>
    <w:rsid w:val="003B4222"/>
    <w:rsid w:val="003B5C98"/>
    <w:rsid w:val="003C1C4F"/>
    <w:rsid w:val="003C1EB2"/>
    <w:rsid w:val="003C73A9"/>
    <w:rsid w:val="003D0B56"/>
    <w:rsid w:val="003E13DC"/>
    <w:rsid w:val="003E1D84"/>
    <w:rsid w:val="003F1B97"/>
    <w:rsid w:val="003F3135"/>
    <w:rsid w:val="003F7AA9"/>
    <w:rsid w:val="0040164E"/>
    <w:rsid w:val="00403581"/>
    <w:rsid w:val="0040789C"/>
    <w:rsid w:val="00416A5D"/>
    <w:rsid w:val="00422408"/>
    <w:rsid w:val="004244FD"/>
    <w:rsid w:val="004268E7"/>
    <w:rsid w:val="00430E0F"/>
    <w:rsid w:val="00430F4F"/>
    <w:rsid w:val="004332EC"/>
    <w:rsid w:val="0044002A"/>
    <w:rsid w:val="00442ED1"/>
    <w:rsid w:val="0044676A"/>
    <w:rsid w:val="004519A7"/>
    <w:rsid w:val="00454905"/>
    <w:rsid w:val="004553B0"/>
    <w:rsid w:val="00457E89"/>
    <w:rsid w:val="00462104"/>
    <w:rsid w:val="00462EFC"/>
    <w:rsid w:val="004677AA"/>
    <w:rsid w:val="00473739"/>
    <w:rsid w:val="00473759"/>
    <w:rsid w:val="00493C8C"/>
    <w:rsid w:val="004969B1"/>
    <w:rsid w:val="004A3150"/>
    <w:rsid w:val="004A5ABF"/>
    <w:rsid w:val="004A6106"/>
    <w:rsid w:val="004C7D83"/>
    <w:rsid w:val="004C7EF8"/>
    <w:rsid w:val="004D222C"/>
    <w:rsid w:val="004D39BC"/>
    <w:rsid w:val="004E308A"/>
    <w:rsid w:val="004E4D97"/>
    <w:rsid w:val="004E7B56"/>
    <w:rsid w:val="004F0E65"/>
    <w:rsid w:val="004F11B1"/>
    <w:rsid w:val="004F20F8"/>
    <w:rsid w:val="004F472C"/>
    <w:rsid w:val="004F6E8E"/>
    <w:rsid w:val="004F72DA"/>
    <w:rsid w:val="00504B4F"/>
    <w:rsid w:val="00506584"/>
    <w:rsid w:val="00510451"/>
    <w:rsid w:val="00515D07"/>
    <w:rsid w:val="00517B3A"/>
    <w:rsid w:val="00531C76"/>
    <w:rsid w:val="00531FBA"/>
    <w:rsid w:val="0053495A"/>
    <w:rsid w:val="00536B8B"/>
    <w:rsid w:val="0054671D"/>
    <w:rsid w:val="00546856"/>
    <w:rsid w:val="00546F9C"/>
    <w:rsid w:val="00553850"/>
    <w:rsid w:val="0055714D"/>
    <w:rsid w:val="00564486"/>
    <w:rsid w:val="00565C8F"/>
    <w:rsid w:val="00596E83"/>
    <w:rsid w:val="0059790F"/>
    <w:rsid w:val="005A21A2"/>
    <w:rsid w:val="005A3481"/>
    <w:rsid w:val="005A3CFC"/>
    <w:rsid w:val="005C00CF"/>
    <w:rsid w:val="005C0377"/>
    <w:rsid w:val="005C0A4D"/>
    <w:rsid w:val="005E2577"/>
    <w:rsid w:val="005E3070"/>
    <w:rsid w:val="005F22A4"/>
    <w:rsid w:val="005F68E6"/>
    <w:rsid w:val="005F6CC1"/>
    <w:rsid w:val="00601025"/>
    <w:rsid w:val="0060114A"/>
    <w:rsid w:val="0060145F"/>
    <w:rsid w:val="00611A46"/>
    <w:rsid w:val="00613A2B"/>
    <w:rsid w:val="00622008"/>
    <w:rsid w:val="00623BFA"/>
    <w:rsid w:val="006266BB"/>
    <w:rsid w:val="0063105D"/>
    <w:rsid w:val="00640A34"/>
    <w:rsid w:val="00645D65"/>
    <w:rsid w:val="0064690C"/>
    <w:rsid w:val="0065410C"/>
    <w:rsid w:val="00655A99"/>
    <w:rsid w:val="00665287"/>
    <w:rsid w:val="006659A3"/>
    <w:rsid w:val="00665D42"/>
    <w:rsid w:val="00672916"/>
    <w:rsid w:val="00673D2A"/>
    <w:rsid w:val="006773BE"/>
    <w:rsid w:val="006803CE"/>
    <w:rsid w:val="006811BB"/>
    <w:rsid w:val="00693ED3"/>
    <w:rsid w:val="006A2C7F"/>
    <w:rsid w:val="006B50A6"/>
    <w:rsid w:val="006C789C"/>
    <w:rsid w:val="006D52E4"/>
    <w:rsid w:val="006E5698"/>
    <w:rsid w:val="006E7455"/>
    <w:rsid w:val="006F352D"/>
    <w:rsid w:val="006F4619"/>
    <w:rsid w:val="006F49C2"/>
    <w:rsid w:val="006F5A9B"/>
    <w:rsid w:val="006F6EFB"/>
    <w:rsid w:val="007108DF"/>
    <w:rsid w:val="00712375"/>
    <w:rsid w:val="00712FAD"/>
    <w:rsid w:val="0071582B"/>
    <w:rsid w:val="00717A9F"/>
    <w:rsid w:val="0072254E"/>
    <w:rsid w:val="00724E2A"/>
    <w:rsid w:val="00735B59"/>
    <w:rsid w:val="0074058D"/>
    <w:rsid w:val="00742184"/>
    <w:rsid w:val="0075127B"/>
    <w:rsid w:val="00752121"/>
    <w:rsid w:val="00752D12"/>
    <w:rsid w:val="00753D66"/>
    <w:rsid w:val="00764C1D"/>
    <w:rsid w:val="00766D79"/>
    <w:rsid w:val="007729D7"/>
    <w:rsid w:val="00785624"/>
    <w:rsid w:val="007A35A3"/>
    <w:rsid w:val="007A7FF2"/>
    <w:rsid w:val="007B1E37"/>
    <w:rsid w:val="007B2365"/>
    <w:rsid w:val="007B2A1B"/>
    <w:rsid w:val="007B6CCA"/>
    <w:rsid w:val="007C2FCA"/>
    <w:rsid w:val="007C6837"/>
    <w:rsid w:val="007E0ABA"/>
    <w:rsid w:val="007F6982"/>
    <w:rsid w:val="008125B6"/>
    <w:rsid w:val="008176F3"/>
    <w:rsid w:val="00826654"/>
    <w:rsid w:val="0083593D"/>
    <w:rsid w:val="0084277E"/>
    <w:rsid w:val="008468EF"/>
    <w:rsid w:val="0085299E"/>
    <w:rsid w:val="0085464D"/>
    <w:rsid w:val="008643D3"/>
    <w:rsid w:val="00867DEE"/>
    <w:rsid w:val="00867E45"/>
    <w:rsid w:val="00872E57"/>
    <w:rsid w:val="00874B54"/>
    <w:rsid w:val="00885C20"/>
    <w:rsid w:val="00894111"/>
    <w:rsid w:val="00894F12"/>
    <w:rsid w:val="008A17C3"/>
    <w:rsid w:val="008B35C6"/>
    <w:rsid w:val="008C00B6"/>
    <w:rsid w:val="008D0382"/>
    <w:rsid w:val="008E4D74"/>
    <w:rsid w:val="008E7B06"/>
    <w:rsid w:val="008F6B59"/>
    <w:rsid w:val="00906ADF"/>
    <w:rsid w:val="00907721"/>
    <w:rsid w:val="00914028"/>
    <w:rsid w:val="00916E92"/>
    <w:rsid w:val="00920A8E"/>
    <w:rsid w:val="00921D4C"/>
    <w:rsid w:val="009242DF"/>
    <w:rsid w:val="009260F3"/>
    <w:rsid w:val="00926398"/>
    <w:rsid w:val="00930156"/>
    <w:rsid w:val="009311F1"/>
    <w:rsid w:val="00932519"/>
    <w:rsid w:val="00932BF6"/>
    <w:rsid w:val="00936CD5"/>
    <w:rsid w:val="00941AEA"/>
    <w:rsid w:val="00955604"/>
    <w:rsid w:val="009633D4"/>
    <w:rsid w:val="00967493"/>
    <w:rsid w:val="00977896"/>
    <w:rsid w:val="00984A59"/>
    <w:rsid w:val="00990015"/>
    <w:rsid w:val="009A7458"/>
    <w:rsid w:val="009B1CAD"/>
    <w:rsid w:val="009B6A10"/>
    <w:rsid w:val="009C1007"/>
    <w:rsid w:val="009C21C0"/>
    <w:rsid w:val="009C2C7B"/>
    <w:rsid w:val="009C498F"/>
    <w:rsid w:val="009C5DD6"/>
    <w:rsid w:val="009C6DEF"/>
    <w:rsid w:val="009C7EC4"/>
    <w:rsid w:val="009D2A77"/>
    <w:rsid w:val="009D382E"/>
    <w:rsid w:val="009E485F"/>
    <w:rsid w:val="009F4AEF"/>
    <w:rsid w:val="009F6688"/>
    <w:rsid w:val="00A14049"/>
    <w:rsid w:val="00A170F7"/>
    <w:rsid w:val="00A25F44"/>
    <w:rsid w:val="00A31E75"/>
    <w:rsid w:val="00A3642F"/>
    <w:rsid w:val="00A427CD"/>
    <w:rsid w:val="00A5091C"/>
    <w:rsid w:val="00A53845"/>
    <w:rsid w:val="00A5603B"/>
    <w:rsid w:val="00A6053C"/>
    <w:rsid w:val="00A61A48"/>
    <w:rsid w:val="00A61FC4"/>
    <w:rsid w:val="00A66A95"/>
    <w:rsid w:val="00A70192"/>
    <w:rsid w:val="00A7136E"/>
    <w:rsid w:val="00A741FA"/>
    <w:rsid w:val="00A75634"/>
    <w:rsid w:val="00A95DBD"/>
    <w:rsid w:val="00A966CC"/>
    <w:rsid w:val="00AA7267"/>
    <w:rsid w:val="00AB4B3A"/>
    <w:rsid w:val="00AB6F70"/>
    <w:rsid w:val="00AB737A"/>
    <w:rsid w:val="00AB7B7F"/>
    <w:rsid w:val="00AB7DC0"/>
    <w:rsid w:val="00AC241E"/>
    <w:rsid w:val="00AC276F"/>
    <w:rsid w:val="00AC2913"/>
    <w:rsid w:val="00AC3046"/>
    <w:rsid w:val="00AC3794"/>
    <w:rsid w:val="00AC529F"/>
    <w:rsid w:val="00AC6FAC"/>
    <w:rsid w:val="00AD1FBC"/>
    <w:rsid w:val="00AD4090"/>
    <w:rsid w:val="00AF726E"/>
    <w:rsid w:val="00B0373E"/>
    <w:rsid w:val="00B10498"/>
    <w:rsid w:val="00B126C8"/>
    <w:rsid w:val="00B1312C"/>
    <w:rsid w:val="00B146FC"/>
    <w:rsid w:val="00B21194"/>
    <w:rsid w:val="00B22C3B"/>
    <w:rsid w:val="00B23D3E"/>
    <w:rsid w:val="00B25F93"/>
    <w:rsid w:val="00B2712D"/>
    <w:rsid w:val="00B34BD5"/>
    <w:rsid w:val="00B35C9C"/>
    <w:rsid w:val="00B370FF"/>
    <w:rsid w:val="00B4073A"/>
    <w:rsid w:val="00B431A4"/>
    <w:rsid w:val="00B4673A"/>
    <w:rsid w:val="00B468C4"/>
    <w:rsid w:val="00B5095B"/>
    <w:rsid w:val="00B50B48"/>
    <w:rsid w:val="00B54E1F"/>
    <w:rsid w:val="00B557E0"/>
    <w:rsid w:val="00B6107D"/>
    <w:rsid w:val="00B610C5"/>
    <w:rsid w:val="00B611EB"/>
    <w:rsid w:val="00B633A3"/>
    <w:rsid w:val="00B66157"/>
    <w:rsid w:val="00B85FB5"/>
    <w:rsid w:val="00B93339"/>
    <w:rsid w:val="00BA1BD3"/>
    <w:rsid w:val="00BA2B01"/>
    <w:rsid w:val="00BA4F90"/>
    <w:rsid w:val="00BA5975"/>
    <w:rsid w:val="00BB16D7"/>
    <w:rsid w:val="00BC0370"/>
    <w:rsid w:val="00BD077D"/>
    <w:rsid w:val="00BD2FCA"/>
    <w:rsid w:val="00BE6F7C"/>
    <w:rsid w:val="00BF4B3A"/>
    <w:rsid w:val="00C069EB"/>
    <w:rsid w:val="00C13F83"/>
    <w:rsid w:val="00C16313"/>
    <w:rsid w:val="00C205FB"/>
    <w:rsid w:val="00C21748"/>
    <w:rsid w:val="00C263D6"/>
    <w:rsid w:val="00C34E07"/>
    <w:rsid w:val="00C370BF"/>
    <w:rsid w:val="00C52E94"/>
    <w:rsid w:val="00C55EF8"/>
    <w:rsid w:val="00C56EEF"/>
    <w:rsid w:val="00C577FC"/>
    <w:rsid w:val="00C601CD"/>
    <w:rsid w:val="00C67F28"/>
    <w:rsid w:val="00C712D0"/>
    <w:rsid w:val="00C72416"/>
    <w:rsid w:val="00C73CD4"/>
    <w:rsid w:val="00C83850"/>
    <w:rsid w:val="00C84769"/>
    <w:rsid w:val="00C8662C"/>
    <w:rsid w:val="00C92B85"/>
    <w:rsid w:val="00C937D6"/>
    <w:rsid w:val="00CE3E73"/>
    <w:rsid w:val="00D031F1"/>
    <w:rsid w:val="00D05C3F"/>
    <w:rsid w:val="00D10C6E"/>
    <w:rsid w:val="00D10CF6"/>
    <w:rsid w:val="00D16DC8"/>
    <w:rsid w:val="00D215C4"/>
    <w:rsid w:val="00D21976"/>
    <w:rsid w:val="00D24AEE"/>
    <w:rsid w:val="00D353B8"/>
    <w:rsid w:val="00D42275"/>
    <w:rsid w:val="00D43500"/>
    <w:rsid w:val="00D43F3B"/>
    <w:rsid w:val="00D535DD"/>
    <w:rsid w:val="00D53BF7"/>
    <w:rsid w:val="00D6485E"/>
    <w:rsid w:val="00D67076"/>
    <w:rsid w:val="00D7571E"/>
    <w:rsid w:val="00D8278B"/>
    <w:rsid w:val="00D842C5"/>
    <w:rsid w:val="00D84840"/>
    <w:rsid w:val="00D9599C"/>
    <w:rsid w:val="00D97140"/>
    <w:rsid w:val="00DB7D19"/>
    <w:rsid w:val="00DC24F7"/>
    <w:rsid w:val="00DD3844"/>
    <w:rsid w:val="00DD70D9"/>
    <w:rsid w:val="00DE16FC"/>
    <w:rsid w:val="00DE27AE"/>
    <w:rsid w:val="00DE6D2C"/>
    <w:rsid w:val="00E112EF"/>
    <w:rsid w:val="00E12AF4"/>
    <w:rsid w:val="00E12CCF"/>
    <w:rsid w:val="00E210EF"/>
    <w:rsid w:val="00E21DF8"/>
    <w:rsid w:val="00E239D6"/>
    <w:rsid w:val="00E302BF"/>
    <w:rsid w:val="00E426E0"/>
    <w:rsid w:val="00E43C0E"/>
    <w:rsid w:val="00E52C04"/>
    <w:rsid w:val="00E55608"/>
    <w:rsid w:val="00E6495B"/>
    <w:rsid w:val="00E66902"/>
    <w:rsid w:val="00E66DF2"/>
    <w:rsid w:val="00E71180"/>
    <w:rsid w:val="00E84FEE"/>
    <w:rsid w:val="00EA062D"/>
    <w:rsid w:val="00EA3903"/>
    <w:rsid w:val="00EB1DC9"/>
    <w:rsid w:val="00EB2278"/>
    <w:rsid w:val="00EB6899"/>
    <w:rsid w:val="00ED50C6"/>
    <w:rsid w:val="00EE49A1"/>
    <w:rsid w:val="00F07516"/>
    <w:rsid w:val="00F1208E"/>
    <w:rsid w:val="00F14FEB"/>
    <w:rsid w:val="00F16146"/>
    <w:rsid w:val="00F23303"/>
    <w:rsid w:val="00F31FA0"/>
    <w:rsid w:val="00F32CDF"/>
    <w:rsid w:val="00F34A26"/>
    <w:rsid w:val="00F400A6"/>
    <w:rsid w:val="00F45785"/>
    <w:rsid w:val="00F535B1"/>
    <w:rsid w:val="00F64F48"/>
    <w:rsid w:val="00F709CB"/>
    <w:rsid w:val="00F75028"/>
    <w:rsid w:val="00F81E14"/>
    <w:rsid w:val="00F90F38"/>
    <w:rsid w:val="00F92241"/>
    <w:rsid w:val="00F924CB"/>
    <w:rsid w:val="00F92A10"/>
    <w:rsid w:val="00F93528"/>
    <w:rsid w:val="00F961C4"/>
    <w:rsid w:val="00F97161"/>
    <w:rsid w:val="00FA2974"/>
    <w:rsid w:val="00FA3204"/>
    <w:rsid w:val="00FA72F7"/>
    <w:rsid w:val="00FB54D6"/>
    <w:rsid w:val="00FC06D8"/>
    <w:rsid w:val="00FC30F8"/>
    <w:rsid w:val="00FC37C2"/>
    <w:rsid w:val="00FD064F"/>
    <w:rsid w:val="00FE3366"/>
    <w:rsid w:val="00FE4F29"/>
    <w:rsid w:val="00FE7AB6"/>
    <w:rsid w:val="00FF4250"/>
    <w:rsid w:val="00FF4E3A"/>
    <w:rsid w:val="00FF6965"/>
    <w:rsid w:val="00FF69F8"/>
    <w:rsid w:val="00FF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5383C-8948-40E4-B4F7-1490F9BA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5C4"/>
    <w:pPr>
      <w:spacing w:after="200" w:line="276" w:lineRule="auto"/>
    </w:pPr>
    <w:rPr>
      <w:rFonts w:eastAsia="Times New Roman"/>
      <w:sz w:val="22"/>
      <w:szCs w:val="22"/>
    </w:rPr>
  </w:style>
  <w:style w:type="paragraph" w:styleId="1">
    <w:name w:val="heading 1"/>
    <w:basedOn w:val="a"/>
    <w:next w:val="a"/>
    <w:link w:val="10"/>
    <w:uiPriority w:val="99"/>
    <w:qFormat/>
    <w:rsid w:val="00D215C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D215C4"/>
    <w:pPr>
      <w:keepNext/>
      <w:keepLines/>
      <w:spacing w:before="200" w:after="0"/>
      <w:outlineLvl w:val="1"/>
    </w:pPr>
    <w:rPr>
      <w:rFonts w:ascii="Cambria" w:hAnsi="Cambria"/>
      <w:b/>
      <w:bCs/>
      <w:color w:val="4F81BD"/>
      <w:sz w:val="26"/>
      <w:szCs w:val="26"/>
    </w:rPr>
  </w:style>
  <w:style w:type="paragraph" w:styleId="6">
    <w:name w:val="heading 6"/>
    <w:basedOn w:val="a"/>
    <w:next w:val="a"/>
    <w:link w:val="60"/>
    <w:uiPriority w:val="9"/>
    <w:unhideWhenUsed/>
    <w:qFormat/>
    <w:rsid w:val="00D215C4"/>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2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215C4"/>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D215C4"/>
    <w:rPr>
      <w:rFonts w:ascii="Cambria" w:eastAsia="Times New Roman" w:hAnsi="Cambria" w:cs="Times New Roman"/>
      <w:b/>
      <w:bCs/>
      <w:color w:val="365F91"/>
      <w:sz w:val="28"/>
      <w:szCs w:val="28"/>
      <w:lang w:eastAsia="ru-RU"/>
    </w:rPr>
  </w:style>
  <w:style w:type="character" w:customStyle="1" w:styleId="60">
    <w:name w:val="Заголовок 6 Знак"/>
    <w:basedOn w:val="a0"/>
    <w:link w:val="6"/>
    <w:uiPriority w:val="9"/>
    <w:rsid w:val="00D215C4"/>
    <w:rPr>
      <w:rFonts w:ascii="Cambria" w:eastAsia="Times New Roman" w:hAnsi="Cambria" w:cs="Times New Roman"/>
      <w:i/>
      <w:iCs/>
      <w:color w:val="243F60"/>
      <w:lang w:eastAsia="ru-RU"/>
    </w:rPr>
  </w:style>
  <w:style w:type="paragraph" w:styleId="a3">
    <w:name w:val="Body Text"/>
    <w:basedOn w:val="a"/>
    <w:link w:val="a4"/>
    <w:rsid w:val="00D215C4"/>
    <w:pPr>
      <w:spacing w:after="0" w:line="240" w:lineRule="auto"/>
    </w:pPr>
    <w:rPr>
      <w:rFonts w:ascii="Times New Roman" w:hAnsi="Times New Roman"/>
      <w:sz w:val="24"/>
      <w:szCs w:val="24"/>
    </w:rPr>
  </w:style>
  <w:style w:type="character" w:customStyle="1" w:styleId="a4">
    <w:name w:val="Основной текст Знак"/>
    <w:basedOn w:val="a0"/>
    <w:link w:val="a3"/>
    <w:rsid w:val="00D215C4"/>
    <w:rPr>
      <w:rFonts w:ascii="Times New Roman" w:eastAsia="Times New Roman" w:hAnsi="Times New Roman" w:cs="Times New Roman"/>
      <w:sz w:val="24"/>
      <w:szCs w:val="24"/>
      <w:lang w:eastAsia="ru-RU"/>
    </w:rPr>
  </w:style>
  <w:style w:type="paragraph" w:styleId="a5">
    <w:name w:val="Subtitle"/>
    <w:basedOn w:val="a"/>
    <w:next w:val="a"/>
    <w:link w:val="a6"/>
    <w:uiPriority w:val="99"/>
    <w:qFormat/>
    <w:rsid w:val="00D215C4"/>
    <w:pPr>
      <w:spacing w:after="60"/>
      <w:jc w:val="center"/>
      <w:outlineLvl w:val="1"/>
    </w:pPr>
    <w:rPr>
      <w:rFonts w:ascii="Cambria" w:hAnsi="Cambria"/>
      <w:sz w:val="24"/>
      <w:szCs w:val="24"/>
    </w:rPr>
  </w:style>
  <w:style w:type="character" w:customStyle="1" w:styleId="a6">
    <w:name w:val="Подзаголовок Знак"/>
    <w:basedOn w:val="a0"/>
    <w:link w:val="a5"/>
    <w:uiPriority w:val="99"/>
    <w:rsid w:val="00D215C4"/>
    <w:rPr>
      <w:rFonts w:ascii="Cambria" w:eastAsia="Times New Roman" w:hAnsi="Cambria" w:cs="Times New Roman"/>
      <w:sz w:val="24"/>
      <w:szCs w:val="24"/>
      <w:lang w:eastAsia="ru-RU"/>
    </w:rPr>
  </w:style>
  <w:style w:type="character" w:customStyle="1" w:styleId="14">
    <w:name w:val="Основной текст + Курсив14"/>
    <w:basedOn w:val="a0"/>
    <w:uiPriority w:val="99"/>
    <w:rsid w:val="00D215C4"/>
    <w:rPr>
      <w:rFonts w:ascii="Times New Roman" w:hAnsi="Times New Roman" w:cs="Times New Roman"/>
      <w:i/>
      <w:iCs/>
      <w:sz w:val="28"/>
      <w:szCs w:val="28"/>
      <w:shd w:val="clear" w:color="auto" w:fill="FFFFFF"/>
    </w:rPr>
  </w:style>
  <w:style w:type="character" w:customStyle="1" w:styleId="13">
    <w:name w:val="Основной текст + Курсив13"/>
    <w:basedOn w:val="a0"/>
    <w:uiPriority w:val="99"/>
    <w:rsid w:val="00D215C4"/>
    <w:rPr>
      <w:rFonts w:ascii="Times New Roman" w:hAnsi="Times New Roman" w:cs="Times New Roman"/>
      <w:i/>
      <w:iCs/>
      <w:sz w:val="28"/>
      <w:szCs w:val="28"/>
      <w:shd w:val="clear" w:color="auto" w:fill="FFFFFF"/>
    </w:rPr>
  </w:style>
  <w:style w:type="character" w:customStyle="1" w:styleId="12">
    <w:name w:val="Основной текст + Курсив12"/>
    <w:basedOn w:val="a0"/>
    <w:uiPriority w:val="99"/>
    <w:rsid w:val="00D215C4"/>
    <w:rPr>
      <w:rFonts w:ascii="Times New Roman" w:hAnsi="Times New Roman" w:cs="Times New Roman"/>
      <w:i/>
      <w:iCs/>
      <w:sz w:val="28"/>
      <w:szCs w:val="28"/>
      <w:shd w:val="clear" w:color="auto" w:fill="FFFFFF"/>
    </w:rPr>
  </w:style>
  <w:style w:type="character" w:customStyle="1" w:styleId="100">
    <w:name w:val="Основной текст + Курсив10"/>
    <w:basedOn w:val="a0"/>
    <w:uiPriority w:val="99"/>
    <w:rsid w:val="00D215C4"/>
    <w:rPr>
      <w:rFonts w:ascii="Times New Roman" w:hAnsi="Times New Roman" w:cs="Times New Roman"/>
      <w:i/>
      <w:iCs/>
      <w:sz w:val="28"/>
      <w:szCs w:val="28"/>
      <w:shd w:val="clear" w:color="auto" w:fill="FFFFFF"/>
    </w:rPr>
  </w:style>
  <w:style w:type="character" w:customStyle="1" w:styleId="2pt4">
    <w:name w:val="Основной текст + Интервал 2 pt4"/>
    <w:basedOn w:val="a0"/>
    <w:uiPriority w:val="99"/>
    <w:rsid w:val="00D215C4"/>
    <w:rPr>
      <w:rFonts w:ascii="Times New Roman" w:hAnsi="Times New Roman" w:cs="Times New Roman"/>
      <w:spacing w:val="40"/>
      <w:sz w:val="28"/>
      <w:szCs w:val="28"/>
      <w:shd w:val="clear" w:color="auto" w:fill="FFFFFF"/>
    </w:rPr>
  </w:style>
  <w:style w:type="character" w:customStyle="1" w:styleId="20">
    <w:name w:val="Заголовок 2 Знак"/>
    <w:basedOn w:val="a0"/>
    <w:link w:val="2"/>
    <w:uiPriority w:val="9"/>
    <w:rsid w:val="00D215C4"/>
    <w:rPr>
      <w:rFonts w:ascii="Cambria" w:eastAsia="Times New Roman" w:hAnsi="Cambria" w:cs="Times New Roman"/>
      <w:b/>
      <w:bCs/>
      <w:color w:val="4F81BD"/>
      <w:sz w:val="26"/>
      <w:szCs w:val="26"/>
      <w:lang w:eastAsia="ru-RU"/>
    </w:rPr>
  </w:style>
  <w:style w:type="paragraph" w:styleId="a7">
    <w:name w:val="Balloon Text"/>
    <w:basedOn w:val="a"/>
    <w:link w:val="a8"/>
    <w:uiPriority w:val="99"/>
    <w:semiHidden/>
    <w:unhideWhenUsed/>
    <w:rsid w:val="00D215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15C4"/>
    <w:rPr>
      <w:rFonts w:ascii="Tahoma" w:eastAsia="Times New Roman" w:hAnsi="Tahoma" w:cs="Tahoma"/>
      <w:sz w:val="16"/>
      <w:szCs w:val="16"/>
      <w:lang w:eastAsia="ru-RU"/>
    </w:rPr>
  </w:style>
  <w:style w:type="paragraph" w:styleId="a9">
    <w:name w:val="header"/>
    <w:basedOn w:val="a"/>
    <w:link w:val="aa"/>
    <w:uiPriority w:val="99"/>
    <w:semiHidden/>
    <w:unhideWhenUsed/>
    <w:rsid w:val="00E84FE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84FEE"/>
    <w:rPr>
      <w:rFonts w:ascii="Calibri" w:eastAsia="Times New Roman" w:hAnsi="Calibri" w:cs="Times New Roman"/>
      <w:lang w:eastAsia="ru-RU"/>
    </w:rPr>
  </w:style>
  <w:style w:type="paragraph" w:styleId="ab">
    <w:name w:val="footer"/>
    <w:basedOn w:val="a"/>
    <w:link w:val="ac"/>
    <w:uiPriority w:val="99"/>
    <w:unhideWhenUsed/>
    <w:rsid w:val="00E84FE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84FEE"/>
    <w:rPr>
      <w:rFonts w:ascii="Calibri" w:eastAsia="Times New Roman" w:hAnsi="Calibri" w:cs="Times New Roman"/>
      <w:lang w:eastAsia="ru-RU"/>
    </w:rPr>
  </w:style>
  <w:style w:type="character" w:customStyle="1" w:styleId="21">
    <w:name w:val="Сноска (2)_"/>
    <w:basedOn w:val="a0"/>
    <w:link w:val="210"/>
    <w:uiPriority w:val="99"/>
    <w:rsid w:val="00D05C3F"/>
    <w:rPr>
      <w:rFonts w:ascii="Times New Roman" w:hAnsi="Times New Roman" w:cs="Times New Roman"/>
      <w:sz w:val="28"/>
      <w:szCs w:val="28"/>
      <w:shd w:val="clear" w:color="auto" w:fill="FFFFFF"/>
    </w:rPr>
  </w:style>
  <w:style w:type="paragraph" w:customStyle="1" w:styleId="210">
    <w:name w:val="Сноска (2)1"/>
    <w:basedOn w:val="a"/>
    <w:link w:val="21"/>
    <w:uiPriority w:val="99"/>
    <w:rsid w:val="00D05C3F"/>
    <w:pPr>
      <w:shd w:val="clear" w:color="auto" w:fill="FFFFFF"/>
      <w:spacing w:after="0" w:line="240" w:lineRule="atLeast"/>
      <w:jc w:val="both"/>
    </w:pPr>
    <w:rPr>
      <w:rFonts w:ascii="Times New Roman" w:eastAsia="Calibri" w:hAnsi="Times New Roman"/>
      <w:sz w:val="28"/>
      <w:szCs w:val="28"/>
      <w:lang w:eastAsia="en-US"/>
    </w:rPr>
  </w:style>
  <w:style w:type="character" w:customStyle="1" w:styleId="4">
    <w:name w:val="Основной текст + Курсив4"/>
    <w:basedOn w:val="a0"/>
    <w:uiPriority w:val="99"/>
    <w:rsid w:val="00210D68"/>
    <w:rPr>
      <w:rFonts w:ascii="Times New Roman" w:hAnsi="Times New Roman" w:cs="Times New Roman"/>
      <w:i/>
      <w:iCs/>
      <w:spacing w:val="0"/>
      <w:sz w:val="28"/>
      <w:szCs w:val="28"/>
      <w:shd w:val="clear" w:color="auto" w:fill="FFFFFF"/>
    </w:rPr>
  </w:style>
  <w:style w:type="character" w:styleId="ad">
    <w:name w:val="Placeholder Text"/>
    <w:basedOn w:val="a0"/>
    <w:uiPriority w:val="99"/>
    <w:semiHidden/>
    <w:rsid w:val="00F961C4"/>
    <w:rPr>
      <w:color w:val="808080"/>
    </w:rPr>
  </w:style>
  <w:style w:type="paragraph" w:styleId="ae">
    <w:name w:val="TOC Heading"/>
    <w:basedOn w:val="1"/>
    <w:next w:val="a"/>
    <w:uiPriority w:val="39"/>
    <w:semiHidden/>
    <w:unhideWhenUsed/>
    <w:qFormat/>
    <w:rsid w:val="00B557E0"/>
    <w:pPr>
      <w:outlineLvl w:val="9"/>
    </w:pPr>
    <w:rPr>
      <w:lang w:val="en-US" w:eastAsia="en-US"/>
    </w:rPr>
  </w:style>
  <w:style w:type="paragraph" w:styleId="11">
    <w:name w:val="toc 1"/>
    <w:basedOn w:val="a"/>
    <w:next w:val="a"/>
    <w:autoRedefine/>
    <w:uiPriority w:val="39"/>
    <w:unhideWhenUsed/>
    <w:rsid w:val="00B557E0"/>
    <w:pPr>
      <w:spacing w:before="120" w:after="120"/>
    </w:pPr>
    <w:rPr>
      <w:rFonts w:asciiTheme="minorHAnsi" w:hAnsiTheme="minorHAnsi"/>
      <w:b/>
      <w:bCs/>
      <w:caps/>
      <w:sz w:val="20"/>
      <w:szCs w:val="20"/>
    </w:rPr>
  </w:style>
  <w:style w:type="paragraph" w:styleId="22">
    <w:name w:val="toc 2"/>
    <w:basedOn w:val="a"/>
    <w:next w:val="a"/>
    <w:autoRedefine/>
    <w:uiPriority w:val="39"/>
    <w:unhideWhenUsed/>
    <w:rsid w:val="00B468C4"/>
    <w:pPr>
      <w:tabs>
        <w:tab w:val="right" w:leader="dot" w:pos="9629"/>
      </w:tabs>
      <w:spacing w:after="0" w:line="360" w:lineRule="auto"/>
      <w:ind w:left="220"/>
    </w:pPr>
    <w:rPr>
      <w:rFonts w:ascii="Times New Roman" w:hAnsi="Times New Roman"/>
      <w:smallCaps/>
      <w:noProof/>
      <w:sz w:val="28"/>
      <w:szCs w:val="28"/>
    </w:rPr>
  </w:style>
  <w:style w:type="character" w:styleId="af">
    <w:name w:val="Hyperlink"/>
    <w:basedOn w:val="a0"/>
    <w:uiPriority w:val="99"/>
    <w:unhideWhenUsed/>
    <w:rsid w:val="00B557E0"/>
    <w:rPr>
      <w:color w:val="0000FF"/>
      <w:u w:val="single"/>
    </w:rPr>
  </w:style>
  <w:style w:type="paragraph" w:styleId="af0">
    <w:name w:val="List Paragraph"/>
    <w:basedOn w:val="a"/>
    <w:uiPriority w:val="34"/>
    <w:qFormat/>
    <w:rsid w:val="001F0BF3"/>
    <w:pPr>
      <w:ind w:left="720"/>
      <w:contextualSpacing/>
    </w:pPr>
  </w:style>
  <w:style w:type="character" w:customStyle="1" w:styleId="3">
    <w:name w:val="Заголовок №3_"/>
    <w:basedOn w:val="a0"/>
    <w:link w:val="30"/>
    <w:uiPriority w:val="99"/>
    <w:rsid w:val="00DD3844"/>
    <w:rPr>
      <w:rFonts w:ascii="Times New Roman" w:hAnsi="Times New Roman" w:cs="Times New Roman"/>
      <w:b/>
      <w:bCs/>
      <w:sz w:val="29"/>
      <w:szCs w:val="29"/>
      <w:shd w:val="clear" w:color="auto" w:fill="FFFFFF"/>
    </w:rPr>
  </w:style>
  <w:style w:type="paragraph" w:customStyle="1" w:styleId="30">
    <w:name w:val="Заголовок №3"/>
    <w:basedOn w:val="a"/>
    <w:link w:val="3"/>
    <w:uiPriority w:val="99"/>
    <w:rsid w:val="00DD3844"/>
    <w:pPr>
      <w:shd w:val="clear" w:color="auto" w:fill="FFFFFF"/>
      <w:spacing w:after="0" w:line="480" w:lineRule="exact"/>
      <w:outlineLvl w:val="2"/>
    </w:pPr>
    <w:rPr>
      <w:rFonts w:ascii="Times New Roman" w:eastAsia="Calibri" w:hAnsi="Times New Roman"/>
      <w:b/>
      <w:bCs/>
      <w:sz w:val="29"/>
      <w:szCs w:val="29"/>
      <w:lang w:eastAsia="en-US"/>
    </w:rPr>
  </w:style>
  <w:style w:type="paragraph" w:customStyle="1" w:styleId="15">
    <w:name w:val="Абзац списка1"/>
    <w:basedOn w:val="a"/>
    <w:rsid w:val="004F20F8"/>
    <w:pPr>
      <w:ind w:left="720"/>
      <w:contextualSpacing/>
    </w:pPr>
  </w:style>
  <w:style w:type="character" w:customStyle="1" w:styleId="16">
    <w:name w:val="Основной текст + Курсив1"/>
    <w:aliases w:val="Интервал 2 pt"/>
    <w:basedOn w:val="a0"/>
    <w:rsid w:val="004F20F8"/>
    <w:rPr>
      <w:rFonts w:ascii="Times New Roman" w:hAnsi="Times New Roman" w:cs="Times New Roman"/>
      <w:i/>
      <w:iCs/>
      <w:spacing w:val="50"/>
      <w:sz w:val="28"/>
      <w:szCs w:val="28"/>
      <w:shd w:val="clear" w:color="auto" w:fill="FFFFFF"/>
    </w:rPr>
  </w:style>
  <w:style w:type="character" w:customStyle="1" w:styleId="34">
    <w:name w:val="Заголовок №3 (4)_"/>
    <w:basedOn w:val="a0"/>
    <w:link w:val="340"/>
    <w:uiPriority w:val="99"/>
    <w:rsid w:val="00051502"/>
    <w:rPr>
      <w:rFonts w:ascii="Times New Roman" w:hAnsi="Times New Roman"/>
      <w:b/>
      <w:bCs/>
      <w:sz w:val="28"/>
      <w:szCs w:val="28"/>
      <w:shd w:val="clear" w:color="auto" w:fill="FFFFFF"/>
    </w:rPr>
  </w:style>
  <w:style w:type="character" w:customStyle="1" w:styleId="220">
    <w:name w:val="Заголовок №2 (2)_"/>
    <w:basedOn w:val="a0"/>
    <w:link w:val="221"/>
    <w:uiPriority w:val="99"/>
    <w:rsid w:val="00051502"/>
    <w:rPr>
      <w:rFonts w:ascii="Times New Roman" w:hAnsi="Times New Roman"/>
      <w:b/>
      <w:bCs/>
      <w:sz w:val="28"/>
      <w:szCs w:val="28"/>
      <w:shd w:val="clear" w:color="auto" w:fill="FFFFFF"/>
    </w:rPr>
  </w:style>
  <w:style w:type="paragraph" w:customStyle="1" w:styleId="340">
    <w:name w:val="Заголовок №3 (4)"/>
    <w:basedOn w:val="a"/>
    <w:link w:val="34"/>
    <w:uiPriority w:val="99"/>
    <w:rsid w:val="00051502"/>
    <w:pPr>
      <w:shd w:val="clear" w:color="auto" w:fill="FFFFFF"/>
      <w:spacing w:after="0" w:line="240" w:lineRule="atLeast"/>
      <w:outlineLvl w:val="2"/>
    </w:pPr>
    <w:rPr>
      <w:rFonts w:ascii="Times New Roman" w:eastAsia="Calibri" w:hAnsi="Times New Roman"/>
      <w:b/>
      <w:bCs/>
      <w:sz w:val="28"/>
      <w:szCs w:val="28"/>
    </w:rPr>
  </w:style>
  <w:style w:type="paragraph" w:customStyle="1" w:styleId="221">
    <w:name w:val="Заголовок №2 (2)"/>
    <w:basedOn w:val="a"/>
    <w:link w:val="220"/>
    <w:uiPriority w:val="99"/>
    <w:rsid w:val="00051502"/>
    <w:pPr>
      <w:shd w:val="clear" w:color="auto" w:fill="FFFFFF"/>
      <w:spacing w:after="0" w:line="240" w:lineRule="atLeast"/>
      <w:outlineLvl w:val="1"/>
    </w:pPr>
    <w:rPr>
      <w:rFonts w:ascii="Times New Roman" w:eastAsia="Calibri" w:hAnsi="Times New Roman"/>
      <w:b/>
      <w:bCs/>
      <w:sz w:val="28"/>
      <w:szCs w:val="28"/>
    </w:rPr>
  </w:style>
  <w:style w:type="paragraph" w:customStyle="1" w:styleId="211">
    <w:name w:val="Основной текст 21"/>
    <w:basedOn w:val="a"/>
    <w:rsid w:val="0036612C"/>
    <w:pPr>
      <w:spacing w:after="0" w:line="240" w:lineRule="auto"/>
      <w:jc w:val="center"/>
    </w:pPr>
    <w:rPr>
      <w:rFonts w:ascii="Times New Roman" w:hAnsi="Times New Roman"/>
      <w:sz w:val="28"/>
      <w:szCs w:val="20"/>
    </w:rPr>
  </w:style>
  <w:style w:type="paragraph" w:styleId="23">
    <w:name w:val="Body Text 2"/>
    <w:basedOn w:val="a"/>
    <w:link w:val="24"/>
    <w:uiPriority w:val="99"/>
    <w:semiHidden/>
    <w:unhideWhenUsed/>
    <w:rsid w:val="00307D0F"/>
    <w:pPr>
      <w:spacing w:after="120" w:line="480" w:lineRule="auto"/>
    </w:pPr>
  </w:style>
  <w:style w:type="character" w:customStyle="1" w:styleId="24">
    <w:name w:val="Основной текст 2 Знак"/>
    <w:basedOn w:val="a0"/>
    <w:link w:val="23"/>
    <w:uiPriority w:val="99"/>
    <w:semiHidden/>
    <w:rsid w:val="00307D0F"/>
    <w:rPr>
      <w:rFonts w:eastAsia="Times New Roman"/>
      <w:sz w:val="22"/>
      <w:szCs w:val="22"/>
    </w:rPr>
  </w:style>
  <w:style w:type="paragraph" w:styleId="af1">
    <w:name w:val="Plain Text"/>
    <w:basedOn w:val="a"/>
    <w:link w:val="af2"/>
    <w:rsid w:val="00307D0F"/>
    <w:pPr>
      <w:spacing w:after="0" w:line="240" w:lineRule="auto"/>
    </w:pPr>
    <w:rPr>
      <w:rFonts w:ascii="Courier New" w:hAnsi="Courier New" w:cs="Courier New"/>
      <w:sz w:val="20"/>
      <w:szCs w:val="20"/>
      <w:lang w:val="en-GB" w:eastAsia="en-GB"/>
    </w:rPr>
  </w:style>
  <w:style w:type="character" w:customStyle="1" w:styleId="af2">
    <w:name w:val="Текст Знак"/>
    <w:basedOn w:val="a0"/>
    <w:link w:val="af1"/>
    <w:rsid w:val="00307D0F"/>
    <w:rPr>
      <w:rFonts w:ascii="Courier New" w:eastAsia="Times New Roman" w:hAnsi="Courier New" w:cs="Courier New"/>
      <w:lang w:val="en-GB" w:eastAsia="en-GB"/>
    </w:rPr>
  </w:style>
  <w:style w:type="paragraph" w:styleId="af3">
    <w:name w:val="Title"/>
    <w:basedOn w:val="a"/>
    <w:link w:val="af4"/>
    <w:qFormat/>
    <w:rsid w:val="00307D0F"/>
    <w:pPr>
      <w:spacing w:after="0" w:line="240" w:lineRule="auto"/>
      <w:jc w:val="center"/>
    </w:pPr>
    <w:rPr>
      <w:rFonts w:ascii="Cambria" w:hAnsi="Cambria" w:cs="Cambria"/>
      <w:b/>
      <w:bCs/>
      <w:kern w:val="28"/>
      <w:sz w:val="32"/>
      <w:szCs w:val="32"/>
      <w:lang w:eastAsia="en-US"/>
    </w:rPr>
  </w:style>
  <w:style w:type="character" w:customStyle="1" w:styleId="af4">
    <w:name w:val="Название Знак"/>
    <w:basedOn w:val="a0"/>
    <w:link w:val="af3"/>
    <w:rsid w:val="00307D0F"/>
    <w:rPr>
      <w:rFonts w:ascii="Cambria" w:eastAsia="Times New Roman" w:hAnsi="Cambria" w:cs="Cambria"/>
      <w:b/>
      <w:bCs/>
      <w:kern w:val="28"/>
      <w:sz w:val="32"/>
      <w:szCs w:val="32"/>
      <w:lang w:eastAsia="en-US"/>
    </w:rPr>
  </w:style>
  <w:style w:type="paragraph" w:styleId="31">
    <w:name w:val="toc 3"/>
    <w:basedOn w:val="a"/>
    <w:next w:val="a"/>
    <w:autoRedefine/>
    <w:uiPriority w:val="39"/>
    <w:unhideWhenUsed/>
    <w:rsid w:val="00B468C4"/>
    <w:pPr>
      <w:spacing w:after="0"/>
      <w:ind w:left="440"/>
    </w:pPr>
    <w:rPr>
      <w:rFonts w:asciiTheme="minorHAnsi" w:hAnsiTheme="minorHAnsi"/>
      <w:i/>
      <w:iCs/>
      <w:sz w:val="20"/>
      <w:szCs w:val="20"/>
    </w:rPr>
  </w:style>
  <w:style w:type="paragraph" w:styleId="40">
    <w:name w:val="toc 4"/>
    <w:basedOn w:val="a"/>
    <w:next w:val="a"/>
    <w:autoRedefine/>
    <w:uiPriority w:val="39"/>
    <w:unhideWhenUsed/>
    <w:rsid w:val="00B468C4"/>
    <w:pPr>
      <w:spacing w:after="0"/>
      <w:ind w:left="660"/>
    </w:pPr>
    <w:rPr>
      <w:rFonts w:asciiTheme="minorHAnsi" w:hAnsiTheme="minorHAnsi"/>
      <w:sz w:val="18"/>
      <w:szCs w:val="18"/>
    </w:rPr>
  </w:style>
  <w:style w:type="paragraph" w:styleId="5">
    <w:name w:val="toc 5"/>
    <w:basedOn w:val="a"/>
    <w:next w:val="a"/>
    <w:autoRedefine/>
    <w:uiPriority w:val="39"/>
    <w:unhideWhenUsed/>
    <w:rsid w:val="00B468C4"/>
    <w:pPr>
      <w:spacing w:after="0"/>
      <w:ind w:left="880"/>
    </w:pPr>
    <w:rPr>
      <w:rFonts w:asciiTheme="minorHAnsi" w:hAnsiTheme="minorHAnsi"/>
      <w:sz w:val="18"/>
      <w:szCs w:val="18"/>
    </w:rPr>
  </w:style>
  <w:style w:type="paragraph" w:styleId="61">
    <w:name w:val="toc 6"/>
    <w:basedOn w:val="a"/>
    <w:next w:val="a"/>
    <w:autoRedefine/>
    <w:uiPriority w:val="39"/>
    <w:unhideWhenUsed/>
    <w:rsid w:val="00B468C4"/>
    <w:pPr>
      <w:spacing w:after="0"/>
      <w:ind w:left="1100"/>
    </w:pPr>
    <w:rPr>
      <w:rFonts w:asciiTheme="minorHAnsi" w:hAnsiTheme="minorHAnsi"/>
      <w:sz w:val="18"/>
      <w:szCs w:val="18"/>
    </w:rPr>
  </w:style>
  <w:style w:type="paragraph" w:styleId="7">
    <w:name w:val="toc 7"/>
    <w:basedOn w:val="a"/>
    <w:next w:val="a"/>
    <w:autoRedefine/>
    <w:uiPriority w:val="39"/>
    <w:unhideWhenUsed/>
    <w:rsid w:val="00B468C4"/>
    <w:pPr>
      <w:spacing w:after="0"/>
      <w:ind w:left="1320"/>
    </w:pPr>
    <w:rPr>
      <w:rFonts w:asciiTheme="minorHAnsi" w:hAnsiTheme="minorHAnsi"/>
      <w:sz w:val="18"/>
      <w:szCs w:val="18"/>
    </w:rPr>
  </w:style>
  <w:style w:type="paragraph" w:styleId="8">
    <w:name w:val="toc 8"/>
    <w:basedOn w:val="a"/>
    <w:next w:val="a"/>
    <w:autoRedefine/>
    <w:uiPriority w:val="39"/>
    <w:unhideWhenUsed/>
    <w:rsid w:val="00B468C4"/>
    <w:pPr>
      <w:spacing w:after="0"/>
      <w:ind w:left="1540"/>
    </w:pPr>
    <w:rPr>
      <w:rFonts w:asciiTheme="minorHAnsi" w:hAnsiTheme="minorHAnsi"/>
      <w:sz w:val="18"/>
      <w:szCs w:val="18"/>
    </w:rPr>
  </w:style>
  <w:style w:type="paragraph" w:styleId="9">
    <w:name w:val="toc 9"/>
    <w:basedOn w:val="a"/>
    <w:next w:val="a"/>
    <w:autoRedefine/>
    <w:uiPriority w:val="39"/>
    <w:unhideWhenUsed/>
    <w:rsid w:val="00B468C4"/>
    <w:pPr>
      <w:spacing w:after="0"/>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77133">
      <w:bodyDiv w:val="1"/>
      <w:marLeft w:val="0"/>
      <w:marRight w:val="0"/>
      <w:marTop w:val="0"/>
      <w:marBottom w:val="0"/>
      <w:divBdr>
        <w:top w:val="none" w:sz="0" w:space="0" w:color="auto"/>
        <w:left w:val="none" w:sz="0" w:space="0" w:color="auto"/>
        <w:bottom w:val="none" w:sz="0" w:space="0" w:color="auto"/>
        <w:right w:val="none" w:sz="0" w:space="0" w:color="auto"/>
      </w:divBdr>
    </w:div>
    <w:div w:id="320741530">
      <w:bodyDiv w:val="1"/>
      <w:marLeft w:val="0"/>
      <w:marRight w:val="0"/>
      <w:marTop w:val="0"/>
      <w:marBottom w:val="0"/>
      <w:divBdr>
        <w:top w:val="none" w:sz="0" w:space="0" w:color="auto"/>
        <w:left w:val="none" w:sz="0" w:space="0" w:color="auto"/>
        <w:bottom w:val="none" w:sz="0" w:space="0" w:color="auto"/>
        <w:right w:val="none" w:sz="0" w:space="0" w:color="auto"/>
      </w:divBdr>
    </w:div>
    <w:div w:id="681861934">
      <w:bodyDiv w:val="1"/>
      <w:marLeft w:val="0"/>
      <w:marRight w:val="0"/>
      <w:marTop w:val="0"/>
      <w:marBottom w:val="0"/>
      <w:divBdr>
        <w:top w:val="none" w:sz="0" w:space="0" w:color="auto"/>
        <w:left w:val="none" w:sz="0" w:space="0" w:color="auto"/>
        <w:bottom w:val="none" w:sz="0" w:space="0" w:color="auto"/>
        <w:right w:val="none" w:sz="0" w:space="0" w:color="auto"/>
      </w:divBdr>
    </w:div>
    <w:div w:id="836313524">
      <w:bodyDiv w:val="1"/>
      <w:marLeft w:val="0"/>
      <w:marRight w:val="0"/>
      <w:marTop w:val="0"/>
      <w:marBottom w:val="0"/>
      <w:divBdr>
        <w:top w:val="none" w:sz="0" w:space="0" w:color="auto"/>
        <w:left w:val="none" w:sz="0" w:space="0" w:color="auto"/>
        <w:bottom w:val="none" w:sz="0" w:space="0" w:color="auto"/>
        <w:right w:val="none" w:sz="0" w:space="0" w:color="auto"/>
      </w:divBdr>
    </w:div>
    <w:div w:id="991836666">
      <w:bodyDiv w:val="1"/>
      <w:marLeft w:val="0"/>
      <w:marRight w:val="0"/>
      <w:marTop w:val="0"/>
      <w:marBottom w:val="0"/>
      <w:divBdr>
        <w:top w:val="none" w:sz="0" w:space="0" w:color="auto"/>
        <w:left w:val="none" w:sz="0" w:space="0" w:color="auto"/>
        <w:bottom w:val="none" w:sz="0" w:space="0" w:color="auto"/>
        <w:right w:val="none" w:sz="0" w:space="0" w:color="auto"/>
      </w:divBdr>
    </w:div>
    <w:div w:id="1065372082">
      <w:bodyDiv w:val="1"/>
      <w:marLeft w:val="0"/>
      <w:marRight w:val="0"/>
      <w:marTop w:val="0"/>
      <w:marBottom w:val="0"/>
      <w:divBdr>
        <w:top w:val="none" w:sz="0" w:space="0" w:color="auto"/>
        <w:left w:val="none" w:sz="0" w:space="0" w:color="auto"/>
        <w:bottom w:val="none" w:sz="0" w:space="0" w:color="auto"/>
        <w:right w:val="none" w:sz="0" w:space="0" w:color="auto"/>
      </w:divBdr>
    </w:div>
    <w:div w:id="1303464288">
      <w:bodyDiv w:val="1"/>
      <w:marLeft w:val="0"/>
      <w:marRight w:val="0"/>
      <w:marTop w:val="0"/>
      <w:marBottom w:val="0"/>
      <w:divBdr>
        <w:top w:val="none" w:sz="0" w:space="0" w:color="auto"/>
        <w:left w:val="none" w:sz="0" w:space="0" w:color="auto"/>
        <w:bottom w:val="none" w:sz="0" w:space="0" w:color="auto"/>
        <w:right w:val="none" w:sz="0" w:space="0" w:color="auto"/>
      </w:divBdr>
    </w:div>
    <w:div w:id="1344092221">
      <w:bodyDiv w:val="1"/>
      <w:marLeft w:val="0"/>
      <w:marRight w:val="0"/>
      <w:marTop w:val="0"/>
      <w:marBottom w:val="0"/>
      <w:divBdr>
        <w:top w:val="none" w:sz="0" w:space="0" w:color="auto"/>
        <w:left w:val="none" w:sz="0" w:space="0" w:color="auto"/>
        <w:bottom w:val="none" w:sz="0" w:space="0" w:color="auto"/>
        <w:right w:val="none" w:sz="0" w:space="0" w:color="auto"/>
      </w:divBdr>
    </w:div>
    <w:div w:id="1396048534">
      <w:bodyDiv w:val="1"/>
      <w:marLeft w:val="0"/>
      <w:marRight w:val="0"/>
      <w:marTop w:val="0"/>
      <w:marBottom w:val="0"/>
      <w:divBdr>
        <w:top w:val="none" w:sz="0" w:space="0" w:color="auto"/>
        <w:left w:val="none" w:sz="0" w:space="0" w:color="auto"/>
        <w:bottom w:val="none" w:sz="0" w:space="0" w:color="auto"/>
        <w:right w:val="none" w:sz="0" w:space="0" w:color="auto"/>
      </w:divBdr>
    </w:div>
    <w:div w:id="1414470861">
      <w:bodyDiv w:val="1"/>
      <w:marLeft w:val="0"/>
      <w:marRight w:val="0"/>
      <w:marTop w:val="0"/>
      <w:marBottom w:val="0"/>
      <w:divBdr>
        <w:top w:val="none" w:sz="0" w:space="0" w:color="auto"/>
        <w:left w:val="none" w:sz="0" w:space="0" w:color="auto"/>
        <w:bottom w:val="none" w:sz="0" w:space="0" w:color="auto"/>
        <w:right w:val="none" w:sz="0" w:space="0" w:color="auto"/>
      </w:divBdr>
    </w:div>
    <w:div w:id="1458641777">
      <w:bodyDiv w:val="1"/>
      <w:marLeft w:val="0"/>
      <w:marRight w:val="0"/>
      <w:marTop w:val="0"/>
      <w:marBottom w:val="0"/>
      <w:divBdr>
        <w:top w:val="none" w:sz="0" w:space="0" w:color="auto"/>
        <w:left w:val="none" w:sz="0" w:space="0" w:color="auto"/>
        <w:bottom w:val="none" w:sz="0" w:space="0" w:color="auto"/>
        <w:right w:val="none" w:sz="0" w:space="0" w:color="auto"/>
      </w:divBdr>
    </w:div>
    <w:div w:id="1610427638">
      <w:bodyDiv w:val="1"/>
      <w:marLeft w:val="0"/>
      <w:marRight w:val="0"/>
      <w:marTop w:val="0"/>
      <w:marBottom w:val="0"/>
      <w:divBdr>
        <w:top w:val="none" w:sz="0" w:space="0" w:color="auto"/>
        <w:left w:val="none" w:sz="0" w:space="0" w:color="auto"/>
        <w:bottom w:val="none" w:sz="0" w:space="0" w:color="auto"/>
        <w:right w:val="none" w:sz="0" w:space="0" w:color="auto"/>
      </w:divBdr>
    </w:div>
    <w:div w:id="1652829564">
      <w:bodyDiv w:val="1"/>
      <w:marLeft w:val="0"/>
      <w:marRight w:val="0"/>
      <w:marTop w:val="0"/>
      <w:marBottom w:val="0"/>
      <w:divBdr>
        <w:top w:val="none" w:sz="0" w:space="0" w:color="auto"/>
        <w:left w:val="none" w:sz="0" w:space="0" w:color="auto"/>
        <w:bottom w:val="none" w:sz="0" w:space="0" w:color="auto"/>
        <w:right w:val="none" w:sz="0" w:space="0" w:color="auto"/>
      </w:divBdr>
    </w:div>
    <w:div w:id="1786465464">
      <w:bodyDiv w:val="1"/>
      <w:marLeft w:val="0"/>
      <w:marRight w:val="0"/>
      <w:marTop w:val="0"/>
      <w:marBottom w:val="0"/>
      <w:divBdr>
        <w:top w:val="none" w:sz="0" w:space="0" w:color="auto"/>
        <w:left w:val="none" w:sz="0" w:space="0" w:color="auto"/>
        <w:bottom w:val="none" w:sz="0" w:space="0" w:color="auto"/>
        <w:right w:val="none" w:sz="0" w:space="0" w:color="auto"/>
      </w:divBdr>
    </w:div>
    <w:div w:id="1802452724">
      <w:bodyDiv w:val="1"/>
      <w:marLeft w:val="0"/>
      <w:marRight w:val="0"/>
      <w:marTop w:val="0"/>
      <w:marBottom w:val="0"/>
      <w:divBdr>
        <w:top w:val="none" w:sz="0" w:space="0" w:color="auto"/>
        <w:left w:val="none" w:sz="0" w:space="0" w:color="auto"/>
        <w:bottom w:val="none" w:sz="0" w:space="0" w:color="auto"/>
        <w:right w:val="none" w:sz="0" w:space="0" w:color="auto"/>
      </w:divBdr>
    </w:div>
    <w:div w:id="1948997477">
      <w:bodyDiv w:val="1"/>
      <w:marLeft w:val="0"/>
      <w:marRight w:val="0"/>
      <w:marTop w:val="0"/>
      <w:marBottom w:val="0"/>
      <w:divBdr>
        <w:top w:val="none" w:sz="0" w:space="0" w:color="auto"/>
        <w:left w:val="none" w:sz="0" w:space="0" w:color="auto"/>
        <w:bottom w:val="none" w:sz="0" w:space="0" w:color="auto"/>
        <w:right w:val="none" w:sz="0" w:space="0" w:color="auto"/>
      </w:divBdr>
    </w:div>
    <w:div w:id="1972049050">
      <w:bodyDiv w:val="1"/>
      <w:marLeft w:val="0"/>
      <w:marRight w:val="0"/>
      <w:marTop w:val="0"/>
      <w:marBottom w:val="0"/>
      <w:divBdr>
        <w:top w:val="none" w:sz="0" w:space="0" w:color="auto"/>
        <w:left w:val="none" w:sz="0" w:space="0" w:color="auto"/>
        <w:bottom w:val="none" w:sz="0" w:space="0" w:color="auto"/>
        <w:right w:val="none" w:sz="0" w:space="0" w:color="auto"/>
      </w:divBdr>
    </w:div>
    <w:div w:id="2031485255">
      <w:bodyDiv w:val="1"/>
      <w:marLeft w:val="0"/>
      <w:marRight w:val="0"/>
      <w:marTop w:val="0"/>
      <w:marBottom w:val="0"/>
      <w:divBdr>
        <w:top w:val="none" w:sz="0" w:space="0" w:color="auto"/>
        <w:left w:val="none" w:sz="0" w:space="0" w:color="auto"/>
        <w:bottom w:val="none" w:sz="0" w:space="0" w:color="auto"/>
        <w:right w:val="none" w:sz="0" w:space="0" w:color="auto"/>
      </w:divBdr>
    </w:div>
    <w:div w:id="21046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chart" Target="charts/chart9.xml"/><Relationship Id="rId26" Type="http://schemas.openxmlformats.org/officeDocument/2006/relationships/chart" Target="charts/chart12.xml"/><Relationship Id="rId39"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chart" Target="charts/chart13.xml"/><Relationship Id="rId42" Type="http://schemas.openxmlformats.org/officeDocument/2006/relationships/image" Target="media/image1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8.xml"/><Relationship Id="rId25" Type="http://schemas.openxmlformats.org/officeDocument/2006/relationships/chart" Target="charts/chart11.xml"/><Relationship Id="rId33" Type="http://schemas.openxmlformats.org/officeDocument/2006/relationships/image" Target="media/image8.png"/><Relationship Id="rId38" Type="http://schemas.openxmlformats.org/officeDocument/2006/relationships/image" Target="media/image10.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diagramData" Target="diagrams/data1.xml"/><Relationship Id="rId29" Type="http://schemas.openxmlformats.org/officeDocument/2006/relationships/image" Target="media/image5.png"/><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microsoft.com/office/2007/relationships/diagramDrawing" Target="diagrams/drawing1.xml"/><Relationship Id="rId32" Type="http://schemas.openxmlformats.org/officeDocument/2006/relationships/oleObject" Target="embeddings/oleObject1.bin"/><Relationship Id="rId37" Type="http://schemas.openxmlformats.org/officeDocument/2006/relationships/oleObject" Target="embeddings/oleObject2.bin"/><Relationship Id="rId40" Type="http://schemas.openxmlformats.org/officeDocument/2006/relationships/chart" Target="charts/chart16.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diagramColors" Target="diagrams/colors1.xml"/><Relationship Id="rId28" Type="http://schemas.openxmlformats.org/officeDocument/2006/relationships/image" Target="media/image4.png"/><Relationship Id="rId36" Type="http://schemas.openxmlformats.org/officeDocument/2006/relationships/image" Target="media/image9.wmf"/><Relationship Id="rId10" Type="http://schemas.openxmlformats.org/officeDocument/2006/relationships/chart" Target="charts/chart3.xml"/><Relationship Id="rId19" Type="http://schemas.openxmlformats.org/officeDocument/2006/relationships/chart" Target="charts/chart10.xml"/><Relationship Id="rId31" Type="http://schemas.openxmlformats.org/officeDocument/2006/relationships/image" Target="media/image7.wmf"/><Relationship Id="rId44" Type="http://schemas.openxmlformats.org/officeDocument/2006/relationships/hyperlink" Target="file:///C:\Users\&#1054;&#1083;&#1103;\AppData\Local\Opera\Opera\temporary_downloads\Parametric%20studies%20(2).doc"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diagramQuickStyle" Target="diagrams/quickStyle1.xml"/><Relationship Id="rId27" Type="http://schemas.openxmlformats.org/officeDocument/2006/relationships/image" Target="media/image3.jpeg"/><Relationship Id="rId30" Type="http://schemas.openxmlformats.org/officeDocument/2006/relationships/image" Target="media/image6.png"/><Relationship Id="rId35" Type="http://schemas.openxmlformats.org/officeDocument/2006/relationships/chart" Target="charts/chart14.xml"/><Relationship Id="rId43" Type="http://schemas.openxmlformats.org/officeDocument/2006/relationships/chart" Target="charts/chart17.xml"/></Relationships>
</file>

<file path=word/charts/_rels/chart1.xml.rels><?xml version="1.0" encoding="UTF-8" standalone="yes"?>
<Relationships xmlns="http://schemas.openxmlformats.org/package/2006/relationships"><Relationship Id="rId1" Type="http://schemas.openxmlformats.org/officeDocument/2006/relationships/oleObject" Target="file:///K:\&#1082;&#1091;&#1088;&#1089;&#1086;&#1074;&#1072;&#1103;\&#1044;&#1072;&#1085;&#1085;&#1099;&#1077;\&#1074;&#1089;&#1077;%20&#1072;&#1074;&#1090;&#1086;&#1088;&#1099;%20&#1075;&#1088;&#1072;&#1092;&#1080;&#108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K:\&#1082;&#1091;&#1088;&#1089;&#1086;&#1074;&#1072;&#1103;\&#1057;&#1074;&#1086;&#1076;&#1085;&#1072;&#1103;%20&#1090;&#1072;&#1073;&#1083;&#1080;&#1094;&#1072;%20&#1073;&#1077;&#1079;%20&#1087;&#1088;&#1080;&#1084;&#1077;&#1088;&#1086;&#1074;.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K:\&#1082;&#1091;&#1088;&#1089;&#1086;&#1074;&#1072;&#1103;\&#1057;&#1074;&#1086;&#1076;&#1085;&#1072;&#1103;%20&#1090;&#1072;&#1073;&#1083;&#1080;&#1094;&#1072;%20&#1073;&#1077;&#1079;%20&#1087;&#1088;&#1080;&#1084;&#1077;&#1088;&#1086;&#1074;.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K:\&#1082;&#1091;&#1088;&#1089;&#1086;&#1074;&#1072;&#1103;\&#1057;&#1074;&#1086;&#1076;&#1085;&#1072;&#1103;%20&#1090;&#1072;&#1073;&#1083;&#1080;&#1094;&#1072;%20&#1073;&#1077;&#1079;%20&#1087;&#1088;&#1080;&#1084;&#1077;&#1088;&#1086;&#1074;.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K:\&#1044;&#1080;&#1087;&#1083;&#1086;&#1084;\&#1044;&#1072;&#1085;&#1085;&#1099;&#1077;\&#1065;&#1077;&#1076;&#1088;&#1080;&#1085;\&#1075;&#1072;&#1084;&#1084;&#1072;&#1088;&#1072;&#1089;&#1087;\&#1065;&#1077;&#1076;&#1088;&#1080;&#1085;%20(version%202).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K:\&#1044;&#1080;&#1087;&#1083;&#1086;&#1084;\&#1057;&#1074;&#1086;&#1076;&#1085;&#1072;&#1103;%20&#1090;&#1072;&#1073;&#1083;&#1080;&#1094;&#1072;%20&#1073;&#1077;&#1079;%20&#1087;&#1088;&#1080;&#1084;&#1077;&#1088;&#1086;&#1074;.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K:\&#1082;&#1091;&#1088;&#1089;&#1086;&#1074;&#1072;&#1103;\&#1044;&#1072;&#1085;&#1085;&#1099;&#1077;\&#1074;&#1089;&#1077;%20&#1072;&#1074;&#1090;&#1086;&#1088;&#1099;%20&#1075;&#1088;&#1072;&#1092;&#1080;&#108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K:\&#1044;&#1080;&#1087;&#1083;&#1086;&#1084;\&#1057;&#1074;&#1086;&#1076;&#1085;&#1072;&#1103;%20&#1090;&#1072;&#1073;&#1083;&#1080;&#1094;&#1072;%20&#1073;&#1077;&#1079;%20&#1087;&#1088;&#1080;&#1084;&#1077;&#1088;&#1086;&#1074;.xls" TargetMode="External"/></Relationships>
</file>

<file path=word/charts/_rels/chart17.xml.rels><?xml version="1.0" encoding="UTF-8" standalone="yes"?>
<Relationships xmlns="http://schemas.openxmlformats.org/package/2006/relationships"><Relationship Id="rId2" Type="http://schemas.openxmlformats.org/officeDocument/2006/relationships/oleObject" Target="file:///K:\&#1044;&#1080;&#1087;&#1083;&#1086;&#1084;\&#1057;&#1074;&#1086;&#1076;&#1085;&#1072;&#1103;%20&#1090;&#1072;&#1073;&#1083;&#1080;&#1094;&#1072;%20&#1073;&#1077;&#1079;%20&#1087;&#1088;&#1080;&#1084;&#1077;&#1088;&#1086;&#1074;.xls" TargetMode="External"/><Relationship Id="rId1" Type="http://schemas.openxmlformats.org/officeDocument/2006/relationships/image" Target="../media/image13.png"/></Relationships>
</file>

<file path=word/charts/_rels/chart2.xml.rels><?xml version="1.0" encoding="UTF-8" standalone="yes"?>
<Relationships xmlns="http://schemas.openxmlformats.org/package/2006/relationships"><Relationship Id="rId1" Type="http://schemas.openxmlformats.org/officeDocument/2006/relationships/oleObject" Target="file:///K:\&#1082;&#1091;&#1088;&#1089;&#1086;&#1074;&#1072;&#1103;\&#1044;&#1072;&#1085;&#1085;&#1099;&#1077;\&#1074;&#1089;&#1077;%20&#1072;&#1074;&#1090;&#1086;&#1088;&#1099;%20&#1075;&#1088;&#1072;&#1092;&#1080;&#108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82;&#1091;&#1088;&#1089;&#1086;&#1074;&#1072;&#1103;%20&#1073;&#1091;&#1082;\&#1076;&#1072;&#1085;&#1085;&#1099;&#1077;\&#1058;&#1091;&#1088;&#1075;&#1077;&#1085;&#1077;&#1074;\&#1090;&#1091;&#1088;&#1075;&#1077;&#1085;&#1077;&#1074;\&#1090;&#1072;&#1073;&#1083;&#1080;&#1094;&#1099;\&#1082;&#1091;&#1088;&#1089;&#1086;&#1074;&#1072;&#1103;%20&#1050;&#1086;&#1085;&#1086;&#1074;&#1072;&#1083;&#1086;&#1074;&#1072;\&#1074;&#1077;&#1088;&#1086;&#1103;&#1090;&#1085;&#1086;&#1089;&#1090;&#1100;%20&#1074;&#1089;&#1090;&#1088;&#1077;&#1095;&#1072;&#1077;&#1084;&#1086;&#1089;&#1090;&#1080;%20&#1087;&#1088;&#1077;&#1076;&#1083;&#1086;&#1078;&#1077;&#1085;&#1080;&#1081;%20&#1086;&#1087;&#1088;&#1077;&#1076;%20&#1076;&#1083;&#1080;&#1085;&#1099;%20&#1074;%20&#1090;&#1077;&#1082;&#1089;&#1090;&#1072;&#1093;%20&#1090;&#1091;&#1088;&#1075;&#1077;&#1085;&#1077;&#1074;&#1072;\&#1057;&#1088;&#1077;&#1076;&#1085;&#1103;&#1103;,%20&#1089;&#1088;&#1077;&#1076;&#1085;&#1077;&#1082;&#1074;%20&#1086;&#1090;&#1082;&#1083;&#1086;&#1085;&#1077;&#1085;&#1080;&#107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K:\&#1044;&#1080;&#1087;&#1083;&#1086;&#1084;\&#1044;&#1072;&#1085;&#1085;&#1099;&#1077;\&#1058;&#1091;&#1088;&#1075;&#1077;&#1085;&#1077;&#1074;\&#1090;&#1091;&#1088;&#1075;&#1077;&#1085;&#1077;&#1074;\&#1090;&#1072;&#1073;&#1083;&#1080;&#1094;&#1099;\&#1082;&#1091;&#1088;&#1089;&#1086;&#1074;&#1072;&#1103;%20&#1050;&#1086;&#1085;&#1086;&#1074;&#1072;&#1083;&#1086;&#1074;&#1072;\&#1074;&#1077;&#1088;&#1086;&#1103;&#1090;&#1085;&#1086;&#1089;&#1090;&#1100;%20&#1074;&#1089;&#1090;&#1088;&#1077;&#1095;&#1072;&#1077;&#1084;&#1086;&#1089;&#1090;&#1080;%20&#1087;&#1088;&#1077;&#1076;&#1083;&#1086;&#1078;&#1077;&#1085;&#1080;&#1081;%20&#1086;&#1087;&#1088;&#1077;&#1076;%20&#1076;&#1083;&#1080;&#1085;&#1099;%20&#1074;%20&#1090;&#1077;&#1082;&#1089;&#1090;&#1072;&#1093;%20&#1090;&#1091;&#1088;&#1075;&#1077;&#1085;&#1077;&#1074;&#1072;\&#1057;&#1088;&#1077;&#1076;&#1085;&#1103;&#1103;,%20&#1089;&#1088;&#1077;&#1076;&#1085;&#1077;&#1082;&#1074;%20&#1086;&#1090;&#1082;&#1083;&#1086;&#1085;&#1077;&#1085;&#1080;&#107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K:\&#1044;&#1080;&#1087;&#1083;&#1086;&#1084;\&#1044;&#1072;&#1085;&#1085;&#1099;&#1077;\&#1058;&#1091;&#1088;&#1075;&#1077;&#1085;&#1077;&#1074;\&#1090;&#1091;&#1088;&#1075;&#1077;&#1085;&#1077;&#1074;\&#1090;&#1072;&#1073;&#1083;&#1080;&#1094;&#1099;\&#1082;&#1091;&#1088;&#1089;&#1086;&#1074;&#1072;&#1103;%20&#1050;&#1086;&#1085;&#1086;&#1074;&#1072;&#1083;&#1086;&#1074;&#1072;\&#1089;&#1088;&#1077;&#1076;&#1085;&#1103;&#1103;%20&#1080;%20&#1076;&#1086;&#1074;&#1077;&#1088;&#1080;&#1090;&#1077;&#1083;&#1100;&#1085;&#1099;&#1081;%20&#1080;&#1085;&#1090;&#1077;&#1088;&#1074;&#1072;&#1083;%20&#1087;&#1086;%20&#1075;&#1088;&#1091;&#1087;&#1087;&#1072;&#108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K:\&#1044;&#1080;&#1087;&#1083;&#1086;&#1084;\&#1044;&#1072;&#1085;&#1085;&#1099;&#1077;\&#1058;&#1091;&#1088;&#1075;&#1077;&#1085;&#1077;&#1074;\&#1090;&#1091;&#1088;&#1075;&#1077;&#1085;&#1077;&#1074;\&#1090;&#1072;&#1073;&#1083;&#1080;&#1094;&#1099;\&#1082;&#1091;&#1088;&#1089;&#1086;&#1074;&#1072;&#1103;%20&#1050;&#1086;&#1085;&#1086;&#1074;&#1072;&#1083;&#1086;&#1074;&#1072;\&#1089;&#1088;&#1077;&#1076;&#1085;&#1103;&#1103;%20&#1080;%20&#1076;&#1086;&#1074;&#1077;&#1088;&#1080;&#1090;&#1077;&#1083;&#1100;&#1085;&#1099;&#1081;%20&#1080;&#1085;&#1090;&#1077;&#1088;&#1074;&#1072;&#1083;%20&#1087;&#1086;%20&#1075;&#1088;&#1091;&#1087;&#1087;&#1072;&#108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K:\&#1044;&#1080;&#1087;&#1083;&#1086;&#1084;\&#1044;&#1072;&#1085;&#1085;&#1099;&#1077;\&#1058;&#1091;&#1088;&#1075;&#1077;&#1085;&#1077;&#1074;\&#1090;&#1091;&#1088;&#1075;&#1077;&#1085;&#1077;&#1074;\&#1090;&#1072;&#1073;&#1083;&#1080;&#1094;&#1099;\&#1089;&#1088;&#1077;&#1076;&#1085;&#1103;&#1103;%20&#1076;&#1083;&#1080;&#1085;&#1072;\&#1057;&#1088;&#1077;&#1076;&#1085;&#1103;&#1103;%20&#1076;&#1083;&#1080;&#1085;&#107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082;&#1091;&#1088;&#1089;&#1086;&#1074;&#1072;&#1103;\&#1044;&#1072;&#1085;&#1085;&#1099;&#1077;\&#1044;&#1086;&#1089;&#1090;&#1086;&#1077;&#1074;&#1089;&#1082;&#1080;&#1081;\&#1044;&#1086;&#1089;&#1090;&#1086;&#1077;&#1074;&#1089;&#1082;&#1080;&#1081;%20&#1089;&#1088;&#1077;&#1076;&#1085;&#1103;&#1103;%20&#1076;&#1083;&#1080;&#1085;&#1072;%20&#1087;&#1088;&#1077;&#1076;&#1083;&#1086;&#1078;&#1077;&#1085;&#1080;&#1103;%20&#1087;&#1086;%20&#1087;&#1088;&#1086;&#1080;&#1079;&#1074;&#1077;&#1076;&#1077;&#1085;&#1080;&#1103;&#108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1082;&#1091;&#1088;&#1089;&#1086;&#1074;&#1072;&#1103;\&#1044;&#1072;&#1085;&#1085;&#1099;&#1077;\&#1058;&#1086;&#1083;&#1089;&#1090;&#1086;&#1081;\&#1058;&#1086;&#1083;&#1089;&#1090;&#1086;&#1081;%20&#1089;&#1088;&#1077;&#1076;&#1085;&#1103;&#1103;%20&#1083;&#1076;&#1083;&#1080;&#1085;&#1072;%20&#1087;&#1088;&#1077;&#1076;&#1083;&#1086;&#1078;&#1077;&#1085;&#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Лист1!$A$1</c:f>
              <c:strCache>
                <c:ptCount val="1"/>
                <c:pt idx="0">
                  <c:v>Гончаров И.А.</c:v>
                </c:pt>
              </c:strCache>
            </c:strRef>
          </c:tx>
          <c:spPr>
            <a:ln w="22225"/>
          </c:spPr>
          <c:marker>
            <c:symbol val="none"/>
          </c:marker>
          <c:val>
            <c:numRef>
              <c:f>Лист1!$A$2:$A$59</c:f>
              <c:numCache>
                <c:formatCode>General</c:formatCode>
                <c:ptCount val="58"/>
                <c:pt idx="0">
                  <c:v>1.8711058814452092E-2</c:v>
                </c:pt>
                <c:pt idx="1">
                  <c:v>4.1974498948708923E-2</c:v>
                </c:pt>
                <c:pt idx="2">
                  <c:v>5.2622441696727112E-2</c:v>
                </c:pt>
                <c:pt idx="3">
                  <c:v>6.3617599969137323E-2</c:v>
                </c:pt>
                <c:pt idx="4">
                  <c:v>6.6048108639879255E-2</c:v>
                </c:pt>
                <c:pt idx="5">
                  <c:v>6.0955614282132448E-2</c:v>
                </c:pt>
                <c:pt idx="6">
                  <c:v>5.8698713373584607E-2</c:v>
                </c:pt>
                <c:pt idx="7">
                  <c:v>5.3683378021257305E-2</c:v>
                </c:pt>
                <c:pt idx="8">
                  <c:v>5.4377809070041756E-2</c:v>
                </c:pt>
                <c:pt idx="9">
                  <c:v>4.8031480874212301E-2</c:v>
                </c:pt>
                <c:pt idx="10">
                  <c:v>4.4115661349126423E-2</c:v>
                </c:pt>
                <c:pt idx="11">
                  <c:v>4.0624216353851224E-2</c:v>
                </c:pt>
                <c:pt idx="12">
                  <c:v>3.634189155301823E-2</c:v>
                </c:pt>
                <c:pt idx="13">
                  <c:v>3.4663683185124215E-2</c:v>
                </c:pt>
                <c:pt idx="14">
                  <c:v>3.1885958989989069E-2</c:v>
                </c:pt>
                <c:pt idx="15">
                  <c:v>2.698636214579201E-2</c:v>
                </c:pt>
                <c:pt idx="16">
                  <c:v>2.6041164329391856E-2</c:v>
                </c:pt>
                <c:pt idx="17">
                  <c:v>2.1315175247391082E-2</c:v>
                </c:pt>
                <c:pt idx="18">
                  <c:v>2.0022761906599025E-2</c:v>
                </c:pt>
                <c:pt idx="19">
                  <c:v>1.8576030554966181E-2</c:v>
                </c:pt>
                <c:pt idx="20">
                  <c:v>1.8286684284639788E-2</c:v>
                </c:pt>
                <c:pt idx="21">
                  <c:v>1.4467313516328776E-2</c:v>
                </c:pt>
                <c:pt idx="22">
                  <c:v>1.350282594857382E-2</c:v>
                </c:pt>
                <c:pt idx="23">
                  <c:v>1.2441889624042969E-2</c:v>
                </c:pt>
                <c:pt idx="24">
                  <c:v>1.0146409212785557E-2</c:v>
                </c:pt>
                <c:pt idx="25">
                  <c:v>1.0184988715495481E-2</c:v>
                </c:pt>
                <c:pt idx="26">
                  <c:v>9.7606141856831728E-3</c:v>
                </c:pt>
                <c:pt idx="27">
                  <c:v>7.6966107906869781E-3</c:v>
                </c:pt>
                <c:pt idx="28">
                  <c:v>7.8702185528829582E-3</c:v>
                </c:pt>
                <c:pt idx="29">
                  <c:v>6.770702725642036E-3</c:v>
                </c:pt>
                <c:pt idx="30">
                  <c:v>6.1920101849887773E-3</c:v>
                </c:pt>
                <c:pt idx="31">
                  <c:v>5.5361586389152005E-3</c:v>
                </c:pt>
                <c:pt idx="32">
                  <c:v>5.7097664011112525E-3</c:v>
                </c:pt>
                <c:pt idx="33">
                  <c:v>4.4559325630292622E-3</c:v>
                </c:pt>
                <c:pt idx="34">
                  <c:v>3.8386605196659212E-3</c:v>
                </c:pt>
                <c:pt idx="35">
                  <c:v>3.7615015142455598E-3</c:v>
                </c:pt>
                <c:pt idx="36">
                  <c:v>3.3178372330780687E-3</c:v>
                </c:pt>
                <c:pt idx="37">
                  <c:v>3.3757064871433808E-3</c:v>
                </c:pt>
                <c:pt idx="38">
                  <c:v>3.3564167357882737E-3</c:v>
                </c:pt>
                <c:pt idx="39">
                  <c:v>2.4112189193881009E-3</c:v>
                </c:pt>
                <c:pt idx="40">
                  <c:v>2.1797419031268687E-3</c:v>
                </c:pt>
                <c:pt idx="41">
                  <c:v>2.2376111571922389E-3</c:v>
                </c:pt>
                <c:pt idx="42">
                  <c:v>1.8903956328003174E-3</c:v>
                </c:pt>
                <c:pt idx="43">
                  <c:v>1.8132366273798759E-3</c:v>
                </c:pt>
                <c:pt idx="44">
                  <c:v>1.4274416002777724E-3</c:v>
                </c:pt>
                <c:pt idx="45">
                  <c:v>1.5624698597635313E-3</c:v>
                </c:pt>
                <c:pt idx="46">
                  <c:v>1.3502825948573851E-3</c:v>
                </c:pt>
                <c:pt idx="47">
                  <c:v>9.8377731911035676E-4</c:v>
                </c:pt>
                <c:pt idx="48">
                  <c:v>1.0030670704654621E-3</c:v>
                </c:pt>
                <c:pt idx="49">
                  <c:v>1.1573850813063325E-3</c:v>
                </c:pt>
                <c:pt idx="50">
                  <c:v>9.0661831368995572E-4</c:v>
                </c:pt>
                <c:pt idx="51">
                  <c:v>7.5230030284910605E-4</c:v>
                </c:pt>
                <c:pt idx="52">
                  <c:v>7.71590054204209E-4</c:v>
                </c:pt>
                <c:pt idx="53">
                  <c:v>9.0661831368995572E-4</c:v>
                </c:pt>
                <c:pt idx="54">
                  <c:v>5.5940278929804594E-4</c:v>
                </c:pt>
                <c:pt idx="55">
                  <c:v>6.9443104878379311E-4</c:v>
                </c:pt>
                <c:pt idx="56">
                  <c:v>5.9798229200827449E-4</c:v>
                </c:pt>
                <c:pt idx="57">
                  <c:v>6.7514129742868485E-4</c:v>
                </c:pt>
              </c:numCache>
            </c:numRef>
          </c:val>
          <c:smooth val="0"/>
        </c:ser>
        <c:ser>
          <c:idx val="1"/>
          <c:order val="1"/>
          <c:tx>
            <c:strRef>
              <c:f>Лист1!$B$1</c:f>
              <c:strCache>
                <c:ptCount val="1"/>
                <c:pt idx="0">
                  <c:v>Достоевский Ф.М.</c:v>
                </c:pt>
              </c:strCache>
            </c:strRef>
          </c:tx>
          <c:spPr>
            <a:ln w="22225"/>
          </c:spPr>
          <c:marker>
            <c:symbol val="none"/>
          </c:marker>
          <c:val>
            <c:numRef>
              <c:f>Лист1!$B$2:$B$59</c:f>
              <c:numCache>
                <c:formatCode>General</c:formatCode>
                <c:ptCount val="58"/>
                <c:pt idx="0">
                  <c:v>2.6417127233708086E-2</c:v>
                </c:pt>
                <c:pt idx="1">
                  <c:v>4.1527506111252846E-2</c:v>
                </c:pt>
                <c:pt idx="2">
                  <c:v>5.2441266277068577E-2</c:v>
                </c:pt>
                <c:pt idx="3">
                  <c:v>6.0633051835224439E-2</c:v>
                </c:pt>
                <c:pt idx="4">
                  <c:v>6.2208527010372522E-2</c:v>
                </c:pt>
                <c:pt idx="5">
                  <c:v>6.0675672529177077E-2</c:v>
                </c:pt>
                <c:pt idx="6">
                  <c:v>5.6638708581636457E-2</c:v>
                </c:pt>
                <c:pt idx="7">
                  <c:v>5.2103318961954755E-2</c:v>
                </c:pt>
                <c:pt idx="8">
                  <c:v>4.9545810076627887E-2</c:v>
                </c:pt>
                <c:pt idx="9">
                  <c:v>4.6430943489416107E-2</c:v>
                </c:pt>
                <c:pt idx="10">
                  <c:v>4.2394753851182486E-2</c:v>
                </c:pt>
                <c:pt idx="11">
                  <c:v>3.8614556096080908E-2</c:v>
                </c:pt>
                <c:pt idx="12">
                  <c:v>3.6091854089710725E-2</c:v>
                </c:pt>
                <c:pt idx="13">
                  <c:v>3.2988528970012032E-2</c:v>
                </c:pt>
                <c:pt idx="14">
                  <c:v>2.7776409424170024E-2</c:v>
                </c:pt>
                <c:pt idx="15">
                  <c:v>2.6585959072141209E-2</c:v>
                </c:pt>
                <c:pt idx="16">
                  <c:v>2.3984564032509627E-2</c:v>
                </c:pt>
                <c:pt idx="17">
                  <c:v>2.2415755538935416E-2</c:v>
                </c:pt>
                <c:pt idx="18">
                  <c:v>2.1136475295011017E-2</c:v>
                </c:pt>
                <c:pt idx="19">
                  <c:v>2.0523433392620593E-2</c:v>
                </c:pt>
                <c:pt idx="20">
                  <c:v>1.7668718621453541E-2</c:v>
                </c:pt>
                <c:pt idx="21">
                  <c:v>1.4878968462107459E-2</c:v>
                </c:pt>
                <c:pt idx="22">
                  <c:v>1.4562033601536881E-2</c:v>
                </c:pt>
                <c:pt idx="23">
                  <c:v>1.2851597824249598E-2</c:v>
                </c:pt>
                <c:pt idx="24">
                  <c:v>1.2483836947921522E-2</c:v>
                </c:pt>
                <c:pt idx="25">
                  <c:v>1.0989411119947425E-2</c:v>
                </c:pt>
                <c:pt idx="26">
                  <c:v>9.6651659355725568E-3</c:v>
                </c:pt>
                <c:pt idx="27">
                  <c:v>9.0445759310131199E-3</c:v>
                </c:pt>
                <c:pt idx="28">
                  <c:v>8.2369671760986578E-3</c:v>
                </c:pt>
                <c:pt idx="29">
                  <c:v>8.0523252977154746E-3</c:v>
                </c:pt>
                <c:pt idx="30">
                  <c:v>6.3649761771375655E-3</c:v>
                </c:pt>
                <c:pt idx="31">
                  <c:v>6.6342143851147381E-3</c:v>
                </c:pt>
                <c:pt idx="32">
                  <c:v>5.5333900616061638E-3</c:v>
                </c:pt>
                <c:pt idx="33">
                  <c:v>5.1747366191750065E-3</c:v>
                </c:pt>
                <c:pt idx="34">
                  <c:v>5.0917453397421077E-3</c:v>
                </c:pt>
                <c:pt idx="35">
                  <c:v>3.6665973117384473E-3</c:v>
                </c:pt>
                <c:pt idx="36">
                  <c:v>4.7422224269786E-3</c:v>
                </c:pt>
                <c:pt idx="37">
                  <c:v>3.4264999867396292E-3</c:v>
                </c:pt>
                <c:pt idx="38">
                  <c:v>3.1414151716366487E-3</c:v>
                </c:pt>
                <c:pt idx="39">
                  <c:v>3.1605610298490647E-3</c:v>
                </c:pt>
                <c:pt idx="40">
                  <c:v>2.7611923892838282E-3</c:v>
                </c:pt>
                <c:pt idx="41">
                  <c:v>2.3583558228729875E-3</c:v>
                </c:pt>
                <c:pt idx="42">
                  <c:v>2.6911334753830052E-3</c:v>
                </c:pt>
                <c:pt idx="43">
                  <c:v>2.0233069419604266E-3</c:v>
                </c:pt>
                <c:pt idx="44">
                  <c:v>2.0666659025262084E-3</c:v>
                </c:pt>
                <c:pt idx="45">
                  <c:v>1.9638579386472158E-3</c:v>
                </c:pt>
                <c:pt idx="46">
                  <c:v>1.5193904358736061E-3</c:v>
                </c:pt>
                <c:pt idx="47">
                  <c:v>1.4943381014463188E-3</c:v>
                </c:pt>
                <c:pt idx="48">
                  <c:v>1.2990345522421358E-3</c:v>
                </c:pt>
                <c:pt idx="49">
                  <c:v>1.1587662774926758E-3</c:v>
                </c:pt>
                <c:pt idx="50">
                  <c:v>1.1639040919643598E-3</c:v>
                </c:pt>
                <c:pt idx="51">
                  <c:v>9.3041201831153711E-4</c:v>
                </c:pt>
                <c:pt idx="52">
                  <c:v>8.4362201635346636E-4</c:v>
                </c:pt>
                <c:pt idx="53">
                  <c:v>1.1206633544658881E-3</c:v>
                </c:pt>
                <c:pt idx="54">
                  <c:v>7.7542933424174182E-4</c:v>
                </c:pt>
                <c:pt idx="55">
                  <c:v>6.7413889769652379E-4</c:v>
                </c:pt>
                <c:pt idx="56">
                  <c:v>6.7456356252712155E-4</c:v>
                </c:pt>
                <c:pt idx="57">
                  <c:v>6.3777931008540244E-4</c:v>
                </c:pt>
              </c:numCache>
            </c:numRef>
          </c:val>
          <c:smooth val="0"/>
        </c:ser>
        <c:ser>
          <c:idx val="2"/>
          <c:order val="2"/>
          <c:tx>
            <c:strRef>
              <c:f>Лист1!$C$1</c:f>
              <c:strCache>
                <c:ptCount val="1"/>
                <c:pt idx="0">
                  <c:v>Лажечников И.И.</c:v>
                </c:pt>
              </c:strCache>
            </c:strRef>
          </c:tx>
          <c:spPr>
            <a:ln w="22225"/>
          </c:spPr>
          <c:marker>
            <c:symbol val="none"/>
          </c:marker>
          <c:val>
            <c:numRef>
              <c:f>Лист1!$C$2:$C$59</c:f>
              <c:numCache>
                <c:formatCode>General</c:formatCode>
                <c:ptCount val="58"/>
                <c:pt idx="0">
                  <c:v>1.7636649750000132E-2</c:v>
                </c:pt>
                <c:pt idx="1">
                  <c:v>2.6191036000000011E-2</c:v>
                </c:pt>
                <c:pt idx="2">
                  <c:v>3.1194729500000001E-2</c:v>
                </c:pt>
                <c:pt idx="3">
                  <c:v>3.9880395250000464E-2</c:v>
                </c:pt>
                <c:pt idx="4">
                  <c:v>4.8307948249999996E-2</c:v>
                </c:pt>
                <c:pt idx="5">
                  <c:v>5.1673760999999985E-2</c:v>
                </c:pt>
                <c:pt idx="6">
                  <c:v>5.2288728249999986E-2</c:v>
                </c:pt>
                <c:pt idx="7">
                  <c:v>5.1685556999999945E-2</c:v>
                </c:pt>
                <c:pt idx="8">
                  <c:v>5.2383047250001001E-2</c:v>
                </c:pt>
                <c:pt idx="9">
                  <c:v>4.3565553499999757E-2</c:v>
                </c:pt>
                <c:pt idx="10">
                  <c:v>4.3929646499999746E-2</c:v>
                </c:pt>
                <c:pt idx="11">
                  <c:v>4.3099186499999956E-2</c:v>
                </c:pt>
                <c:pt idx="12">
                  <c:v>4.1904743499999765E-2</c:v>
                </c:pt>
                <c:pt idx="13">
                  <c:v>3.9874180000000092E-2</c:v>
                </c:pt>
                <c:pt idx="14">
                  <c:v>3.2674493000000325E-2</c:v>
                </c:pt>
                <c:pt idx="15">
                  <c:v>3.2045500750000469E-2</c:v>
                </c:pt>
                <c:pt idx="16">
                  <c:v>3.3337489500000005E-2</c:v>
                </c:pt>
                <c:pt idx="17">
                  <c:v>2.8196656499999997E-2</c:v>
                </c:pt>
                <c:pt idx="18">
                  <c:v>2.5841460000000316E-2</c:v>
                </c:pt>
                <c:pt idx="19">
                  <c:v>2.3111476999999988E-2</c:v>
                </c:pt>
                <c:pt idx="20">
                  <c:v>2.0997158750000001E-2</c:v>
                </c:pt>
                <c:pt idx="21">
                  <c:v>2.3507516249999999E-2</c:v>
                </c:pt>
                <c:pt idx="22">
                  <c:v>1.8181711500000176E-2</c:v>
                </c:pt>
                <c:pt idx="23">
                  <c:v>1.7213828500000191E-2</c:v>
                </c:pt>
                <c:pt idx="24">
                  <c:v>1.4570143499999999E-2</c:v>
                </c:pt>
                <c:pt idx="25">
                  <c:v>1.3323829000000289E-2</c:v>
                </c:pt>
                <c:pt idx="26">
                  <c:v>1.1330549500000122E-2</c:v>
                </c:pt>
                <c:pt idx="27">
                  <c:v>1.1912744000000001E-2</c:v>
                </c:pt>
                <c:pt idx="28">
                  <c:v>1.0421268499999999E-2</c:v>
                </c:pt>
                <c:pt idx="29">
                  <c:v>8.4301150000000036E-3</c:v>
                </c:pt>
                <c:pt idx="30">
                  <c:v>7.3995990000001073E-3</c:v>
                </c:pt>
                <c:pt idx="31">
                  <c:v>8.5378692500000068E-3</c:v>
                </c:pt>
                <c:pt idx="32">
                  <c:v>6.8134767499999985E-3</c:v>
                </c:pt>
                <c:pt idx="33">
                  <c:v>8.3887375000001683E-3</c:v>
                </c:pt>
                <c:pt idx="34">
                  <c:v>7.2220540000000125E-3</c:v>
                </c:pt>
                <c:pt idx="35">
                  <c:v>4.5770567500000034E-3</c:v>
                </c:pt>
                <c:pt idx="36">
                  <c:v>3.8837652500000597E-3</c:v>
                </c:pt>
                <c:pt idx="37">
                  <c:v>4.1113510000000113E-3</c:v>
                </c:pt>
                <c:pt idx="38">
                  <c:v>3.8661300000000544E-3</c:v>
                </c:pt>
                <c:pt idx="39">
                  <c:v>3.3863735000000408E-3</c:v>
                </c:pt>
                <c:pt idx="40">
                  <c:v>2.6488490000000052E-3</c:v>
                </c:pt>
                <c:pt idx="41">
                  <c:v>2.9237127500000657E-3</c:v>
                </c:pt>
                <c:pt idx="42">
                  <c:v>2.8443005000000445E-3</c:v>
                </c:pt>
                <c:pt idx="43">
                  <c:v>2.0816684999999998E-3</c:v>
                </c:pt>
                <c:pt idx="44">
                  <c:v>2.0935620000000245E-3</c:v>
                </c:pt>
                <c:pt idx="45">
                  <c:v>1.5245900000000001E-3</c:v>
                </c:pt>
                <c:pt idx="46">
                  <c:v>1.3234939999999999E-3</c:v>
                </c:pt>
                <c:pt idx="47">
                  <c:v>1.2708697499999998E-3</c:v>
                </c:pt>
                <c:pt idx="48">
                  <c:v>1.7913115000000282E-3</c:v>
                </c:pt>
                <c:pt idx="49">
                  <c:v>1.3195444999999999E-3</c:v>
                </c:pt>
                <c:pt idx="50">
                  <c:v>1.3157935000000021E-3</c:v>
                </c:pt>
                <c:pt idx="51">
                  <c:v>1.7297022500000088E-3</c:v>
                </c:pt>
                <c:pt idx="52">
                  <c:v>6.4227800000000741E-4</c:v>
                </c:pt>
                <c:pt idx="53">
                  <c:v>1.124646500000021E-3</c:v>
                </c:pt>
                <c:pt idx="54">
                  <c:v>3.3283525000000493E-4</c:v>
                </c:pt>
                <c:pt idx="55">
                  <c:v>8.6431950000000028E-4</c:v>
                </c:pt>
                <c:pt idx="56">
                  <c:v>8.0859675000001551E-4</c:v>
                </c:pt>
                <c:pt idx="57">
                  <c:v>2.0749050000000012E-4</c:v>
                </c:pt>
              </c:numCache>
            </c:numRef>
          </c:val>
          <c:smooth val="0"/>
        </c:ser>
        <c:ser>
          <c:idx val="3"/>
          <c:order val="3"/>
          <c:tx>
            <c:strRef>
              <c:f>Лист1!$D$1</c:f>
              <c:strCache>
                <c:ptCount val="1"/>
                <c:pt idx="0">
                  <c:v>Нарежный В.Т.</c:v>
                </c:pt>
              </c:strCache>
            </c:strRef>
          </c:tx>
          <c:spPr>
            <a:ln w="22225"/>
          </c:spPr>
          <c:marker>
            <c:symbol val="none"/>
          </c:marker>
          <c:val>
            <c:numRef>
              <c:f>Лист1!$D$2:$D$59</c:f>
              <c:numCache>
                <c:formatCode>General</c:formatCode>
                <c:ptCount val="58"/>
                <c:pt idx="0">
                  <c:v>1.9079930250000002E-2</c:v>
                </c:pt>
                <c:pt idx="1">
                  <c:v>2.6252041500000333E-2</c:v>
                </c:pt>
                <c:pt idx="2">
                  <c:v>3.0529302500000428E-2</c:v>
                </c:pt>
                <c:pt idx="3">
                  <c:v>3.5315929249999996E-2</c:v>
                </c:pt>
                <c:pt idx="4">
                  <c:v>3.903383850000066E-2</c:v>
                </c:pt>
                <c:pt idx="5">
                  <c:v>3.9770693500000016E-2</c:v>
                </c:pt>
                <c:pt idx="6">
                  <c:v>4.1465711500000023E-2</c:v>
                </c:pt>
                <c:pt idx="7">
                  <c:v>4.0335107000000023E-2</c:v>
                </c:pt>
                <c:pt idx="8">
                  <c:v>4.4529308249999955E-2</c:v>
                </c:pt>
                <c:pt idx="9">
                  <c:v>4.761207625000094E-2</c:v>
                </c:pt>
                <c:pt idx="10">
                  <c:v>4.5873595000000024E-2</c:v>
                </c:pt>
                <c:pt idx="11">
                  <c:v>4.3224375249999746E-2</c:v>
                </c:pt>
                <c:pt idx="12">
                  <c:v>4.0206679500000023E-2</c:v>
                </c:pt>
                <c:pt idx="13">
                  <c:v>3.780629900000046E-2</c:v>
                </c:pt>
                <c:pt idx="14">
                  <c:v>3.6299767000000552E-2</c:v>
                </c:pt>
                <c:pt idx="15">
                  <c:v>3.506245375E-2</c:v>
                </c:pt>
                <c:pt idx="16">
                  <c:v>3.3975641750000042E-2</c:v>
                </c:pt>
                <c:pt idx="17">
                  <c:v>3.3210039499999996E-2</c:v>
                </c:pt>
                <c:pt idx="18">
                  <c:v>3.0156717750000252E-2</c:v>
                </c:pt>
                <c:pt idx="19">
                  <c:v>2.6103752000000275E-2</c:v>
                </c:pt>
                <c:pt idx="20">
                  <c:v>2.3518945999999999E-2</c:v>
                </c:pt>
                <c:pt idx="21">
                  <c:v>2.273068600000001E-2</c:v>
                </c:pt>
                <c:pt idx="22">
                  <c:v>2.0279522000000216E-2</c:v>
                </c:pt>
                <c:pt idx="23">
                  <c:v>1.8866738250000292E-2</c:v>
                </c:pt>
                <c:pt idx="24">
                  <c:v>1.6343981500000174E-2</c:v>
                </c:pt>
                <c:pt idx="25">
                  <c:v>1.7590645999999998E-2</c:v>
                </c:pt>
                <c:pt idx="26">
                  <c:v>1.4509890250000101E-2</c:v>
                </c:pt>
                <c:pt idx="27">
                  <c:v>1.2255247249999998E-2</c:v>
                </c:pt>
                <c:pt idx="28">
                  <c:v>1.0559227249999999E-2</c:v>
                </c:pt>
                <c:pt idx="29">
                  <c:v>1.0531331999999999E-2</c:v>
                </c:pt>
                <c:pt idx="30">
                  <c:v>1.0352851000000165E-2</c:v>
                </c:pt>
                <c:pt idx="31">
                  <c:v>8.1971957500000005E-3</c:v>
                </c:pt>
                <c:pt idx="32">
                  <c:v>8.6031267500000248E-3</c:v>
                </c:pt>
                <c:pt idx="33">
                  <c:v>7.6287297500000802E-3</c:v>
                </c:pt>
                <c:pt idx="34">
                  <c:v>6.4221750000000013E-3</c:v>
                </c:pt>
                <c:pt idx="35">
                  <c:v>5.6789440000000104E-3</c:v>
                </c:pt>
                <c:pt idx="36">
                  <c:v>5.499559250000053E-3</c:v>
                </c:pt>
                <c:pt idx="37">
                  <c:v>4.3509457499999946E-3</c:v>
                </c:pt>
                <c:pt idx="38">
                  <c:v>4.3799677500000796E-3</c:v>
                </c:pt>
                <c:pt idx="39">
                  <c:v>3.5002645000000551E-3</c:v>
                </c:pt>
                <c:pt idx="40">
                  <c:v>4.3348717500000106E-3</c:v>
                </c:pt>
                <c:pt idx="41">
                  <c:v>2.8607700000000394E-3</c:v>
                </c:pt>
                <c:pt idx="42">
                  <c:v>2.9656670000000212E-3</c:v>
                </c:pt>
                <c:pt idx="43">
                  <c:v>2.6542075000000396E-3</c:v>
                </c:pt>
                <c:pt idx="44">
                  <c:v>2.3521697500000012E-3</c:v>
                </c:pt>
                <c:pt idx="45">
                  <c:v>2.9786657500000266E-3</c:v>
                </c:pt>
                <c:pt idx="46">
                  <c:v>2.4748617500000396E-3</c:v>
                </c:pt>
                <c:pt idx="47">
                  <c:v>2.1515170000000377E-3</c:v>
                </c:pt>
                <c:pt idx="48">
                  <c:v>1.3641130000000257E-3</c:v>
                </c:pt>
                <c:pt idx="49">
                  <c:v>1.9231102500000081E-3</c:v>
                </c:pt>
                <c:pt idx="50">
                  <c:v>1.5625587500000203E-3</c:v>
                </c:pt>
                <c:pt idx="51">
                  <c:v>8.1430675000000047E-4</c:v>
                </c:pt>
                <c:pt idx="52">
                  <c:v>1.1435427500000061E-3</c:v>
                </c:pt>
                <c:pt idx="53">
                  <c:v>1.0387845000000041E-3</c:v>
                </c:pt>
                <c:pt idx="54">
                  <c:v>1.0606997499999998E-3</c:v>
                </c:pt>
                <c:pt idx="55">
                  <c:v>6.3772325000000982E-4</c:v>
                </c:pt>
                <c:pt idx="56">
                  <c:v>6.1370650000000884E-4</c:v>
                </c:pt>
                <c:pt idx="57">
                  <c:v>7.984925000000104E-4</c:v>
                </c:pt>
              </c:numCache>
            </c:numRef>
          </c:val>
          <c:smooth val="0"/>
        </c:ser>
        <c:ser>
          <c:idx val="4"/>
          <c:order val="4"/>
          <c:tx>
            <c:strRef>
              <c:f>Лист1!$E$1</c:f>
              <c:strCache>
                <c:ptCount val="1"/>
                <c:pt idx="0">
                  <c:v>Толстой Л.Н.</c:v>
                </c:pt>
              </c:strCache>
            </c:strRef>
          </c:tx>
          <c:spPr>
            <a:ln w="22225"/>
          </c:spPr>
          <c:marker>
            <c:symbol val="none"/>
          </c:marker>
          <c:val>
            <c:numRef>
              <c:f>Лист1!$E$2:$E$59</c:f>
              <c:numCache>
                <c:formatCode>General</c:formatCode>
                <c:ptCount val="58"/>
                <c:pt idx="0">
                  <c:v>1.8775982775361195E-2</c:v>
                </c:pt>
                <c:pt idx="1">
                  <c:v>3.5829345671670641E-2</c:v>
                </c:pt>
                <c:pt idx="2">
                  <c:v>4.7490539620509524E-2</c:v>
                </c:pt>
                <c:pt idx="3">
                  <c:v>5.5770663415716626E-2</c:v>
                </c:pt>
                <c:pt idx="4">
                  <c:v>5.3765640993986841E-2</c:v>
                </c:pt>
                <c:pt idx="5">
                  <c:v>5.1409192975817766E-2</c:v>
                </c:pt>
                <c:pt idx="6">
                  <c:v>5.1082640860370433E-2</c:v>
                </c:pt>
                <c:pt idx="7">
                  <c:v>4.6454797349619034E-2</c:v>
                </c:pt>
                <c:pt idx="8">
                  <c:v>4.7950091507669733E-2</c:v>
                </c:pt>
                <c:pt idx="9">
                  <c:v>4.4105099477834454E-2</c:v>
                </c:pt>
                <c:pt idx="10">
                  <c:v>4.0026620844095029E-2</c:v>
                </c:pt>
                <c:pt idx="11">
                  <c:v>3.8217331510076231E-2</c:v>
                </c:pt>
                <c:pt idx="12">
                  <c:v>3.5002329744388931E-2</c:v>
                </c:pt>
                <c:pt idx="13">
                  <c:v>3.2471459514775647E-2</c:v>
                </c:pt>
                <c:pt idx="14">
                  <c:v>3.0468688663121642E-2</c:v>
                </c:pt>
                <c:pt idx="15">
                  <c:v>2.8377397008949565E-2</c:v>
                </c:pt>
                <c:pt idx="16">
                  <c:v>2.5380627020454058E-2</c:v>
                </c:pt>
                <c:pt idx="17">
                  <c:v>2.4960880975801958E-2</c:v>
                </c:pt>
                <c:pt idx="18">
                  <c:v>2.3220448381908069E-2</c:v>
                </c:pt>
                <c:pt idx="19">
                  <c:v>2.3583793736109832E-2</c:v>
                </c:pt>
                <c:pt idx="20">
                  <c:v>2.0177095826103733E-2</c:v>
                </c:pt>
                <c:pt idx="21">
                  <c:v>1.8206838163686668E-2</c:v>
                </c:pt>
                <c:pt idx="22">
                  <c:v>1.5764136472998912E-2</c:v>
                </c:pt>
                <c:pt idx="23">
                  <c:v>1.48613099977544E-2</c:v>
                </c:pt>
                <c:pt idx="24">
                  <c:v>1.3034902165014852E-2</c:v>
                </c:pt>
                <c:pt idx="25">
                  <c:v>1.2489395371725059E-2</c:v>
                </c:pt>
                <c:pt idx="26">
                  <c:v>1.2058055866652945E-2</c:v>
                </c:pt>
                <c:pt idx="27">
                  <c:v>1.1180922811365412E-2</c:v>
                </c:pt>
                <c:pt idx="28">
                  <c:v>1.2322719435182509E-2</c:v>
                </c:pt>
                <c:pt idx="29">
                  <c:v>7.5868922455929301E-3</c:v>
                </c:pt>
                <c:pt idx="30">
                  <c:v>8.7955664611617263E-3</c:v>
                </c:pt>
                <c:pt idx="31">
                  <c:v>7.4581771033633152E-3</c:v>
                </c:pt>
                <c:pt idx="32">
                  <c:v>7.7360737675039228E-3</c:v>
                </c:pt>
                <c:pt idx="33">
                  <c:v>6.0225926514574386E-3</c:v>
                </c:pt>
                <c:pt idx="34">
                  <c:v>6.1205812803020185E-3</c:v>
                </c:pt>
                <c:pt idx="35">
                  <c:v>5.3553804629679885E-3</c:v>
                </c:pt>
                <c:pt idx="36">
                  <c:v>5.1582076405392334E-3</c:v>
                </c:pt>
                <c:pt idx="37">
                  <c:v>4.5902165829016421E-3</c:v>
                </c:pt>
                <c:pt idx="38">
                  <c:v>4.3030217167064908E-3</c:v>
                </c:pt>
                <c:pt idx="39">
                  <c:v>3.843753118220182E-3</c:v>
                </c:pt>
                <c:pt idx="40">
                  <c:v>3.8049143659556963E-3</c:v>
                </c:pt>
                <c:pt idx="41">
                  <c:v>3.2089036130217097E-3</c:v>
                </c:pt>
                <c:pt idx="42">
                  <c:v>3.5597997792423315E-3</c:v>
                </c:pt>
                <c:pt idx="43">
                  <c:v>3.1466812485314295E-3</c:v>
                </c:pt>
                <c:pt idx="44">
                  <c:v>2.6057116884534758E-3</c:v>
                </c:pt>
                <c:pt idx="45">
                  <c:v>2.997302869338365E-3</c:v>
                </c:pt>
                <c:pt idx="46">
                  <c:v>2.0105022625884652E-3</c:v>
                </c:pt>
                <c:pt idx="47">
                  <c:v>2.0968020236383127E-3</c:v>
                </c:pt>
                <c:pt idx="48">
                  <c:v>1.9003895504495808E-3</c:v>
                </c:pt>
                <c:pt idx="49">
                  <c:v>2.0511615226503611E-3</c:v>
                </c:pt>
                <c:pt idx="50">
                  <c:v>1.3766512935637226E-3</c:v>
                </c:pt>
                <c:pt idx="51">
                  <c:v>1.5209179496197967E-3</c:v>
                </c:pt>
                <c:pt idx="52">
                  <c:v>1.5262391075149479E-3</c:v>
                </c:pt>
                <c:pt idx="53">
                  <c:v>1.4793889450981721E-3</c:v>
                </c:pt>
                <c:pt idx="54">
                  <c:v>1.2953887170991938E-3</c:v>
                </c:pt>
                <c:pt idx="55">
                  <c:v>1.1980612957198005E-3</c:v>
                </c:pt>
                <c:pt idx="56">
                  <c:v>6.0211147489801903E-4</c:v>
                </c:pt>
                <c:pt idx="57">
                  <c:v>9.0449558024330735E-4</c:v>
                </c:pt>
              </c:numCache>
            </c:numRef>
          </c:val>
          <c:smooth val="0"/>
        </c:ser>
        <c:ser>
          <c:idx val="5"/>
          <c:order val="5"/>
          <c:tx>
            <c:strRef>
              <c:f>Лист1!$F$1</c:f>
              <c:strCache>
                <c:ptCount val="1"/>
                <c:pt idx="0">
                  <c:v>Тургенев И.С.</c:v>
                </c:pt>
              </c:strCache>
            </c:strRef>
          </c:tx>
          <c:spPr>
            <a:ln w="22225"/>
          </c:spPr>
          <c:marker>
            <c:symbol val="none"/>
          </c:marker>
          <c:val>
            <c:numRef>
              <c:f>Лист1!$F$2:$F$59</c:f>
              <c:numCache>
                <c:formatCode>General</c:formatCode>
                <c:ptCount val="58"/>
                <c:pt idx="0">
                  <c:v>2.7290160097641611E-2</c:v>
                </c:pt>
                <c:pt idx="1">
                  <c:v>4.5813032252194484E-2</c:v>
                </c:pt>
                <c:pt idx="2">
                  <c:v>6.4059824057684914E-2</c:v>
                </c:pt>
                <c:pt idx="3">
                  <c:v>7.311861506717092E-2</c:v>
                </c:pt>
                <c:pt idx="4">
                  <c:v>7.3602434272499434E-2</c:v>
                </c:pt>
                <c:pt idx="5">
                  <c:v>6.9904712400699703E-2</c:v>
                </c:pt>
                <c:pt idx="6">
                  <c:v>5.8634136438817125E-2</c:v>
                </c:pt>
                <c:pt idx="7">
                  <c:v>5.5861846939434925E-2</c:v>
                </c:pt>
                <c:pt idx="8">
                  <c:v>5.0200467215529024E-2</c:v>
                </c:pt>
                <c:pt idx="9">
                  <c:v>4.4808807633222522E-2</c:v>
                </c:pt>
                <c:pt idx="10">
                  <c:v>3.9955161402546652E-2</c:v>
                </c:pt>
                <c:pt idx="11">
                  <c:v>3.5788416720923505E-2</c:v>
                </c:pt>
                <c:pt idx="12">
                  <c:v>3.2410711527565847E-2</c:v>
                </c:pt>
                <c:pt idx="13">
                  <c:v>2.8503049048187637E-2</c:v>
                </c:pt>
                <c:pt idx="14">
                  <c:v>2.8817839410781452E-2</c:v>
                </c:pt>
                <c:pt idx="15">
                  <c:v>2.2889220884786756E-2</c:v>
                </c:pt>
                <c:pt idx="16">
                  <c:v>2.0459005911983612E-2</c:v>
                </c:pt>
                <c:pt idx="17">
                  <c:v>2.0418477776508601E-2</c:v>
                </c:pt>
                <c:pt idx="18">
                  <c:v>1.7681416174406318E-2</c:v>
                </c:pt>
                <c:pt idx="19">
                  <c:v>1.529660725924588E-2</c:v>
                </c:pt>
                <c:pt idx="20">
                  <c:v>1.4945050430924364E-2</c:v>
                </c:pt>
                <c:pt idx="21">
                  <c:v>1.4140003951571098E-2</c:v>
                </c:pt>
                <c:pt idx="22">
                  <c:v>1.227977898657957E-2</c:v>
                </c:pt>
                <c:pt idx="23">
                  <c:v>1.1683278016717032E-2</c:v>
                </c:pt>
                <c:pt idx="24">
                  <c:v>1.0016910756437325E-2</c:v>
                </c:pt>
                <c:pt idx="25">
                  <c:v>1.0437350956060553E-2</c:v>
                </c:pt>
                <c:pt idx="26">
                  <c:v>8.8288819143369727E-3</c:v>
                </c:pt>
                <c:pt idx="27">
                  <c:v>7.5198471812382454E-3</c:v>
                </c:pt>
                <c:pt idx="28">
                  <c:v>7.2087012008552175E-3</c:v>
                </c:pt>
                <c:pt idx="29">
                  <c:v>5.9932708785642424E-3</c:v>
                </c:pt>
                <c:pt idx="30">
                  <c:v>6.0411784636689829E-3</c:v>
                </c:pt>
                <c:pt idx="31">
                  <c:v>5.3748591539951734E-3</c:v>
                </c:pt>
                <c:pt idx="32">
                  <c:v>5.5148316855899984E-3</c:v>
                </c:pt>
                <c:pt idx="33">
                  <c:v>4.4426442975126637E-3</c:v>
                </c:pt>
                <c:pt idx="34">
                  <c:v>3.7890579250753633E-3</c:v>
                </c:pt>
                <c:pt idx="35">
                  <c:v>2.9924967908811812E-3</c:v>
                </c:pt>
                <c:pt idx="36">
                  <c:v>3.1160609577729806E-3</c:v>
                </c:pt>
                <c:pt idx="37">
                  <c:v>2.8045929911857492E-3</c:v>
                </c:pt>
                <c:pt idx="38">
                  <c:v>3.2385778370202832E-3</c:v>
                </c:pt>
                <c:pt idx="39">
                  <c:v>2.6063683367567201E-3</c:v>
                </c:pt>
                <c:pt idx="40">
                  <c:v>2.3649586196511237E-3</c:v>
                </c:pt>
                <c:pt idx="41">
                  <c:v>1.7890405586796999E-3</c:v>
                </c:pt>
                <c:pt idx="42">
                  <c:v>2.6391951659531202E-3</c:v>
                </c:pt>
                <c:pt idx="43">
                  <c:v>2.1305734715758059E-3</c:v>
                </c:pt>
                <c:pt idx="44">
                  <c:v>1.6857301448468653E-3</c:v>
                </c:pt>
                <c:pt idx="45">
                  <c:v>1.4153734976231798E-3</c:v>
                </c:pt>
                <c:pt idx="46">
                  <c:v>1.5502865713067212E-3</c:v>
                </c:pt>
                <c:pt idx="47">
                  <c:v>1.2964851107280595E-3</c:v>
                </c:pt>
                <c:pt idx="48">
                  <c:v>1.0854950342159301E-3</c:v>
                </c:pt>
                <c:pt idx="49">
                  <c:v>9.7175405203104735E-4</c:v>
                </c:pt>
                <c:pt idx="50">
                  <c:v>9.1942861981449304E-4</c:v>
                </c:pt>
                <c:pt idx="51">
                  <c:v>1.2185843221959221E-3</c:v>
                </c:pt>
                <c:pt idx="52">
                  <c:v>9.022245388569239E-4</c:v>
                </c:pt>
                <c:pt idx="53">
                  <c:v>1.0149356134913081E-3</c:v>
                </c:pt>
                <c:pt idx="54">
                  <c:v>8.0665259143321288E-4</c:v>
                </c:pt>
                <c:pt idx="55">
                  <c:v>8.3339137791700027E-4</c:v>
                </c:pt>
                <c:pt idx="56">
                  <c:v>4.3819549458812908E-4</c:v>
                </c:pt>
                <c:pt idx="57">
                  <c:v>5.7743330958644732E-4</c:v>
                </c:pt>
              </c:numCache>
            </c:numRef>
          </c:val>
          <c:smooth val="0"/>
        </c:ser>
        <c:ser>
          <c:idx val="6"/>
          <c:order val="6"/>
          <c:tx>
            <c:strRef>
              <c:f>Лист1!$G$1</c:f>
              <c:strCache>
                <c:ptCount val="1"/>
                <c:pt idx="0">
                  <c:v>Щедрин М.Е. </c:v>
                </c:pt>
              </c:strCache>
            </c:strRef>
          </c:tx>
          <c:spPr>
            <a:ln w="22225"/>
          </c:spPr>
          <c:marker>
            <c:symbol val="none"/>
          </c:marker>
          <c:val>
            <c:numRef>
              <c:f>Лист1!$G$2:$G$60</c:f>
              <c:numCache>
                <c:formatCode>General</c:formatCode>
                <c:ptCount val="59"/>
                <c:pt idx="0">
                  <c:v>2.0373719738113864E-2</c:v>
                </c:pt>
                <c:pt idx="1">
                  <c:v>2.9272982528119933E-2</c:v>
                </c:pt>
                <c:pt idx="2">
                  <c:v>3.9702638908201401E-2</c:v>
                </c:pt>
                <c:pt idx="3">
                  <c:v>4.7982190669148758E-2</c:v>
                </c:pt>
                <c:pt idx="4">
                  <c:v>4.7225417911674429E-2</c:v>
                </c:pt>
                <c:pt idx="5">
                  <c:v>5.0833859685539086E-2</c:v>
                </c:pt>
                <c:pt idx="6">
                  <c:v>5.0252268489240727E-2</c:v>
                </c:pt>
                <c:pt idx="7">
                  <c:v>4.8528573278393855E-2</c:v>
                </c:pt>
                <c:pt idx="8">
                  <c:v>4.4708410241422178E-2</c:v>
                </c:pt>
                <c:pt idx="9">
                  <c:v>4.5456401978893675E-2</c:v>
                </c:pt>
                <c:pt idx="10">
                  <c:v>4.3349077543212863E-2</c:v>
                </c:pt>
                <c:pt idx="11">
                  <c:v>4.2127147589018497E-2</c:v>
                </c:pt>
                <c:pt idx="12">
                  <c:v>3.782517718408341E-2</c:v>
                </c:pt>
                <c:pt idx="13">
                  <c:v>3.6097515993336646E-2</c:v>
                </c:pt>
                <c:pt idx="14">
                  <c:v>3.4014567080654673E-2</c:v>
                </c:pt>
                <c:pt idx="15">
                  <c:v>3.3404682388230619E-2</c:v>
                </c:pt>
                <c:pt idx="16">
                  <c:v>2.9275500568473653E-2</c:v>
                </c:pt>
                <c:pt idx="17">
                  <c:v>2.937843255364855E-2</c:v>
                </c:pt>
                <c:pt idx="18">
                  <c:v>2.4330460704223292E-2</c:v>
                </c:pt>
                <c:pt idx="19">
                  <c:v>2.3469719231556937E-2</c:v>
                </c:pt>
                <c:pt idx="20">
                  <c:v>2.1949757202523863E-2</c:v>
                </c:pt>
                <c:pt idx="21">
                  <c:v>2.025214025588529E-2</c:v>
                </c:pt>
                <c:pt idx="22">
                  <c:v>1.8376800001673101E-2</c:v>
                </c:pt>
                <c:pt idx="23">
                  <c:v>1.777758357804167E-2</c:v>
                </c:pt>
                <c:pt idx="24">
                  <c:v>1.6938965263829805E-2</c:v>
                </c:pt>
                <c:pt idx="25">
                  <c:v>1.4436385366041879E-2</c:v>
                </c:pt>
                <c:pt idx="26">
                  <c:v>1.2854021756444E-2</c:v>
                </c:pt>
                <c:pt idx="27">
                  <c:v>1.0523296253045326E-2</c:v>
                </c:pt>
                <c:pt idx="28">
                  <c:v>1.1985414240719763E-2</c:v>
                </c:pt>
                <c:pt idx="29">
                  <c:v>9.8177970183246956E-3</c:v>
                </c:pt>
                <c:pt idx="30">
                  <c:v>8.2992206805683946E-3</c:v>
                </c:pt>
                <c:pt idx="31">
                  <c:v>7.7046930703991885E-3</c:v>
                </c:pt>
                <c:pt idx="32">
                  <c:v>7.3638906368191925E-3</c:v>
                </c:pt>
                <c:pt idx="33">
                  <c:v>6.295789943597703E-3</c:v>
                </c:pt>
                <c:pt idx="34">
                  <c:v>6.1870632218577514E-3</c:v>
                </c:pt>
                <c:pt idx="35">
                  <c:v>5.0628500403872697E-3</c:v>
                </c:pt>
                <c:pt idx="36">
                  <c:v>4.1466305981781894E-3</c:v>
                </c:pt>
                <c:pt idx="37">
                  <c:v>4.6027827114814021E-3</c:v>
                </c:pt>
                <c:pt idx="38">
                  <c:v>3.2693473531546766E-3</c:v>
                </c:pt>
                <c:pt idx="39">
                  <c:v>3.705342891604361E-3</c:v>
                </c:pt>
                <c:pt idx="40">
                  <c:v>3.5187106512521399E-3</c:v>
                </c:pt>
                <c:pt idx="41">
                  <c:v>2.7783553896636752E-3</c:v>
                </c:pt>
                <c:pt idx="42">
                  <c:v>2.6658573666980046E-3</c:v>
                </c:pt>
                <c:pt idx="43">
                  <c:v>2.0348587902082977E-3</c:v>
                </c:pt>
                <c:pt idx="44">
                  <c:v>1.7403255311321127E-3</c:v>
                </c:pt>
                <c:pt idx="45">
                  <c:v>1.8492996947755901E-3</c:v>
                </c:pt>
                <c:pt idx="46">
                  <c:v>1.7575339615033025E-3</c:v>
                </c:pt>
                <c:pt idx="47">
                  <c:v>1.6166233765623494E-3</c:v>
                </c:pt>
                <c:pt idx="48">
                  <c:v>1.4625427143866404E-3</c:v>
                </c:pt>
                <c:pt idx="49">
                  <c:v>1.0480696520526378E-3</c:v>
                </c:pt>
                <c:pt idx="50">
                  <c:v>1.2843828629540369E-3</c:v>
                </c:pt>
                <c:pt idx="51">
                  <c:v>8.7452433163781726E-4</c:v>
                </c:pt>
                <c:pt idx="52">
                  <c:v>9.0751124855218746E-4</c:v>
                </c:pt>
                <c:pt idx="53">
                  <c:v>6.7272153485556439E-4</c:v>
                </c:pt>
                <c:pt idx="54">
                  <c:v>7.0612585474248181E-4</c:v>
                </c:pt>
                <c:pt idx="55">
                  <c:v>4.4498993787184374E-4</c:v>
                </c:pt>
                <c:pt idx="56">
                  <c:v>4.7225818076024616E-4</c:v>
                </c:pt>
                <c:pt idx="57">
                  <c:v>6.6112912220439091E-4</c:v>
                </c:pt>
              </c:numCache>
            </c:numRef>
          </c:val>
          <c:smooth val="0"/>
        </c:ser>
        <c:ser>
          <c:idx val="7"/>
          <c:order val="7"/>
          <c:tx>
            <c:strRef>
              <c:f>Лист1!$H$1</c:f>
              <c:strCache>
                <c:ptCount val="1"/>
                <c:pt idx="0">
                  <c:v>Эртель А.И. </c:v>
                </c:pt>
              </c:strCache>
            </c:strRef>
          </c:tx>
          <c:spPr>
            <a:ln w="22225"/>
          </c:spPr>
          <c:marker>
            <c:symbol val="none"/>
          </c:marker>
          <c:val>
            <c:numRef>
              <c:f>Лист1!$H$2:$H$59</c:f>
              <c:numCache>
                <c:formatCode>General</c:formatCode>
                <c:ptCount val="58"/>
                <c:pt idx="0">
                  <c:v>3.4831435183175462E-2</c:v>
                </c:pt>
                <c:pt idx="1">
                  <c:v>5.8189104358736934E-2</c:v>
                </c:pt>
                <c:pt idx="2">
                  <c:v>7.2396287707542389E-2</c:v>
                </c:pt>
                <c:pt idx="3">
                  <c:v>8.0491996404267865E-2</c:v>
                </c:pt>
                <c:pt idx="4">
                  <c:v>8.1842213317826498E-2</c:v>
                </c:pt>
                <c:pt idx="5">
                  <c:v>7.2642658353290104E-2</c:v>
                </c:pt>
                <c:pt idx="6">
                  <c:v>6.4494963300015209E-2</c:v>
                </c:pt>
                <c:pt idx="7">
                  <c:v>5.7833817608849515E-2</c:v>
                </c:pt>
                <c:pt idx="8">
                  <c:v>4.9947562457677626E-2</c:v>
                </c:pt>
                <c:pt idx="9">
                  <c:v>4.0870736164283154E-2</c:v>
                </c:pt>
                <c:pt idx="10">
                  <c:v>3.787093092293832E-2</c:v>
                </c:pt>
                <c:pt idx="11">
                  <c:v>3.4253692560309766E-2</c:v>
                </c:pt>
                <c:pt idx="12">
                  <c:v>2.8000019551158401E-2</c:v>
                </c:pt>
                <c:pt idx="13">
                  <c:v>2.7242649345799452E-2</c:v>
                </c:pt>
                <c:pt idx="14">
                  <c:v>2.3072950073244856E-2</c:v>
                </c:pt>
                <c:pt idx="15">
                  <c:v>2.1886955972802456E-2</c:v>
                </c:pt>
                <c:pt idx="16">
                  <c:v>1.689981629340578E-2</c:v>
                </c:pt>
                <c:pt idx="17">
                  <c:v>1.5430009831684743E-2</c:v>
                </c:pt>
                <c:pt idx="18">
                  <c:v>1.503778169755346E-2</c:v>
                </c:pt>
                <c:pt idx="19">
                  <c:v>1.4635473686284298E-2</c:v>
                </c:pt>
                <c:pt idx="20">
                  <c:v>1.2834471859651083E-2</c:v>
                </c:pt>
                <c:pt idx="21">
                  <c:v>1.227775762702594E-2</c:v>
                </c:pt>
                <c:pt idx="22">
                  <c:v>1.0502540506444754E-2</c:v>
                </c:pt>
                <c:pt idx="23">
                  <c:v>9.8111142941945048E-3</c:v>
                </c:pt>
                <c:pt idx="24">
                  <c:v>1.0130659908226673E-2</c:v>
                </c:pt>
                <c:pt idx="25">
                  <c:v>8.1327899190144215E-3</c:v>
                </c:pt>
                <c:pt idx="26">
                  <c:v>7.1924140068549865E-3</c:v>
                </c:pt>
                <c:pt idx="27">
                  <c:v>5.4765993480457133E-3</c:v>
                </c:pt>
                <c:pt idx="28">
                  <c:v>5.8732167423199534E-3</c:v>
                </c:pt>
                <c:pt idx="29">
                  <c:v>5.3123811419371813E-3</c:v>
                </c:pt>
                <c:pt idx="30">
                  <c:v>4.4993253882299458E-3</c:v>
                </c:pt>
                <c:pt idx="31">
                  <c:v>4.3682082056077194E-3</c:v>
                </c:pt>
                <c:pt idx="32">
                  <c:v>3.7112598774348888E-3</c:v>
                </c:pt>
                <c:pt idx="33">
                  <c:v>4.523140997718258E-3</c:v>
                </c:pt>
                <c:pt idx="34">
                  <c:v>3.2531442013971684E-3</c:v>
                </c:pt>
                <c:pt idx="35">
                  <c:v>3.4109528311101088E-3</c:v>
                </c:pt>
                <c:pt idx="36">
                  <c:v>3.0672015987842078E-3</c:v>
                </c:pt>
                <c:pt idx="37">
                  <c:v>3.6544043026703675E-3</c:v>
                </c:pt>
                <c:pt idx="38">
                  <c:v>2.5032879336318202E-3</c:v>
                </c:pt>
                <c:pt idx="39">
                  <c:v>2.5211496407481402E-3</c:v>
                </c:pt>
                <c:pt idx="40">
                  <c:v>2.5849413626627799E-3</c:v>
                </c:pt>
                <c:pt idx="41">
                  <c:v>1.8557615814061039E-3</c:v>
                </c:pt>
                <c:pt idx="42">
                  <c:v>2.0297307140569195E-3</c:v>
                </c:pt>
                <c:pt idx="43">
                  <c:v>2.1300304748226692E-3</c:v>
                </c:pt>
                <c:pt idx="44">
                  <c:v>1.7140477894129287E-3</c:v>
                </c:pt>
                <c:pt idx="45">
                  <c:v>1.7796063807239773E-3</c:v>
                </c:pt>
                <c:pt idx="46">
                  <c:v>1.2402272844606681E-3</c:v>
                </c:pt>
                <c:pt idx="47">
                  <c:v>9.8702488635814267E-4</c:v>
                </c:pt>
                <c:pt idx="48">
                  <c:v>1.023077251185972E-3</c:v>
                </c:pt>
                <c:pt idx="49">
                  <c:v>9.9677581290048595E-4</c:v>
                </c:pt>
                <c:pt idx="50">
                  <c:v>1.2514161298042674E-3</c:v>
                </c:pt>
                <c:pt idx="51">
                  <c:v>1.0290311535580761E-3</c:v>
                </c:pt>
                <c:pt idx="52">
                  <c:v>7.6320199131072234E-4</c:v>
                </c:pt>
                <c:pt idx="53">
                  <c:v>9.7119333401558491E-4</c:v>
                </c:pt>
                <c:pt idx="54">
                  <c:v>7.021593835705198E-4</c:v>
                </c:pt>
                <c:pt idx="55">
                  <c:v>4.8893309789415523E-4</c:v>
                </c:pt>
                <c:pt idx="56">
                  <c:v>7.4880835776942488E-4</c:v>
                </c:pt>
                <c:pt idx="57">
                  <c:v>2.6831499104446163E-4</c:v>
                </c:pt>
              </c:numCache>
            </c:numRef>
          </c:val>
          <c:smooth val="0"/>
        </c:ser>
        <c:dLbls>
          <c:showLegendKey val="0"/>
          <c:showVal val="0"/>
          <c:showCatName val="0"/>
          <c:showSerName val="0"/>
          <c:showPercent val="0"/>
          <c:showBubbleSize val="0"/>
        </c:dLbls>
        <c:smooth val="0"/>
        <c:axId val="320264520"/>
        <c:axId val="320262168"/>
      </c:lineChart>
      <c:catAx>
        <c:axId val="320264520"/>
        <c:scaling>
          <c:orientation val="minMax"/>
        </c:scaling>
        <c:delete val="0"/>
        <c:axPos val="b"/>
        <c:title>
          <c:tx>
            <c:rich>
              <a:bodyPr/>
              <a:lstStyle/>
              <a:p>
                <a:pPr>
                  <a:defRPr sz="1200" b="0"/>
                </a:pPr>
                <a:r>
                  <a:rPr lang="ru-RU" sz="1200" b="0" dirty="0"/>
                  <a:t>Длина предложения ( в</a:t>
                </a:r>
                <a:r>
                  <a:rPr lang="ru-RU" sz="1200" b="0" baseline="0" dirty="0"/>
                  <a:t> словах)</a:t>
                </a:r>
                <a:endParaRPr lang="ru-RU" sz="1200" b="0" dirty="0"/>
              </a:p>
            </c:rich>
          </c:tx>
          <c:overlay val="0"/>
        </c:title>
        <c:majorTickMark val="out"/>
        <c:minorTickMark val="none"/>
        <c:tickLblPos val="nextTo"/>
        <c:crossAx val="320262168"/>
        <c:crosses val="autoZero"/>
        <c:auto val="1"/>
        <c:lblAlgn val="ctr"/>
        <c:lblOffset val="100"/>
        <c:noMultiLvlLbl val="0"/>
      </c:catAx>
      <c:valAx>
        <c:axId val="320262168"/>
        <c:scaling>
          <c:orientation val="minMax"/>
        </c:scaling>
        <c:delete val="0"/>
        <c:axPos val="l"/>
        <c:title>
          <c:tx>
            <c:rich>
              <a:bodyPr rot="-5400000" vert="horz"/>
              <a:lstStyle/>
              <a:p>
                <a:pPr>
                  <a:defRPr sz="1400"/>
                </a:pPr>
                <a:r>
                  <a:rPr lang="ru-RU" sz="1200" b="0" dirty="0"/>
                  <a:t>Вероятность</a:t>
                </a:r>
                <a:r>
                  <a:rPr lang="ru-RU" sz="1200" b="0" baseline="0" dirty="0"/>
                  <a:t> встречаемости предложения</a:t>
                </a:r>
                <a:endParaRPr lang="ru-RU" sz="1200" b="0" dirty="0"/>
              </a:p>
            </c:rich>
          </c:tx>
          <c:layout>
            <c:manualLayout>
              <c:xMode val="edge"/>
              <c:yMode val="edge"/>
              <c:x val="1.8084156677867565E-2"/>
              <c:y val="0.1647422428360846"/>
            </c:manualLayout>
          </c:layout>
          <c:overlay val="0"/>
        </c:title>
        <c:numFmt formatCode="General" sourceLinked="1"/>
        <c:majorTickMark val="out"/>
        <c:minorTickMark val="none"/>
        <c:tickLblPos val="nextTo"/>
        <c:crossAx val="320264520"/>
        <c:crosses val="autoZero"/>
        <c:crossBetween val="between"/>
      </c:valAx>
    </c:plotArea>
    <c:legend>
      <c:legendPos val="r"/>
      <c:layout>
        <c:manualLayout>
          <c:xMode val="edge"/>
          <c:yMode val="edge"/>
          <c:x val="0.66898104176032569"/>
          <c:y val="1.5564234779302522E-2"/>
          <c:w val="0.32220353991105488"/>
          <c:h val="0.6670674600262827"/>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52311426216252"/>
          <c:y val="5.9471446722051166E-2"/>
          <c:w val="0.85775840140459791"/>
          <c:h val="0.66824552405902771"/>
        </c:manualLayout>
      </c:layout>
      <c:barChart>
        <c:barDir val="col"/>
        <c:grouping val="clustered"/>
        <c:varyColors val="0"/>
        <c:ser>
          <c:idx val="0"/>
          <c:order val="0"/>
          <c:spPr>
            <a:solidFill>
              <a:schemeClr val="accent1"/>
            </a:solidFill>
            <a:ln w="31750" cap="flat" cmpd="sng" algn="ctr">
              <a:solidFill>
                <a:schemeClr val="lt1"/>
              </a:solidFill>
              <a:prstDash val="solid"/>
            </a:ln>
            <a:effectLst>
              <a:outerShdw blurRad="51500" dist="25400" dir="5400000" rotWithShape="0">
                <a:srgbClr val="000000">
                  <a:alpha val="40000"/>
                </a:srgbClr>
              </a:outerShdw>
            </a:effectLst>
          </c:spPr>
          <c:invertIfNegative val="0"/>
          <c:cat>
            <c:strRef>
              <c:f>Лист1!$A$3:$A$8</c:f>
              <c:strCache>
                <c:ptCount val="6"/>
                <c:pt idx="0">
                  <c:v>первая треть  XIХ в.</c:v>
                </c:pt>
                <c:pt idx="1">
                  <c:v>вторая треть XIХ в.</c:v>
                </c:pt>
                <c:pt idx="2">
                  <c:v>третья треть XIХ в.</c:v>
                </c:pt>
                <c:pt idx="3">
                  <c:v>первая треть XX в.</c:v>
                </c:pt>
                <c:pt idx="4">
                  <c:v>вторая треть XX в.</c:v>
                </c:pt>
                <c:pt idx="5">
                  <c:v>третья треть  XX в.</c:v>
                </c:pt>
              </c:strCache>
            </c:strRef>
          </c:cat>
          <c:val>
            <c:numRef>
              <c:f>Лист1!$B$3:$B$8</c:f>
              <c:numCache>
                <c:formatCode>General</c:formatCode>
                <c:ptCount val="6"/>
                <c:pt idx="0">
                  <c:v>13.339</c:v>
                </c:pt>
                <c:pt idx="1">
                  <c:v>13.399000000000004</c:v>
                </c:pt>
                <c:pt idx="2">
                  <c:v>12.626000000000001</c:v>
                </c:pt>
                <c:pt idx="3">
                  <c:v>10.747999999999999</c:v>
                </c:pt>
                <c:pt idx="4">
                  <c:v>13.318</c:v>
                </c:pt>
                <c:pt idx="5">
                  <c:v>12.555000000000026</c:v>
                </c:pt>
              </c:numCache>
            </c:numRef>
          </c:val>
        </c:ser>
        <c:dLbls>
          <c:showLegendKey val="0"/>
          <c:showVal val="0"/>
          <c:showCatName val="0"/>
          <c:showSerName val="0"/>
          <c:showPercent val="0"/>
          <c:showBubbleSize val="0"/>
        </c:dLbls>
        <c:gapWidth val="150"/>
        <c:axId val="320269616"/>
        <c:axId val="190393920"/>
      </c:barChart>
      <c:catAx>
        <c:axId val="320269616"/>
        <c:scaling>
          <c:orientation val="minMax"/>
        </c:scaling>
        <c:delete val="0"/>
        <c:axPos val="b"/>
        <c:title>
          <c:tx>
            <c:rich>
              <a:bodyPr/>
              <a:lstStyle/>
              <a:p>
                <a:pPr>
                  <a:defRPr/>
                </a:pPr>
                <a:r>
                  <a:rPr lang="ru-RU" sz="1100" b="0" dirty="0" smtClean="0">
                    <a:latin typeface="Times New Roman" pitchFamily="18" charset="0"/>
                    <a:cs typeface="Times New Roman" pitchFamily="18" charset="0"/>
                  </a:rPr>
                  <a:t>Хронологические срезы</a:t>
                </a:r>
                <a:endParaRPr lang="ru-RU" sz="1100" b="0" dirty="0">
                  <a:latin typeface="Times New Roman" pitchFamily="18" charset="0"/>
                  <a:cs typeface="Times New Roman" pitchFamily="18" charset="0"/>
                </a:endParaRPr>
              </a:p>
            </c:rich>
          </c:tx>
          <c:overlay val="0"/>
        </c:title>
        <c:numFmt formatCode="@" sourceLinked="0"/>
        <c:majorTickMark val="out"/>
        <c:minorTickMark val="none"/>
        <c:tickLblPos val="nextTo"/>
        <c:txPr>
          <a:bodyPr/>
          <a:lstStyle/>
          <a:p>
            <a:pPr>
              <a:defRPr sz="1100"/>
            </a:pPr>
            <a:endParaRPr lang="ru-RU"/>
          </a:p>
        </c:txPr>
        <c:crossAx val="190393920"/>
        <c:crosses val="autoZero"/>
        <c:auto val="1"/>
        <c:lblAlgn val="ctr"/>
        <c:lblOffset val="100"/>
        <c:noMultiLvlLbl val="0"/>
      </c:catAx>
      <c:valAx>
        <c:axId val="190393920"/>
        <c:scaling>
          <c:orientation val="minMax"/>
        </c:scaling>
        <c:delete val="0"/>
        <c:axPos val="l"/>
        <c:title>
          <c:tx>
            <c:rich>
              <a:bodyPr rot="-5400000" vert="horz"/>
              <a:lstStyle/>
              <a:p>
                <a:pPr>
                  <a:defRPr b="0">
                    <a:latin typeface="Arial Cyr" pitchFamily="34" charset="0"/>
                    <a:cs typeface="Arial Cyr" pitchFamily="34" charset="0"/>
                  </a:defRPr>
                </a:pPr>
                <a:r>
                  <a:rPr lang="ru-RU" sz="1100" b="0" dirty="0">
                    <a:latin typeface="Times New Roman" pitchFamily="18" charset="0"/>
                    <a:cs typeface="Times New Roman" pitchFamily="18" charset="0"/>
                  </a:rPr>
                  <a:t>Средняя</a:t>
                </a:r>
                <a:r>
                  <a:rPr lang="ru-RU" sz="1100" b="0" baseline="0" dirty="0">
                    <a:latin typeface="Times New Roman" pitchFamily="18" charset="0"/>
                    <a:cs typeface="Times New Roman" pitchFamily="18" charset="0"/>
                  </a:rPr>
                  <a:t> длина </a:t>
                </a:r>
                <a:r>
                  <a:rPr lang="ru-RU" sz="1100" b="0" baseline="0" dirty="0" smtClean="0">
                    <a:latin typeface="Times New Roman" pitchFamily="18" charset="0"/>
                    <a:cs typeface="Times New Roman" pitchFamily="18" charset="0"/>
                  </a:rPr>
                  <a:t>предложения </a:t>
                </a:r>
              </a:p>
            </c:rich>
          </c:tx>
          <c:overlay val="0"/>
        </c:title>
        <c:numFmt formatCode="General" sourceLinked="1"/>
        <c:majorTickMark val="out"/>
        <c:minorTickMark val="none"/>
        <c:tickLblPos val="nextTo"/>
        <c:crossAx val="320269616"/>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Pt>
            <c:idx val="1"/>
            <c:bubble3D val="0"/>
            <c:spPr>
              <a:solidFill>
                <a:schemeClr val="accent3"/>
              </a:solidFill>
              <a:ln w="19050" cap="flat" cmpd="sng" algn="ctr">
                <a:solidFill>
                  <a:schemeClr val="accent3">
                    <a:shade val="50000"/>
                  </a:schemeClr>
                </a:solidFill>
                <a:prstDash val="solid"/>
              </a:ln>
              <a:effectLst/>
            </c:spPr>
          </c:dPt>
          <c:dPt>
            <c:idx val="2"/>
            <c:bubble3D val="0"/>
            <c:spPr>
              <a:solidFill>
                <a:schemeClr val="accent2"/>
              </a:solidFill>
              <a:ln w="19050" cap="flat" cmpd="sng" algn="ctr">
                <a:solidFill>
                  <a:schemeClr val="accent2">
                    <a:shade val="50000"/>
                  </a:schemeClr>
                </a:solidFill>
                <a:prstDash val="solid"/>
              </a:ln>
              <a:effectLst/>
            </c:spPr>
          </c:dPt>
          <c:dLbls>
            <c:dLbl>
              <c:idx val="0"/>
              <c:layout>
                <c:manualLayout>
                  <c:x val="-0.10069451424954856"/>
                  <c:y val="9.6875356568375065E-2"/>
                </c:manualLayout>
              </c:layout>
              <c:tx>
                <c:rich>
                  <a:bodyPr/>
                  <a:lstStyle/>
                  <a:p>
                    <a:r>
                      <a:rPr lang="ru-RU" sz="1400" dirty="0">
                        <a:latin typeface="Times New Roman" pitchFamily="18" charset="0"/>
                        <a:cs typeface="Times New Roman" pitchFamily="18" charset="0"/>
                      </a:rPr>
                      <a:t> 13,86%</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4.0115750980565627E-2"/>
                  <c:y val="-2.4838031016357946E-2"/>
                </c:manualLayout>
              </c:layout>
              <c:tx>
                <c:rich>
                  <a:bodyPr/>
                  <a:lstStyle/>
                  <a:p>
                    <a:r>
                      <a:rPr lang="ru-RU" sz="1400" dirty="0">
                        <a:latin typeface="Times New Roman" pitchFamily="18" charset="0"/>
                        <a:cs typeface="Times New Roman" pitchFamily="18" charset="0"/>
                      </a:rPr>
                      <a:t> 2,73%</a:t>
                    </a:r>
                  </a:p>
                </c:rich>
              </c:tx>
              <c:showLegendKey val="0"/>
              <c:showVal val="1"/>
              <c:showCatName val="1"/>
              <c:showSerName val="0"/>
              <c:showPercent val="0"/>
              <c:showBubbleSize val="0"/>
              <c:extLst>
                <c:ext xmlns:c15="http://schemas.microsoft.com/office/drawing/2012/chart" uri="{CE6537A1-D6FC-4f65-9D91-7224C49458BB}"/>
              </c:extLst>
            </c:dLbl>
            <c:dLbl>
              <c:idx val="2"/>
              <c:layout>
                <c:manualLayout>
                  <c:x val="0.13000464478457047"/>
                  <c:y val="-0.37923617250193575"/>
                </c:manualLayout>
              </c:layout>
              <c:tx>
                <c:rich>
                  <a:bodyPr/>
                  <a:lstStyle/>
                  <a:p>
                    <a:r>
                      <a:rPr lang="ru-RU" sz="1400" dirty="0">
                        <a:latin typeface="Times New Roman" pitchFamily="18" charset="0"/>
                        <a:cs typeface="Times New Roman" pitchFamily="18" charset="0"/>
                      </a:rPr>
                      <a:t> 83,42%</a:t>
                    </a:r>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Лист2!$A$3:$A$5</c:f>
              <c:strCache>
                <c:ptCount val="3"/>
                <c:pt idx="0">
                  <c:v>Время написания произведения </c:v>
                </c:pt>
                <c:pt idx="1">
                  <c:v>Длина произведения</c:v>
                </c:pt>
                <c:pt idx="2">
                  <c:v>Автор</c:v>
                </c:pt>
              </c:strCache>
            </c:strRef>
          </c:cat>
          <c:val>
            <c:numRef>
              <c:f>Лист2!$D$3:$D$5</c:f>
              <c:numCache>
                <c:formatCode>0.00%</c:formatCode>
                <c:ptCount val="3"/>
                <c:pt idx="0">
                  <c:v>0.13855342663890388</c:v>
                </c:pt>
                <c:pt idx="1">
                  <c:v>2.7268940947612272E-2</c:v>
                </c:pt>
                <c:pt idx="2">
                  <c:v>0.83417763241350174</c:v>
                </c:pt>
              </c:numCache>
            </c:numRef>
          </c:val>
        </c:ser>
        <c:dLbls>
          <c:showLegendKey val="0"/>
          <c:showVal val="1"/>
          <c:showCatName val="0"/>
          <c:showSerName val="0"/>
          <c:showPercent val="0"/>
          <c:showBubbleSize val="0"/>
          <c:showLeaderLines val="1"/>
        </c:dLbls>
      </c:pie3DChart>
      <c:spPr>
        <a:ln>
          <a:noFill/>
        </a:ln>
      </c:spPr>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4517406103459"/>
          <c:y val="6.1266628130028762E-2"/>
          <c:w val="0.80333737503590585"/>
          <c:h val="0.6101939227475397"/>
        </c:manualLayout>
      </c:layout>
      <c:barChart>
        <c:barDir val="col"/>
        <c:grouping val="clustered"/>
        <c:varyColors val="0"/>
        <c:ser>
          <c:idx val="0"/>
          <c:order val="0"/>
          <c:invertIfNegative val="0"/>
          <c:cat>
            <c:strRef>
              <c:f>Лист2!$A$8:$A$10</c:f>
              <c:strCache>
                <c:ptCount val="3"/>
                <c:pt idx="0">
                  <c:v>Время написания произведения * Длина произведения</c:v>
                </c:pt>
                <c:pt idx="1">
                  <c:v>Время написания произведения * Автор</c:v>
                </c:pt>
                <c:pt idx="2">
                  <c:v>Длина произведения * Автор</c:v>
                </c:pt>
              </c:strCache>
            </c:strRef>
          </c:cat>
          <c:val>
            <c:numRef>
              <c:f>Лист2!$C$8:$C$10</c:f>
              <c:numCache>
                <c:formatCode>0.00%</c:formatCode>
                <c:ptCount val="3"/>
                <c:pt idx="0">
                  <c:v>0.51024219421905759</c:v>
                </c:pt>
                <c:pt idx="1">
                  <c:v>0.19463815139088078</c:v>
                </c:pt>
                <c:pt idx="2">
                  <c:v>0.29511965439006138</c:v>
                </c:pt>
              </c:numCache>
            </c:numRef>
          </c:val>
        </c:ser>
        <c:dLbls>
          <c:showLegendKey val="0"/>
          <c:showVal val="0"/>
          <c:showCatName val="0"/>
          <c:showSerName val="0"/>
          <c:showPercent val="0"/>
          <c:showBubbleSize val="0"/>
        </c:dLbls>
        <c:gapWidth val="150"/>
        <c:axId val="92133216"/>
        <c:axId val="190388432"/>
      </c:barChart>
      <c:catAx>
        <c:axId val="92133216"/>
        <c:scaling>
          <c:orientation val="minMax"/>
        </c:scaling>
        <c:delete val="0"/>
        <c:axPos val="b"/>
        <c:title>
          <c:tx>
            <c:rich>
              <a:bodyPr/>
              <a:lstStyle/>
              <a:p>
                <a:pPr>
                  <a:defRPr sz="1800"/>
                </a:pPr>
                <a:r>
                  <a:rPr lang="ru-RU" sz="1200" b="0">
                    <a:latin typeface="Times New Roman" pitchFamily="18" charset="0"/>
                    <a:cs typeface="Times New Roman" pitchFamily="18" charset="0"/>
                  </a:rPr>
                  <a:t>Взаимодействующие</a:t>
                </a:r>
                <a:r>
                  <a:rPr lang="ru-RU" sz="1200" b="0" baseline="0">
                    <a:latin typeface="Times New Roman" pitchFamily="18" charset="0"/>
                    <a:cs typeface="Times New Roman" pitchFamily="18" charset="0"/>
                  </a:rPr>
                  <a:t> факторы</a:t>
                </a:r>
                <a:endParaRPr lang="ru-RU" sz="1200" b="0">
                  <a:latin typeface="Times New Roman" pitchFamily="18" charset="0"/>
                  <a:cs typeface="Times New Roman" pitchFamily="18" charset="0"/>
                </a:endParaRPr>
              </a:p>
            </c:rich>
          </c:tx>
          <c:overlay val="0"/>
        </c:title>
        <c:numFmt formatCode="General" sourceLinked="0"/>
        <c:majorTickMark val="out"/>
        <c:minorTickMark val="none"/>
        <c:tickLblPos val="nextTo"/>
        <c:crossAx val="190388432"/>
        <c:crosses val="autoZero"/>
        <c:auto val="1"/>
        <c:lblAlgn val="ctr"/>
        <c:lblOffset val="100"/>
        <c:noMultiLvlLbl val="0"/>
      </c:catAx>
      <c:valAx>
        <c:axId val="190388432"/>
        <c:scaling>
          <c:orientation val="minMax"/>
        </c:scaling>
        <c:delete val="0"/>
        <c:axPos val="l"/>
        <c:title>
          <c:tx>
            <c:rich>
              <a:bodyPr rot="-5400000" vert="horz"/>
              <a:lstStyle/>
              <a:p>
                <a:pPr>
                  <a:defRPr sz="1800"/>
                </a:pPr>
                <a:r>
                  <a:rPr lang="ru-RU" sz="1200" b="0">
                    <a:latin typeface="Times New Roman" pitchFamily="18" charset="0"/>
                    <a:cs typeface="Times New Roman" pitchFamily="18" charset="0"/>
                  </a:rPr>
                  <a:t>Сила  влияния,</a:t>
                </a:r>
                <a:r>
                  <a:rPr lang="ru-RU" sz="1200" b="0" baseline="0">
                    <a:latin typeface="Times New Roman" pitchFamily="18" charset="0"/>
                    <a:cs typeface="Times New Roman" pitchFamily="18" charset="0"/>
                  </a:rPr>
                  <a:t> </a:t>
                </a:r>
                <a:r>
                  <a:rPr lang="ru-RU" sz="1200" b="0">
                    <a:latin typeface="Times New Roman" pitchFamily="18" charset="0"/>
                    <a:cs typeface="Times New Roman" pitchFamily="18" charset="0"/>
                  </a:rPr>
                  <a:t> %</a:t>
                </a:r>
              </a:p>
            </c:rich>
          </c:tx>
          <c:overlay val="0"/>
        </c:title>
        <c:numFmt formatCode="0.00%" sourceLinked="1"/>
        <c:majorTickMark val="out"/>
        <c:minorTickMark val="none"/>
        <c:tickLblPos val="nextTo"/>
        <c:crossAx val="92133216"/>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'аппрокс-я распред-я вер-тей'!$G$4</c:f>
              <c:strCache>
                <c:ptCount val="1"/>
                <c:pt idx="0">
                  <c:v>Экспериментальные данные</c:v>
                </c:pt>
              </c:strCache>
            </c:strRef>
          </c:tx>
          <c:spPr>
            <a:ln w="44450">
              <a:solidFill>
                <a:schemeClr val="tx2"/>
              </a:solidFill>
              <a:prstDash val="sysDash"/>
            </a:ln>
          </c:spPr>
          <c:marker>
            <c:symbol val="none"/>
          </c:marker>
          <c:val>
            <c:numRef>
              <c:f>'аппрокс-я распред-я вер-тей'!$G$5:$G$102</c:f>
              <c:numCache>
                <c:formatCode>General</c:formatCode>
                <c:ptCount val="98"/>
                <c:pt idx="0">
                  <c:v>2.0373719738113492E-2</c:v>
                </c:pt>
                <c:pt idx="1">
                  <c:v>2.9272982528119818E-2</c:v>
                </c:pt>
                <c:pt idx="2">
                  <c:v>3.9702638908201339E-2</c:v>
                </c:pt>
                <c:pt idx="3">
                  <c:v>4.7982190669148113E-2</c:v>
                </c:pt>
                <c:pt idx="4">
                  <c:v>4.7225417911674429E-2</c:v>
                </c:pt>
                <c:pt idx="5">
                  <c:v>5.0833859685539086E-2</c:v>
                </c:pt>
                <c:pt idx="6">
                  <c:v>5.0252268489240727E-2</c:v>
                </c:pt>
                <c:pt idx="7">
                  <c:v>4.8528573278393848E-2</c:v>
                </c:pt>
                <c:pt idx="8">
                  <c:v>4.4708410241421991E-2</c:v>
                </c:pt>
                <c:pt idx="9">
                  <c:v>4.5456401978892932E-2</c:v>
                </c:pt>
                <c:pt idx="10">
                  <c:v>4.3349077543212863E-2</c:v>
                </c:pt>
                <c:pt idx="11">
                  <c:v>4.2127147589018497E-2</c:v>
                </c:pt>
                <c:pt idx="12">
                  <c:v>3.7825177184083202E-2</c:v>
                </c:pt>
                <c:pt idx="13">
                  <c:v>3.6097515993336646E-2</c:v>
                </c:pt>
                <c:pt idx="14">
                  <c:v>3.4014567080654291E-2</c:v>
                </c:pt>
                <c:pt idx="15">
                  <c:v>3.3404682388230619E-2</c:v>
                </c:pt>
                <c:pt idx="16">
                  <c:v>2.9275500568473504E-2</c:v>
                </c:pt>
                <c:pt idx="17">
                  <c:v>2.9378432553648543E-2</c:v>
                </c:pt>
                <c:pt idx="18">
                  <c:v>2.4330460704223282E-2</c:v>
                </c:pt>
                <c:pt idx="19">
                  <c:v>2.3469719231556937E-2</c:v>
                </c:pt>
                <c:pt idx="20">
                  <c:v>2.1949757202523738E-2</c:v>
                </c:pt>
                <c:pt idx="21">
                  <c:v>2.025214025588528E-2</c:v>
                </c:pt>
                <c:pt idx="22">
                  <c:v>1.8376800001673049E-2</c:v>
                </c:pt>
                <c:pt idx="23">
                  <c:v>1.777758357804167E-2</c:v>
                </c:pt>
                <c:pt idx="24">
                  <c:v>1.6938965263829802E-2</c:v>
                </c:pt>
                <c:pt idx="25">
                  <c:v>1.4436385366041879E-2</c:v>
                </c:pt>
                <c:pt idx="26">
                  <c:v>1.2854021756444E-2</c:v>
                </c:pt>
                <c:pt idx="27">
                  <c:v>1.0523296253045326E-2</c:v>
                </c:pt>
                <c:pt idx="28">
                  <c:v>1.1985414240719706E-2</c:v>
                </c:pt>
                <c:pt idx="29">
                  <c:v>9.8177970183246383E-3</c:v>
                </c:pt>
                <c:pt idx="30">
                  <c:v>8.2992206805683946E-3</c:v>
                </c:pt>
                <c:pt idx="31">
                  <c:v>7.7046930703991556E-3</c:v>
                </c:pt>
                <c:pt idx="32">
                  <c:v>7.3638906368191804E-3</c:v>
                </c:pt>
                <c:pt idx="33">
                  <c:v>6.2957899435976848E-3</c:v>
                </c:pt>
                <c:pt idx="34">
                  <c:v>6.1870632218577514E-3</c:v>
                </c:pt>
                <c:pt idx="35">
                  <c:v>5.0628500403872697E-3</c:v>
                </c:pt>
                <c:pt idx="36">
                  <c:v>4.1466305981781894E-3</c:v>
                </c:pt>
                <c:pt idx="37">
                  <c:v>4.6027827114814021E-3</c:v>
                </c:pt>
                <c:pt idx="38">
                  <c:v>3.2693473531546654E-3</c:v>
                </c:pt>
                <c:pt idx="39">
                  <c:v>3.7053428916043458E-3</c:v>
                </c:pt>
                <c:pt idx="40">
                  <c:v>3.5187106512521243E-3</c:v>
                </c:pt>
                <c:pt idx="41">
                  <c:v>2.7783553896636752E-3</c:v>
                </c:pt>
                <c:pt idx="42">
                  <c:v>2.6658573666979938E-3</c:v>
                </c:pt>
                <c:pt idx="43">
                  <c:v>2.0348587902082977E-3</c:v>
                </c:pt>
                <c:pt idx="44">
                  <c:v>1.7403255311320973E-3</c:v>
                </c:pt>
                <c:pt idx="45">
                  <c:v>1.849299694775586E-3</c:v>
                </c:pt>
                <c:pt idx="46">
                  <c:v>1.7575339615032884E-3</c:v>
                </c:pt>
                <c:pt idx="47">
                  <c:v>1.6166233765623381E-3</c:v>
                </c:pt>
                <c:pt idx="48">
                  <c:v>1.4625427143866335E-3</c:v>
                </c:pt>
                <c:pt idx="49">
                  <c:v>1.0480696520526378E-3</c:v>
                </c:pt>
                <c:pt idx="50">
                  <c:v>1.2843828629540313E-3</c:v>
                </c:pt>
                <c:pt idx="51">
                  <c:v>8.7452433163781227E-4</c:v>
                </c:pt>
                <c:pt idx="52">
                  <c:v>9.0751124855217727E-4</c:v>
                </c:pt>
                <c:pt idx="53">
                  <c:v>6.7272153485556363E-4</c:v>
                </c:pt>
                <c:pt idx="54">
                  <c:v>7.0612585474247867E-4</c:v>
                </c:pt>
                <c:pt idx="55">
                  <c:v>4.4498993787184124E-4</c:v>
                </c:pt>
                <c:pt idx="56">
                  <c:v>4.7225818076024616E-4</c:v>
                </c:pt>
                <c:pt idx="57">
                  <c:v>6.6112912220438809E-4</c:v>
                </c:pt>
                <c:pt idx="58">
                  <c:v>3.8790972332259412E-4</c:v>
                </c:pt>
                <c:pt idx="59">
                  <c:v>3.6927923396320452E-4</c:v>
                </c:pt>
                <c:pt idx="60">
                  <c:v>3.3752636212507384E-4</c:v>
                </c:pt>
                <c:pt idx="61">
                  <c:v>1.0739638198214261E-4</c:v>
                </c:pt>
                <c:pt idx="62">
                  <c:v>2.9013124642777814E-4</c:v>
                </c:pt>
                <c:pt idx="63">
                  <c:v>1.7868965070567724E-4</c:v>
                </c:pt>
                <c:pt idx="64">
                  <c:v>2.9486976889542748E-4</c:v>
                </c:pt>
                <c:pt idx="65">
                  <c:v>3.6437720204094678E-4</c:v>
                </c:pt>
                <c:pt idx="66">
                  <c:v>2.1339520943343602E-4</c:v>
                </c:pt>
                <c:pt idx="67">
                  <c:v>2.6441813589815621E-4</c:v>
                </c:pt>
                <c:pt idx="68">
                  <c:v>9.5707653640958508E-5</c:v>
                </c:pt>
                <c:pt idx="69">
                  <c:v>2.2847853209415767E-4</c:v>
                </c:pt>
                <c:pt idx="70">
                  <c:v>3.2336297493937589E-5</c:v>
                </c:pt>
                <c:pt idx="71">
                  <c:v>7.7429345722028893E-5</c:v>
                </c:pt>
                <c:pt idx="72">
                  <c:v>1.0297894679704342E-4</c:v>
                </c:pt>
                <c:pt idx="73">
                  <c:v>1.2395604808767581E-4</c:v>
                </c:pt>
                <c:pt idx="74">
                  <c:v>1.8797802365512654E-4</c:v>
                </c:pt>
                <c:pt idx="75">
                  <c:v>3.8714672861014914E-5</c:v>
                </c:pt>
                <c:pt idx="76">
                  <c:v>6.2545632122633105E-5</c:v>
                </c:pt>
                <c:pt idx="77">
                  <c:v>6.8681709121129033E-5</c:v>
                </c:pt>
                <c:pt idx="78">
                  <c:v>3.2336297493937589E-5</c:v>
                </c:pt>
                <c:pt idx="79">
                  <c:v>6.4021975567447832E-5</c:v>
                </c:pt>
                <c:pt idx="80">
                  <c:v>6.4672594987875029E-5</c:v>
                </c:pt>
                <c:pt idx="81">
                  <c:v>6.5157191725037769E-5</c:v>
                </c:pt>
                <c:pt idx="82">
                  <c:v>1.0362956621746959E-4</c:v>
                </c:pt>
                <c:pt idx="83">
                  <c:v>2.9967036260114224E-5</c:v>
                </c:pt>
                <c:pt idx="84">
                  <c:v>0</c:v>
                </c:pt>
                <c:pt idx="85">
                  <c:v>0</c:v>
                </c:pt>
                <c:pt idx="86">
                  <c:v>0</c:v>
                </c:pt>
                <c:pt idx="87">
                  <c:v>3.2336297493937589E-5</c:v>
                </c:pt>
                <c:pt idx="88">
                  <c:v>3.1685678073511584E-5</c:v>
                </c:pt>
                <c:pt idx="89">
                  <c:v>3.1685678073511584E-5</c:v>
                </c:pt>
                <c:pt idx="90">
                  <c:v>0</c:v>
                </c:pt>
                <c:pt idx="91">
                  <c:v>0</c:v>
                </c:pt>
                <c:pt idx="92">
                  <c:v>0</c:v>
                </c:pt>
                <c:pt idx="93">
                  <c:v>0</c:v>
                </c:pt>
                <c:pt idx="94">
                  <c:v>0</c:v>
                </c:pt>
                <c:pt idx="95">
                  <c:v>3.1685678073511584E-5</c:v>
                </c:pt>
                <c:pt idx="96">
                  <c:v>0</c:v>
                </c:pt>
                <c:pt idx="97">
                  <c:v>3.1685678073511584E-5</c:v>
                </c:pt>
              </c:numCache>
            </c:numRef>
          </c:val>
          <c:smooth val="0"/>
        </c:ser>
        <c:ser>
          <c:idx val="1"/>
          <c:order val="1"/>
          <c:tx>
            <c:strRef>
              <c:f>'аппрокс-я распред-я вер-тей'!$H$4</c:f>
              <c:strCache>
                <c:ptCount val="1"/>
                <c:pt idx="0">
                  <c:v>Гамма-распределение</c:v>
                </c:pt>
              </c:strCache>
            </c:strRef>
          </c:tx>
          <c:spPr>
            <a:ln w="19050" cmpd="sng">
              <a:solidFill>
                <a:srgbClr val="FF0066"/>
              </a:solidFill>
              <a:prstDash val="solid"/>
            </a:ln>
          </c:spPr>
          <c:marker>
            <c:symbol val="none"/>
          </c:marker>
          <c:val>
            <c:numRef>
              <c:f>'аппрокс-я распред-я вер-тей'!$H$5:$H$102</c:f>
              <c:numCache>
                <c:formatCode>General</c:formatCode>
                <c:ptCount val="98"/>
                <c:pt idx="0">
                  <c:v>2.0373725492067202E-2</c:v>
                </c:pt>
                <c:pt idx="1">
                  <c:v>3.2016676607459452E-2</c:v>
                </c:pt>
                <c:pt idx="2">
                  <c:v>3.9629402739542192E-2</c:v>
                </c:pt>
                <c:pt idx="3">
                  <c:v>4.448528625176712E-2</c:v>
                </c:pt>
                <c:pt idx="4">
                  <c:v>4.7332471301167849E-2</c:v>
                </c:pt>
                <c:pt idx="5">
                  <c:v>4.8684645097826162E-2</c:v>
                </c:pt>
                <c:pt idx="6">
                  <c:v>4.8918556004624053E-2</c:v>
                </c:pt>
                <c:pt idx="7">
                  <c:v>4.8319809346324773E-2</c:v>
                </c:pt>
                <c:pt idx="8">
                  <c:v>4.7108792074228314E-2</c:v>
                </c:pt>
                <c:pt idx="9">
                  <c:v>4.5457164699678143E-2</c:v>
                </c:pt>
                <c:pt idx="10">
                  <c:v>4.3499187068199052E-2</c:v>
                </c:pt>
                <c:pt idx="11">
                  <c:v>4.133990871958855E-2</c:v>
                </c:pt>
                <c:pt idx="12">
                  <c:v>3.9061306702375988E-2</c:v>
                </c:pt>
                <c:pt idx="13">
                  <c:v>3.6727001693476216E-2</c:v>
                </c:pt>
                <c:pt idx="14">
                  <c:v>3.4385946764723965E-2</c:v>
                </c:pt>
                <c:pt idx="15">
                  <c:v>3.2075349654949875E-2</c:v>
                </c:pt>
                <c:pt idx="16">
                  <c:v>2.9823009158610001E-2</c:v>
                </c:pt>
                <c:pt idx="17">
                  <c:v>2.7649195356576981E-2</c:v>
                </c:pt>
                <c:pt idx="18">
                  <c:v>2.5568169655182937E-2</c:v>
                </c:pt>
                <c:pt idx="19">
                  <c:v>2.3589417325779852E-2</c:v>
                </c:pt>
                <c:pt idx="20">
                  <c:v>2.1718648662243611E-2</c:v>
                </c:pt>
                <c:pt idx="21">
                  <c:v>1.9958612742173143E-2</c:v>
                </c:pt>
                <c:pt idx="22">
                  <c:v>1.8309758691267008E-2</c:v>
                </c:pt>
                <c:pt idx="23">
                  <c:v>1.6770772412951405E-2</c:v>
                </c:pt>
                <c:pt idx="24">
                  <c:v>1.5339011362886189E-2</c:v>
                </c:pt>
                <c:pt idx="25">
                  <c:v>1.4010855715882949E-2</c:v>
                </c:pt>
                <c:pt idx="26">
                  <c:v>1.2781990908132989E-2</c:v>
                </c:pt>
                <c:pt idx="27">
                  <c:v>1.1647633837948403E-2</c:v>
                </c:pt>
                <c:pt idx="28">
                  <c:v>1.0602712825549676E-2</c:v>
                </c:pt>
                <c:pt idx="29">
                  <c:v>9.6420096566785726E-3</c:v>
                </c:pt>
                <c:pt idx="30">
                  <c:v>8.7602705825973477E-3</c:v>
                </c:pt>
                <c:pt idx="31">
                  <c:v>7.9522919564037134E-3</c:v>
                </c:pt>
                <c:pt idx="32">
                  <c:v>7.21298520274565E-3</c:v>
                </c:pt>
                <c:pt idx="33">
                  <c:v>6.5374250058247716E-3</c:v>
                </c:pt>
                <c:pt idx="34">
                  <c:v>5.9208839279244474E-3</c:v>
                </c:pt>
                <c:pt idx="35">
                  <c:v>5.3588561126857413E-3</c:v>
                </c:pt>
                <c:pt idx="36">
                  <c:v>4.8470722638535423E-3</c:v>
                </c:pt>
                <c:pt idx="37">
                  <c:v>4.3815077049175434E-3</c:v>
                </c:pt>
                <c:pt idx="38">
                  <c:v>3.9583850046086841E-3</c:v>
                </c:pt>
                <c:pt idx="39">
                  <c:v>3.5741723866525412E-3</c:v>
                </c:pt>
                <c:pt idx="40">
                  <c:v>3.2255789204887792E-3</c:v>
                </c:pt>
                <c:pt idx="41">
                  <c:v>2.9095473053871892E-3</c:v>
                </c:pt>
                <c:pt idx="42">
                  <c:v>2.6232449073251857E-3</c:v>
                </c:pt>
                <c:pt idx="43">
                  <c:v>2.3640535810044811E-3</c:v>
                </c:pt>
                <c:pt idx="44">
                  <c:v>2.1295587041743652E-3</c:v>
                </c:pt>
                <c:pt idx="45">
                  <c:v>1.9175377644223691E-3</c:v>
                </c:pt>
                <c:pt idx="46">
                  <c:v>1.7259487667955443E-3</c:v>
                </c:pt>
                <c:pt idx="47">
                  <c:v>1.5529186715188105E-3</c:v>
                </c:pt>
                <c:pt idx="48">
                  <c:v>1.3967320225851641E-3</c:v>
                </c:pt>
                <c:pt idx="49">
                  <c:v>1.2558198883467621E-3</c:v>
                </c:pt>
                <c:pt idx="50">
                  <c:v>1.1287492029583021E-3</c:v>
                </c:pt>
                <c:pt idx="51">
                  <c:v>1.0142125713807199E-3</c:v>
                </c:pt>
                <c:pt idx="52">
                  <c:v>9.1101857960407544E-4</c:v>
                </c:pt>
                <c:pt idx="53">
                  <c:v>8.1808263492491053E-4</c:v>
                </c:pt>
                <c:pt idx="54">
                  <c:v>7.3441834778334436E-4</c:v>
                </c:pt>
                <c:pt idx="55">
                  <c:v>6.5912945622307142E-4</c:v>
                </c:pt>
                <c:pt idx="56">
                  <c:v>5.9140228596379538E-4</c:v>
                </c:pt>
                <c:pt idx="57">
                  <c:v>5.3049873295131326E-4</c:v>
                </c:pt>
                <c:pt idx="58">
                  <c:v>4.7574975071069166E-4</c:v>
                </c:pt>
                <c:pt idx="59">
                  <c:v>4.2654932158048454E-4</c:v>
                </c:pt>
                <c:pt idx="60">
                  <c:v>3.823488886985463E-4</c:v>
                </c:pt>
                <c:pt idx="61">
                  <c:v>3.426522242392598E-4</c:v>
                </c:pt>
                <c:pt idx="62">
                  <c:v>3.070107086948434E-4</c:v>
                </c:pt>
                <c:pt idx="63">
                  <c:v>2.7501899581042319E-4</c:v>
                </c:pt>
                <c:pt idx="64">
                  <c:v>2.4631103800515537E-4</c:v>
                </c:pt>
                <c:pt idx="65">
                  <c:v>2.2055644764581612E-4</c:v>
                </c:pt>
                <c:pt idx="66">
                  <c:v>1.9745717030537446E-4</c:v>
                </c:pt>
                <c:pt idx="67">
                  <c:v>1.7674444707371282E-4</c:v>
                </c:pt>
                <c:pt idx="68">
                  <c:v>1.5817604403950229E-4</c:v>
                </c:pt>
                <c:pt idx="69">
                  <c:v>1.4153372818861561E-4</c:v>
                </c:pt>
                <c:pt idx="70">
                  <c:v>1.2662097013355474E-4</c:v>
                </c:pt>
                <c:pt idx="71">
                  <c:v>1.1326085527257377E-4</c:v>
                </c:pt>
                <c:pt idx="72">
                  <c:v>1.0129418615694227E-4</c:v>
                </c:pt>
                <c:pt idx="73">
                  <c:v>9.0577760003763831E-5</c:v>
                </c:pt>
                <c:pt idx="74">
                  <c:v>8.0982806418242246E-5</c:v>
                </c:pt>
                <c:pt idx="75">
                  <c:v>7.2393571474643198E-5</c:v>
                </c:pt>
                <c:pt idx="76">
                  <c:v>6.4706035342818733E-5</c:v>
                </c:pt>
                <c:pt idx="77">
                  <c:v>5.7826751633609775E-5</c:v>
                </c:pt>
                <c:pt idx="78">
                  <c:v>5.1671797568604158E-5</c:v>
                </c:pt>
                <c:pt idx="79">
                  <c:v>4.6165824957043218E-5</c:v>
                </c:pt>
                <c:pt idx="80">
                  <c:v>4.1241202784698789E-5</c:v>
                </c:pt>
                <c:pt idx="81">
                  <c:v>3.6837242987280545E-5</c:v>
                </c:pt>
                <c:pt idx="82">
                  <c:v>3.2899501695412622E-5</c:v>
                </c:pt>
                <c:pt idx="83">
                  <c:v>2.9379148901700616E-5</c:v>
                </c:pt>
                <c:pt idx="84">
                  <c:v>2.6232400114403207E-5</c:v>
                </c:pt>
                <c:pt idx="85">
                  <c:v>2.3420004129707809E-5</c:v>
                </c:pt>
                <c:pt idx="86">
                  <c:v>2.0906781577551352E-5</c:v>
                </c:pt>
                <c:pt idx="87">
                  <c:v>1.8661209377185813E-5</c:v>
                </c:pt>
                <c:pt idx="88">
                  <c:v>1.6655046680715926E-5</c:v>
                </c:pt>
                <c:pt idx="89">
                  <c:v>1.4862998288193536E-5</c:v>
                </c:pt>
                <c:pt idx="90">
                  <c:v>1.3262411889043983E-5</c:v>
                </c:pt>
                <c:pt idx="91">
                  <c:v>1.1833005824058878E-5</c:v>
                </c:pt>
                <c:pt idx="92">
                  <c:v>1.0556624372207641E-5</c:v>
                </c:pt>
                <c:pt idx="93">
                  <c:v>9.4170178493452503E-6</c:v>
                </c:pt>
                <c:pt idx="94">
                  <c:v>8.3996450636157317E-6</c:v>
                </c:pt>
                <c:pt idx="95">
                  <c:v>7.4914959069728804E-6</c:v>
                </c:pt>
                <c:pt idx="96">
                  <c:v>6.680932075607217E-6</c:v>
                </c:pt>
                <c:pt idx="97">
                  <c:v>5.9575441059590399E-6</c:v>
                </c:pt>
              </c:numCache>
            </c:numRef>
          </c:val>
          <c:smooth val="0"/>
        </c:ser>
        <c:dLbls>
          <c:showLegendKey val="0"/>
          <c:showVal val="0"/>
          <c:showCatName val="0"/>
          <c:showSerName val="0"/>
          <c:showPercent val="0"/>
          <c:showBubbleSize val="0"/>
        </c:dLbls>
        <c:smooth val="0"/>
        <c:axId val="316152392"/>
        <c:axId val="316151608"/>
      </c:lineChart>
      <c:catAx>
        <c:axId val="31615239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100" b="0" i="0" baseline="0">
                    <a:latin typeface="Times New Roman" pitchFamily="18" charset="0"/>
                    <a:cs typeface="Times New Roman" pitchFamily="18" charset="0"/>
                  </a:rPr>
                  <a:t>Длина предложения (в словах)</a:t>
                </a:r>
                <a:endParaRPr lang="ru-RU" sz="11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ru-RU" sz="1100">
                  <a:latin typeface="Times New Roman" pitchFamily="18" charset="0"/>
                  <a:cs typeface="Times New Roman" pitchFamily="18" charset="0"/>
                </a:endParaRPr>
              </a:p>
            </c:rich>
          </c:tx>
          <c:overlay val="0"/>
        </c:title>
        <c:numFmt formatCode="General" sourceLinked="1"/>
        <c:majorTickMark val="out"/>
        <c:minorTickMark val="none"/>
        <c:tickLblPos val="nextTo"/>
        <c:crossAx val="316151608"/>
        <c:crosses val="autoZero"/>
        <c:auto val="1"/>
        <c:lblAlgn val="ctr"/>
        <c:lblOffset val="100"/>
        <c:noMultiLvlLbl val="0"/>
      </c:catAx>
      <c:valAx>
        <c:axId val="316151608"/>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100" b="0" i="0" baseline="0">
                    <a:latin typeface="Times New Roman" pitchFamily="18" charset="0"/>
                    <a:cs typeface="Times New Roman" pitchFamily="18" charset="0"/>
                  </a:rPr>
                  <a:t>Вероятность встречаемости предложения</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ru-RU" sz="1100">
                  <a:latin typeface="Times New Roman" pitchFamily="18" charset="0"/>
                  <a:cs typeface="Times New Roman" pitchFamily="18" charset="0"/>
                </a:endParaRPr>
              </a:p>
            </c:rich>
          </c:tx>
          <c:overlay val="0"/>
        </c:title>
        <c:numFmt formatCode="General" sourceLinked="1"/>
        <c:majorTickMark val="out"/>
        <c:minorTickMark val="none"/>
        <c:tickLblPos val="nextTo"/>
        <c:crossAx val="316152392"/>
        <c:crosses val="autoZero"/>
        <c:crossBetween val="between"/>
      </c:valAx>
    </c:plotArea>
    <c:legend>
      <c:legendPos val="b"/>
      <c:overlay val="1"/>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ysClr val="windowText" lastClr="000000"/>
              </a:solidFill>
              <a:ln>
                <a:solidFill>
                  <a:sysClr val="windowText" lastClr="000000"/>
                </a:solidFill>
              </a:ln>
            </c:spPr>
          </c:marker>
          <c:dLbls>
            <c:dLbl>
              <c:idx val="0"/>
              <c:tx>
                <c:rich>
                  <a:bodyPr/>
                  <a:lstStyle/>
                  <a:p>
                    <a:r>
                      <a:rPr lang="ru-RU"/>
                      <a:t>Набоков В.В.</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ru-RU"/>
                      <a:t>Толстой Л.Н.</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1393939393939394"/>
                  <c:y val="-1.995012468827961E-2"/>
                </c:manualLayout>
              </c:layout>
              <c:tx>
                <c:rich>
                  <a:bodyPr/>
                  <a:lstStyle/>
                  <a:p>
                    <a:r>
                      <a:rPr lang="ru-RU"/>
                      <a:t>Пелевин В.О.</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ru-RU"/>
                      <a:t>Азольский А.А.</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2121212121212118E-2"/>
                  <c:y val="-2.9925187032418948E-2"/>
                </c:manualLayout>
              </c:layout>
              <c:tx>
                <c:rich>
                  <a:bodyPr/>
                  <a:lstStyle/>
                  <a:p>
                    <a:r>
                      <a:rPr lang="ru-RU"/>
                      <a:t>Щедрин М.Е.</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ru-RU"/>
                      <a:t>Нарежный В.Т.</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2.0202020202020202E-3"/>
                  <c:y val="6.6500415627597674E-3"/>
                </c:manualLayout>
              </c:layout>
              <c:tx>
                <c:rich>
                  <a:bodyPr/>
                  <a:lstStyle/>
                  <a:p>
                    <a:r>
                      <a:rPr lang="ru-RU"/>
                      <a:t>Достоевский Ф.М.</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0.13131313131313141"/>
                  <c:y val="1.6625103906899422E-2"/>
                </c:manualLayout>
              </c:layout>
              <c:tx>
                <c:rich>
                  <a:bodyPr/>
                  <a:lstStyle/>
                  <a:p>
                    <a:r>
                      <a:rPr lang="ru-RU"/>
                      <a:t>М. Горький</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1.4141414141414142E-2"/>
                  <c:y val="6.6500415627597674E-3"/>
                </c:manualLayout>
              </c:layout>
              <c:tx>
                <c:rich>
                  <a:bodyPr/>
                  <a:lstStyle/>
                  <a:p>
                    <a:r>
                      <a:rPr lang="ru-RU"/>
                      <a:t>Тургенев И.С.</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ru-RU"/>
                      <a:t>Гончаров И.А.</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ru-RU"/>
                      <a:t>Лажечников И.И.</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3.5066940161891692E-3"/>
                </c:manualLayout>
              </c:layout>
              <c:tx>
                <c:rich>
                  <a:bodyPr/>
                  <a:lstStyle/>
                  <a:p>
                    <a:r>
                      <a:rPr lang="ru-RU"/>
                      <a:t>Федин К.А.</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0.14942543819953752"/>
                  <c:y val="5.6022408963585504E-3"/>
                </c:manualLayout>
              </c:layout>
              <c:tx>
                <c:rich>
                  <a:bodyPr/>
                  <a:lstStyle/>
                  <a:p>
                    <a:r>
                      <a:rPr lang="ru-RU"/>
                      <a:t>Булгаков М.А.</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layout>
                <c:manualLayout>
                  <c:x val="-0.11494252873563222"/>
                  <c:y val="3.9215686274509803E-2"/>
                </c:manualLayout>
              </c:layout>
              <c:tx>
                <c:rich>
                  <a:bodyPr/>
                  <a:lstStyle/>
                  <a:p>
                    <a:r>
                      <a:rPr lang="ru-RU"/>
                      <a:t>А. Весёлый</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layout>
                <c:manualLayout>
                  <c:x val="-2.4904214559386972E-2"/>
                  <c:y val="3.6414565826330542E-2"/>
                </c:manualLayout>
              </c:layout>
              <c:tx>
                <c:rich>
                  <a:bodyPr/>
                  <a:lstStyle/>
                  <a:p>
                    <a:r>
                      <a:rPr lang="ru-RU"/>
                      <a:t>Эртель А.И.</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ru-RU"/>
                      <a:t>Шолохов М.А.</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6"/>
              <c:tx>
                <c:rich>
                  <a:bodyPr/>
                  <a:lstStyle/>
                  <a:p>
                    <a:r>
                      <a:rPr lang="ru-RU"/>
                      <a:t>Пушкин А.С.</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2.3275145469659739E-2"/>
                </c:manualLayout>
              </c:layout>
              <c:tx>
                <c:rich>
                  <a:bodyPr/>
                  <a:lstStyle/>
                  <a:p>
                    <a:r>
                      <a:rPr lang="ru-RU"/>
                      <a:t>Пикуль В.С.</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8"/>
              <c:tx>
                <c:rich>
                  <a:bodyPr/>
                  <a:lstStyle/>
                  <a:p>
                    <a:r>
                      <a:rPr lang="ru-RU"/>
                      <a:t>Шмелев И.С.</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9"/>
              <c:layout>
                <c:manualLayout>
                  <c:x val="0"/>
                  <c:y val="6.6500415627597674E-3"/>
                </c:manualLayout>
              </c:layout>
              <c:tx>
                <c:rich>
                  <a:bodyPr/>
                  <a:lstStyle/>
                  <a:p>
                    <a:r>
                      <a:rPr lang="ru-RU"/>
                      <a:t>Шукшин В.М.</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'альфа и бета'!$B$2:$B$21</c:f>
              <c:numCache>
                <c:formatCode>0.00</c:formatCode>
                <c:ptCount val="20"/>
                <c:pt idx="0">
                  <c:v>1.2255151579202008</c:v>
                </c:pt>
                <c:pt idx="1">
                  <c:v>1.517330503575262</c:v>
                </c:pt>
                <c:pt idx="2">
                  <c:v>1.4167750947980366</c:v>
                </c:pt>
                <c:pt idx="3">
                  <c:v>1.5047304888453696</c:v>
                </c:pt>
                <c:pt idx="4">
                  <c:v>1.83</c:v>
                </c:pt>
                <c:pt idx="5">
                  <c:v>2.0465058608163482</c:v>
                </c:pt>
                <c:pt idx="6">
                  <c:v>1.641086748289794</c:v>
                </c:pt>
                <c:pt idx="7">
                  <c:v>1.35</c:v>
                </c:pt>
                <c:pt idx="8">
                  <c:v>1.5</c:v>
                </c:pt>
                <c:pt idx="9">
                  <c:v>1.6800000000000095</c:v>
                </c:pt>
                <c:pt idx="10">
                  <c:v>1.9646273020880927</c:v>
                </c:pt>
                <c:pt idx="11">
                  <c:v>1.49</c:v>
                </c:pt>
                <c:pt idx="12">
                  <c:v>1.46</c:v>
                </c:pt>
                <c:pt idx="13">
                  <c:v>1.470318475851714</c:v>
                </c:pt>
                <c:pt idx="14">
                  <c:v>1.52</c:v>
                </c:pt>
                <c:pt idx="15">
                  <c:v>1.6700000000000021</c:v>
                </c:pt>
                <c:pt idx="16">
                  <c:v>2.0622640518390605</c:v>
                </c:pt>
                <c:pt idx="17">
                  <c:v>1.9885338938028911</c:v>
                </c:pt>
                <c:pt idx="18">
                  <c:v>2.27</c:v>
                </c:pt>
                <c:pt idx="19">
                  <c:v>1.8392584817788642</c:v>
                </c:pt>
              </c:numCache>
            </c:numRef>
          </c:xVal>
          <c:yVal>
            <c:numRef>
              <c:f>'альфа и бета'!$C$2:$C$21</c:f>
              <c:numCache>
                <c:formatCode>0.00</c:formatCode>
                <c:ptCount val="20"/>
                <c:pt idx="0">
                  <c:v>12.409091860771181</c:v>
                </c:pt>
                <c:pt idx="1">
                  <c:v>9.5981454149806602</c:v>
                </c:pt>
                <c:pt idx="2">
                  <c:v>8.307904121402883</c:v>
                </c:pt>
                <c:pt idx="3">
                  <c:v>8.1829739571057249</c:v>
                </c:pt>
                <c:pt idx="4">
                  <c:v>8.120000000000001</c:v>
                </c:pt>
                <c:pt idx="5">
                  <c:v>7.94</c:v>
                </c:pt>
                <c:pt idx="6">
                  <c:v>7.7911953788366271</c:v>
                </c:pt>
                <c:pt idx="7">
                  <c:v>7.74</c:v>
                </c:pt>
                <c:pt idx="8">
                  <c:v>7.49</c:v>
                </c:pt>
                <c:pt idx="9">
                  <c:v>7.3599999999999985</c:v>
                </c:pt>
                <c:pt idx="10">
                  <c:v>7.3397921906952934</c:v>
                </c:pt>
                <c:pt idx="11">
                  <c:v>6.98</c:v>
                </c:pt>
                <c:pt idx="12">
                  <c:v>6.92</c:v>
                </c:pt>
                <c:pt idx="13">
                  <c:v>6.8773848244365645</c:v>
                </c:pt>
                <c:pt idx="14">
                  <c:v>6.59</c:v>
                </c:pt>
                <c:pt idx="15">
                  <c:v>6.44</c:v>
                </c:pt>
                <c:pt idx="16">
                  <c:v>5.5092479253922377</c:v>
                </c:pt>
                <c:pt idx="17">
                  <c:v>5.2520114085347416</c:v>
                </c:pt>
                <c:pt idx="18">
                  <c:v>3.4299999999999997</c:v>
                </c:pt>
                <c:pt idx="19">
                  <c:v>2.8369696658052042</c:v>
                </c:pt>
              </c:numCache>
            </c:numRef>
          </c:yVal>
          <c:smooth val="0"/>
        </c:ser>
        <c:dLbls>
          <c:showLegendKey val="0"/>
          <c:showVal val="1"/>
          <c:showCatName val="0"/>
          <c:showSerName val="0"/>
          <c:showPercent val="0"/>
          <c:showBubbleSize val="0"/>
        </c:dLbls>
        <c:axId val="316157880"/>
        <c:axId val="316148472"/>
      </c:scatterChart>
      <c:valAx>
        <c:axId val="316157880"/>
        <c:scaling>
          <c:orientation val="minMax"/>
          <c:min val="1"/>
        </c:scaling>
        <c:delete val="0"/>
        <c:axPos val="b"/>
        <c:title>
          <c:tx>
            <c:rich>
              <a:bodyPr/>
              <a:lstStyle/>
              <a:p>
                <a:pPr>
                  <a:defRPr/>
                </a:pPr>
                <a:r>
                  <a:rPr lang="el-GR" sz="1200" b="0">
                    <a:latin typeface="Times New Roman" pitchFamily="18" charset="0"/>
                    <a:cs typeface="Times New Roman" pitchFamily="18" charset="0"/>
                  </a:rPr>
                  <a:t>α</a:t>
                </a:r>
                <a:endParaRPr lang="ru-RU" sz="1200" b="0">
                  <a:latin typeface="Times New Roman" pitchFamily="18" charset="0"/>
                  <a:cs typeface="Times New Roman" pitchFamily="18" charset="0"/>
                </a:endParaRPr>
              </a:p>
            </c:rich>
          </c:tx>
          <c:overlay val="0"/>
        </c:title>
        <c:numFmt formatCode="0.00" sourceLinked="1"/>
        <c:majorTickMark val="out"/>
        <c:minorTickMark val="none"/>
        <c:tickLblPos val="nextTo"/>
        <c:crossAx val="316148472"/>
        <c:crosses val="autoZero"/>
        <c:crossBetween val="midCat"/>
      </c:valAx>
      <c:valAx>
        <c:axId val="316148472"/>
        <c:scaling>
          <c:orientation val="minMax"/>
          <c:min val="2"/>
        </c:scaling>
        <c:delete val="0"/>
        <c:axPos val="l"/>
        <c:title>
          <c:tx>
            <c:rich>
              <a:bodyPr rot="-5400000" vert="horz"/>
              <a:lstStyle/>
              <a:p>
                <a:pPr>
                  <a:defRPr/>
                </a:pPr>
                <a:r>
                  <a:rPr lang="el-GR" sz="1200" b="0">
                    <a:latin typeface="Times New Roman" pitchFamily="18" charset="0"/>
                    <a:cs typeface="Times New Roman" pitchFamily="18" charset="0"/>
                  </a:rPr>
                  <a:t>β</a:t>
                </a:r>
                <a:endParaRPr lang="ru-RU" sz="1200" b="0">
                  <a:latin typeface="Times New Roman" pitchFamily="18" charset="0"/>
                  <a:cs typeface="Times New Roman" pitchFamily="18" charset="0"/>
                </a:endParaRPr>
              </a:p>
            </c:rich>
          </c:tx>
          <c:overlay val="0"/>
        </c:title>
        <c:numFmt formatCode="0.00" sourceLinked="1"/>
        <c:majorTickMark val="out"/>
        <c:minorTickMark val="none"/>
        <c:tickLblPos val="nextTo"/>
        <c:crossAx val="316157880"/>
        <c:crosses val="autoZero"/>
        <c:crossBetween val="midCat"/>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50233072717977"/>
          <c:y val="4.7295078530519147E-2"/>
          <c:w val="0.54901915038397975"/>
          <c:h val="0.74886401180683082"/>
        </c:manualLayout>
      </c:layout>
      <c:lineChart>
        <c:grouping val="standard"/>
        <c:varyColors val="0"/>
        <c:ser>
          <c:idx val="1"/>
          <c:order val="0"/>
          <c:tx>
            <c:strRef>
              <c:f>Лист2!$B$1</c:f>
              <c:strCache>
                <c:ptCount val="1"/>
                <c:pt idx="0">
                  <c:v>Азольский А.А.</c:v>
                </c:pt>
              </c:strCache>
            </c:strRef>
          </c:tx>
          <c:spPr>
            <a:ln w="22225"/>
          </c:spPr>
          <c:marker>
            <c:symbol val="none"/>
          </c:marker>
          <c:val>
            <c:numRef>
              <c:f>Лист2!$B$2:$B$59</c:f>
              <c:numCache>
                <c:formatCode>General</c:formatCode>
                <c:ptCount val="58"/>
                <c:pt idx="0">
                  <c:v>3.3907749501297407E-2</c:v>
                </c:pt>
                <c:pt idx="1">
                  <c:v>5.1970698520903164E-2</c:v>
                </c:pt>
                <c:pt idx="2">
                  <c:v>6.4543924484009724E-2</c:v>
                </c:pt>
                <c:pt idx="3">
                  <c:v>6.5161249603449517E-2</c:v>
                </c:pt>
                <c:pt idx="4">
                  <c:v>6.3357808993171949E-2</c:v>
                </c:pt>
                <c:pt idx="5">
                  <c:v>5.6309680290405874E-2</c:v>
                </c:pt>
                <c:pt idx="6">
                  <c:v>5.5210619223663424E-2</c:v>
                </c:pt>
                <c:pt idx="7">
                  <c:v>5.1277143299032657E-2</c:v>
                </c:pt>
                <c:pt idx="8">
                  <c:v>4.6998846302724447E-2</c:v>
                </c:pt>
                <c:pt idx="9">
                  <c:v>4.4395420446907016E-2</c:v>
                </c:pt>
                <c:pt idx="10">
                  <c:v>3.8652918462126505E-2</c:v>
                </c:pt>
                <c:pt idx="11">
                  <c:v>3.9730220426339696E-2</c:v>
                </c:pt>
                <c:pt idx="12">
                  <c:v>3.5048420885565555E-2</c:v>
                </c:pt>
                <c:pt idx="13">
                  <c:v>3.3043055714015952E-2</c:v>
                </c:pt>
                <c:pt idx="14">
                  <c:v>2.501846881312798E-2</c:v>
                </c:pt>
                <c:pt idx="15">
                  <c:v>2.5009822404425883E-2</c:v>
                </c:pt>
                <c:pt idx="16">
                  <c:v>2.4491384274632193E-2</c:v>
                </c:pt>
                <c:pt idx="17">
                  <c:v>2.2834578730509612E-2</c:v>
                </c:pt>
                <c:pt idx="18">
                  <c:v>2.2097616044862801E-2</c:v>
                </c:pt>
                <c:pt idx="19">
                  <c:v>1.8196913100804579E-2</c:v>
                </c:pt>
                <c:pt idx="20">
                  <c:v>1.6544257471994048E-2</c:v>
                </c:pt>
                <c:pt idx="21">
                  <c:v>1.5430553520448097E-2</c:v>
                </c:pt>
                <c:pt idx="22">
                  <c:v>1.3446189513786708E-2</c:v>
                </c:pt>
                <c:pt idx="23">
                  <c:v>1.2190789031679824E-2</c:v>
                </c:pt>
                <c:pt idx="24">
                  <c:v>1.2817834341649403E-2</c:v>
                </c:pt>
                <c:pt idx="25">
                  <c:v>1.0977565684197254E-2</c:v>
                </c:pt>
                <c:pt idx="26">
                  <c:v>9.6245874079446767E-3</c:v>
                </c:pt>
                <c:pt idx="27">
                  <c:v>7.8442000620842032E-3</c:v>
                </c:pt>
                <c:pt idx="28">
                  <c:v>7.7474105548871984E-3</c:v>
                </c:pt>
                <c:pt idx="29">
                  <c:v>6.2345898622357667E-3</c:v>
                </c:pt>
                <c:pt idx="30">
                  <c:v>6.5135326205949104E-3</c:v>
                </c:pt>
                <c:pt idx="31">
                  <c:v>5.5017770919010981E-3</c:v>
                </c:pt>
                <c:pt idx="32">
                  <c:v>5.0631024148809593E-3</c:v>
                </c:pt>
                <c:pt idx="33">
                  <c:v>4.2510784496329126E-3</c:v>
                </c:pt>
                <c:pt idx="34">
                  <c:v>3.8154648724848792E-3</c:v>
                </c:pt>
                <c:pt idx="35">
                  <c:v>3.1696265701074357E-3</c:v>
                </c:pt>
                <c:pt idx="36">
                  <c:v>3.4101152416048412E-3</c:v>
                </c:pt>
                <c:pt idx="37">
                  <c:v>2.8044821227525682E-3</c:v>
                </c:pt>
                <c:pt idx="38">
                  <c:v>2.8538706058940069E-3</c:v>
                </c:pt>
                <c:pt idx="39">
                  <c:v>2.5763478741071492E-3</c:v>
                </c:pt>
                <c:pt idx="40">
                  <c:v>2.7080086520340292E-3</c:v>
                </c:pt>
                <c:pt idx="41">
                  <c:v>1.9231881998484285E-3</c:v>
                </c:pt>
                <c:pt idx="42">
                  <c:v>2.0074327790658695E-3</c:v>
                </c:pt>
                <c:pt idx="43">
                  <c:v>1.0282450255375433E-3</c:v>
                </c:pt>
                <c:pt idx="44">
                  <c:v>1.8057441058418927E-3</c:v>
                </c:pt>
                <c:pt idx="45">
                  <c:v>2.1578862160673627E-3</c:v>
                </c:pt>
                <c:pt idx="46">
                  <c:v>1.054249033129604E-3</c:v>
                </c:pt>
                <c:pt idx="47">
                  <c:v>1.1105173203229607E-3</c:v>
                </c:pt>
                <c:pt idx="48">
                  <c:v>1.0094520331296061E-3</c:v>
                </c:pt>
                <c:pt idx="49">
                  <c:v>7.001346384721336E-4</c:v>
                </c:pt>
                <c:pt idx="50">
                  <c:v>1.0875744126029319E-3</c:v>
                </c:pt>
                <c:pt idx="51">
                  <c:v>1.0198345048829235E-3</c:v>
                </c:pt>
                <c:pt idx="52">
                  <c:v>9.4859226279484714E-4</c:v>
                </c:pt>
                <c:pt idx="53">
                  <c:v>8.5058807547357573E-4</c:v>
                </c:pt>
                <c:pt idx="54">
                  <c:v>3.1619753204272096E-4</c:v>
                </c:pt>
                <c:pt idx="55">
                  <c:v>5.3286016016147134E-4</c:v>
                </c:pt>
                <c:pt idx="56">
                  <c:v>5.7765716016148268E-4</c:v>
                </c:pt>
                <c:pt idx="57">
                  <c:v>9.9951112920564208E-4</c:v>
                </c:pt>
              </c:numCache>
            </c:numRef>
          </c:val>
          <c:smooth val="0"/>
        </c:ser>
        <c:ser>
          <c:idx val="2"/>
          <c:order val="1"/>
          <c:tx>
            <c:strRef>
              <c:f>Лист2!$C$1</c:f>
              <c:strCache>
                <c:ptCount val="1"/>
                <c:pt idx="0">
                  <c:v>Булгаков М.А.</c:v>
                </c:pt>
              </c:strCache>
            </c:strRef>
          </c:tx>
          <c:spPr>
            <a:ln w="22225"/>
          </c:spPr>
          <c:marker>
            <c:symbol val="none"/>
          </c:marker>
          <c:val>
            <c:numRef>
              <c:f>Лист2!$C$2:$C$59</c:f>
              <c:numCache>
                <c:formatCode>General</c:formatCode>
                <c:ptCount val="58"/>
                <c:pt idx="0">
                  <c:v>5.8508232262136514E-2</c:v>
                </c:pt>
                <c:pt idx="1">
                  <c:v>6.7645381144759723E-2</c:v>
                </c:pt>
                <c:pt idx="2">
                  <c:v>7.8262864145969502E-2</c:v>
                </c:pt>
                <c:pt idx="3">
                  <c:v>7.8087851436202893E-2</c:v>
                </c:pt>
                <c:pt idx="4">
                  <c:v>7.3712015394927138E-2</c:v>
                </c:pt>
                <c:pt idx="5">
                  <c:v>6.4661242414483497E-2</c:v>
                </c:pt>
                <c:pt idx="6">
                  <c:v>5.6436767166973024E-2</c:v>
                </c:pt>
                <c:pt idx="7">
                  <c:v>5.3731736364348533E-2</c:v>
                </c:pt>
                <c:pt idx="8">
                  <c:v>4.9152738268944972E-2</c:v>
                </c:pt>
                <c:pt idx="9">
                  <c:v>4.3161061671335717E-2</c:v>
                </c:pt>
                <c:pt idx="10">
                  <c:v>4.0210472340026934E-2</c:v>
                </c:pt>
                <c:pt idx="11">
                  <c:v>3.8112572992145877E-2</c:v>
                </c:pt>
                <c:pt idx="12">
                  <c:v>3.352808142965092E-2</c:v>
                </c:pt>
                <c:pt idx="13">
                  <c:v>2.8808254019187345E-2</c:v>
                </c:pt>
                <c:pt idx="14">
                  <c:v>2.7465236760609673E-2</c:v>
                </c:pt>
                <c:pt idx="15">
                  <c:v>2.3979957922259817E-2</c:v>
                </c:pt>
                <c:pt idx="16">
                  <c:v>2.2701049536752806E-2</c:v>
                </c:pt>
                <c:pt idx="17">
                  <c:v>1.9845987742624183E-2</c:v>
                </c:pt>
                <c:pt idx="18">
                  <c:v>1.6016427548799599E-2</c:v>
                </c:pt>
                <c:pt idx="19">
                  <c:v>1.5420488422640483E-2</c:v>
                </c:pt>
                <c:pt idx="20">
                  <c:v>1.4129067839864938E-2</c:v>
                </c:pt>
                <c:pt idx="21">
                  <c:v>1.2399853602127683E-2</c:v>
                </c:pt>
                <c:pt idx="22">
                  <c:v>8.6806362396041181E-3</c:v>
                </c:pt>
                <c:pt idx="23">
                  <c:v>9.204767837436326E-3</c:v>
                </c:pt>
                <c:pt idx="24">
                  <c:v>7.5503917437172961E-3</c:v>
                </c:pt>
                <c:pt idx="25">
                  <c:v>6.6528736686350485E-3</c:v>
                </c:pt>
                <c:pt idx="26">
                  <c:v>5.6877785821225534E-3</c:v>
                </c:pt>
                <c:pt idx="27">
                  <c:v>5.5384500612000514E-3</c:v>
                </c:pt>
                <c:pt idx="28">
                  <c:v>5.3697689109239001E-3</c:v>
                </c:pt>
                <c:pt idx="29">
                  <c:v>4.7218955529181334E-3</c:v>
                </c:pt>
                <c:pt idx="30">
                  <c:v>3.179111226774718E-3</c:v>
                </c:pt>
                <c:pt idx="31">
                  <c:v>2.642097016912101E-3</c:v>
                </c:pt>
                <c:pt idx="32">
                  <c:v>2.3585985876394292E-3</c:v>
                </c:pt>
                <c:pt idx="33">
                  <c:v>1.9675265910530561E-3</c:v>
                </c:pt>
                <c:pt idx="34">
                  <c:v>1.8009049043162511E-3</c:v>
                </c:pt>
                <c:pt idx="35">
                  <c:v>2.5718030122123502E-3</c:v>
                </c:pt>
                <c:pt idx="36">
                  <c:v>2.3946676421133899E-3</c:v>
                </c:pt>
                <c:pt idx="37">
                  <c:v>1.3371315462270981E-3</c:v>
                </c:pt>
                <c:pt idx="38">
                  <c:v>1.3762394326017433E-3</c:v>
                </c:pt>
                <c:pt idx="39">
                  <c:v>1.3315467914272981E-3</c:v>
                </c:pt>
                <c:pt idx="40">
                  <c:v>8.7915126373143068E-4</c:v>
                </c:pt>
                <c:pt idx="41">
                  <c:v>6.64543201856635E-4</c:v>
                </c:pt>
                <c:pt idx="42">
                  <c:v>1.2829045900518321E-3</c:v>
                </c:pt>
                <c:pt idx="43">
                  <c:v>7.2115316369505814E-4</c:v>
                </c:pt>
                <c:pt idx="44">
                  <c:v>7.5093564471827605E-4</c:v>
                </c:pt>
                <c:pt idx="45">
                  <c:v>1.0076136316732461E-3</c:v>
                </c:pt>
                <c:pt idx="46">
                  <c:v>3.4553897066487492E-4</c:v>
                </c:pt>
                <c:pt idx="47">
                  <c:v>3.8243321825411915E-4</c:v>
                </c:pt>
                <c:pt idx="48">
                  <c:v>3.810755733656568E-4</c:v>
                </c:pt>
                <c:pt idx="49">
                  <c:v>1.8178674895092986E-4</c:v>
                </c:pt>
                <c:pt idx="50">
                  <c:v>2.5150230946403482E-4</c:v>
                </c:pt>
                <c:pt idx="51">
                  <c:v>3.3444684311615042E-4</c:v>
                </c:pt>
                <c:pt idx="52">
                  <c:v>3.2269888932992199E-4</c:v>
                </c:pt>
                <c:pt idx="53">
                  <c:v>9.4036661200841954E-5</c:v>
                </c:pt>
                <c:pt idx="54">
                  <c:v>1.8807332240168426E-4</c:v>
                </c:pt>
                <c:pt idx="55">
                  <c:v>1.9435989585243421E-4</c:v>
                </c:pt>
                <c:pt idx="56">
                  <c:v>2.4246964545472012E-4</c:v>
                </c:pt>
                <c:pt idx="57">
                  <c:v>2.1608908122758047E-4</c:v>
                </c:pt>
              </c:numCache>
            </c:numRef>
          </c:val>
          <c:smooth val="0"/>
        </c:ser>
        <c:ser>
          <c:idx val="3"/>
          <c:order val="2"/>
          <c:tx>
            <c:strRef>
              <c:f>Лист2!$D$1</c:f>
              <c:strCache>
                <c:ptCount val="1"/>
                <c:pt idx="0">
                  <c:v>Шукшин В.М.</c:v>
                </c:pt>
              </c:strCache>
            </c:strRef>
          </c:tx>
          <c:spPr>
            <a:ln w="22225"/>
          </c:spPr>
          <c:marker>
            <c:symbol val="none"/>
          </c:marker>
          <c:val>
            <c:numRef>
              <c:f>Лист2!$D$2:$D$59</c:f>
              <c:numCache>
                <c:formatCode>General</c:formatCode>
                <c:ptCount val="58"/>
                <c:pt idx="0">
                  <c:v>0.10958901906216795</c:v>
                </c:pt>
                <c:pt idx="1">
                  <c:v>0.13097996730599826</c:v>
                </c:pt>
                <c:pt idx="2">
                  <c:v>0.13620998802131087</c:v>
                </c:pt>
                <c:pt idx="3">
                  <c:v>0.13579545896709957</c:v>
                </c:pt>
                <c:pt idx="4">
                  <c:v>0.11359769165029318</c:v>
                </c:pt>
                <c:pt idx="5">
                  <c:v>8.3079070637310057E-2</c:v>
                </c:pt>
                <c:pt idx="6">
                  <c:v>6.3231037123408509E-2</c:v>
                </c:pt>
                <c:pt idx="7">
                  <c:v>4.5142954140559105E-2</c:v>
                </c:pt>
                <c:pt idx="8">
                  <c:v>3.9484041733410004E-2</c:v>
                </c:pt>
                <c:pt idx="9">
                  <c:v>2.9391084102087177E-2</c:v>
                </c:pt>
                <c:pt idx="10">
                  <c:v>2.1161201927549802E-2</c:v>
                </c:pt>
                <c:pt idx="11">
                  <c:v>2.0012910446426019E-2</c:v>
                </c:pt>
                <c:pt idx="12">
                  <c:v>1.4229081164089543E-2</c:v>
                </c:pt>
                <c:pt idx="13">
                  <c:v>1.1555414346238161E-2</c:v>
                </c:pt>
                <c:pt idx="14">
                  <c:v>9.5577188510053684E-3</c:v>
                </c:pt>
                <c:pt idx="15">
                  <c:v>7.408667281773332E-3</c:v>
                </c:pt>
                <c:pt idx="16">
                  <c:v>5.5293482826037901E-3</c:v>
                </c:pt>
                <c:pt idx="17">
                  <c:v>5.8964111247458524E-3</c:v>
                </c:pt>
                <c:pt idx="18">
                  <c:v>4.1018673147402134E-3</c:v>
                </c:pt>
                <c:pt idx="19">
                  <c:v>2.5270750039989801E-3</c:v>
                </c:pt>
                <c:pt idx="20">
                  <c:v>2.1121896781339895E-3</c:v>
                </c:pt>
                <c:pt idx="21">
                  <c:v>1.4122293975333178E-3</c:v>
                </c:pt>
                <c:pt idx="22">
                  <c:v>1.1243025231424163E-3</c:v>
                </c:pt>
                <c:pt idx="23">
                  <c:v>1.5109079133201501E-3</c:v>
                </c:pt>
                <c:pt idx="24">
                  <c:v>1.1373308884994491E-3</c:v>
                </c:pt>
                <c:pt idx="25">
                  <c:v>6.0350496978698817E-4</c:v>
                </c:pt>
                <c:pt idx="26">
                  <c:v>7.3769713296464813E-4</c:v>
                </c:pt>
                <c:pt idx="27">
                  <c:v>5.4979701806773934E-4</c:v>
                </c:pt>
                <c:pt idx="28">
                  <c:v>5.3676865271068159E-4</c:v>
                </c:pt>
                <c:pt idx="29">
                  <c:v>3.8009120749922379E-4</c:v>
                </c:pt>
                <c:pt idx="30">
                  <c:v>3.8009120749922379E-4</c:v>
                </c:pt>
                <c:pt idx="31">
                  <c:v>1.3419216317767213E-4</c:v>
                </c:pt>
                <c:pt idx="32">
                  <c:v>1.3419216317767213E-4</c:v>
                </c:pt>
                <c:pt idx="33">
                  <c:v>1.4070634585619811E-4</c:v>
                </c:pt>
                <c:pt idx="34">
                  <c:v>1.3419216317767213E-4</c:v>
                </c:pt>
                <c:pt idx="35">
                  <c:v>1.1170688114388079E-4</c:v>
                </c:pt>
                <c:pt idx="36">
                  <c:v>1.3419216317767213E-4</c:v>
                </c:pt>
                <c:pt idx="37">
                  <c:v>0</c:v>
                </c:pt>
                <c:pt idx="38">
                  <c:v>0</c:v>
                </c:pt>
                <c:pt idx="39">
                  <c:v>0</c:v>
                </c:pt>
                <c:pt idx="40">
                  <c:v>0</c:v>
                </c:pt>
                <c:pt idx="41">
                  <c:v>0</c:v>
                </c:pt>
                <c:pt idx="42">
                  <c:v>0</c:v>
                </c:pt>
                <c:pt idx="43">
                  <c:v>0</c:v>
                </c:pt>
                <c:pt idx="44">
                  <c:v>0</c:v>
                </c:pt>
                <c:pt idx="45">
                  <c:v>1.1170688114388079E-4</c:v>
                </c:pt>
                <c:pt idx="46">
                  <c:v>0</c:v>
                </c:pt>
                <c:pt idx="47">
                  <c:v>0</c:v>
                </c:pt>
                <c:pt idx="48">
                  <c:v>0</c:v>
                </c:pt>
                <c:pt idx="49">
                  <c:v>0</c:v>
                </c:pt>
                <c:pt idx="50">
                  <c:v>0</c:v>
                </c:pt>
                <c:pt idx="51">
                  <c:v>1.3419216317767213E-4</c:v>
                </c:pt>
                <c:pt idx="52">
                  <c:v>0</c:v>
                </c:pt>
                <c:pt idx="53">
                  <c:v>0</c:v>
                </c:pt>
                <c:pt idx="54">
                  <c:v>0</c:v>
                </c:pt>
                <c:pt idx="55">
                  <c:v>0</c:v>
                </c:pt>
                <c:pt idx="56">
                  <c:v>0</c:v>
                </c:pt>
                <c:pt idx="57">
                  <c:v>0</c:v>
                </c:pt>
              </c:numCache>
            </c:numRef>
          </c:val>
          <c:smooth val="0"/>
        </c:ser>
        <c:ser>
          <c:idx val="4"/>
          <c:order val="3"/>
          <c:tx>
            <c:strRef>
              <c:f>Лист2!$E$1</c:f>
              <c:strCache>
                <c:ptCount val="1"/>
                <c:pt idx="0">
                  <c:v>М. Горький</c:v>
                </c:pt>
              </c:strCache>
            </c:strRef>
          </c:tx>
          <c:spPr>
            <a:ln w="22225"/>
          </c:spPr>
          <c:marker>
            <c:symbol val="none"/>
          </c:marker>
          <c:val>
            <c:numRef>
              <c:f>Лист2!$E$2:$E$59</c:f>
              <c:numCache>
                <c:formatCode>General</c:formatCode>
                <c:ptCount val="58"/>
                <c:pt idx="0">
                  <c:v>5.2240984281280087E-2</c:v>
                </c:pt>
                <c:pt idx="1">
                  <c:v>6.9658115879698529E-2</c:v>
                </c:pt>
                <c:pt idx="2">
                  <c:v>7.3883204949603903E-2</c:v>
                </c:pt>
                <c:pt idx="3">
                  <c:v>7.8113781916767933E-2</c:v>
                </c:pt>
                <c:pt idx="4">
                  <c:v>6.7272037658069009E-2</c:v>
                </c:pt>
                <c:pt idx="5">
                  <c:v>6.3282436153521998E-2</c:v>
                </c:pt>
                <c:pt idx="6">
                  <c:v>5.9508921448652434E-2</c:v>
                </c:pt>
                <c:pt idx="7">
                  <c:v>4.9942322876950614E-2</c:v>
                </c:pt>
                <c:pt idx="8">
                  <c:v>4.4444655034952721E-2</c:v>
                </c:pt>
                <c:pt idx="9">
                  <c:v>4.2877915303923014E-2</c:v>
                </c:pt>
                <c:pt idx="10">
                  <c:v>4.0075774568979247E-2</c:v>
                </c:pt>
                <c:pt idx="11">
                  <c:v>3.5156165457305516E-2</c:v>
                </c:pt>
                <c:pt idx="12">
                  <c:v>3.2436492679946256E-2</c:v>
                </c:pt>
                <c:pt idx="13">
                  <c:v>2.8529086959120237E-2</c:v>
                </c:pt>
                <c:pt idx="14">
                  <c:v>2.5680534001399399E-2</c:v>
                </c:pt>
                <c:pt idx="15">
                  <c:v>2.3270477794251853E-2</c:v>
                </c:pt>
                <c:pt idx="16">
                  <c:v>2.1366118943291487E-2</c:v>
                </c:pt>
                <c:pt idx="17">
                  <c:v>2.0480909152966232E-2</c:v>
                </c:pt>
                <c:pt idx="18">
                  <c:v>1.8548432791429047E-2</c:v>
                </c:pt>
                <c:pt idx="19">
                  <c:v>1.5125160241881942E-2</c:v>
                </c:pt>
                <c:pt idx="20">
                  <c:v>1.5336935371689248E-2</c:v>
                </c:pt>
                <c:pt idx="21">
                  <c:v>1.4629574344033258E-2</c:v>
                </c:pt>
                <c:pt idx="22">
                  <c:v>1.1581992049266463E-2</c:v>
                </c:pt>
                <c:pt idx="23">
                  <c:v>1.0456316939283072E-2</c:v>
                </c:pt>
                <c:pt idx="24">
                  <c:v>9.1590510522867267E-3</c:v>
                </c:pt>
                <c:pt idx="25">
                  <c:v>9.2731734319242542E-3</c:v>
                </c:pt>
                <c:pt idx="26">
                  <c:v>7.8535901955944145E-3</c:v>
                </c:pt>
                <c:pt idx="27">
                  <c:v>6.6895214626733453E-3</c:v>
                </c:pt>
                <c:pt idx="28">
                  <c:v>6.0527639640124914E-3</c:v>
                </c:pt>
                <c:pt idx="29">
                  <c:v>5.0022692038864018E-3</c:v>
                </c:pt>
                <c:pt idx="30">
                  <c:v>5.3847215454837834E-3</c:v>
                </c:pt>
                <c:pt idx="31">
                  <c:v>4.0424401860587314E-3</c:v>
                </c:pt>
                <c:pt idx="32">
                  <c:v>3.1641631240805256E-3</c:v>
                </c:pt>
                <c:pt idx="33">
                  <c:v>3.7422827782935186E-3</c:v>
                </c:pt>
                <c:pt idx="34">
                  <c:v>2.5481909883464486E-3</c:v>
                </c:pt>
                <c:pt idx="35">
                  <c:v>2.2756424852993394E-3</c:v>
                </c:pt>
                <c:pt idx="36">
                  <c:v>2.2317085405578452E-3</c:v>
                </c:pt>
                <c:pt idx="37">
                  <c:v>1.8295037142337749E-3</c:v>
                </c:pt>
                <c:pt idx="38">
                  <c:v>1.8465151604697319E-3</c:v>
                </c:pt>
                <c:pt idx="39">
                  <c:v>1.3342814459786974E-3</c:v>
                </c:pt>
                <c:pt idx="40">
                  <c:v>1.3520601949409937E-3</c:v>
                </c:pt>
                <c:pt idx="41">
                  <c:v>1.0179196956880208E-3</c:v>
                </c:pt>
                <c:pt idx="42">
                  <c:v>9.9120467209931704E-4</c:v>
                </c:pt>
                <c:pt idx="43">
                  <c:v>1.2249019780587861E-3</c:v>
                </c:pt>
                <c:pt idx="44">
                  <c:v>1.0628525985506441E-3</c:v>
                </c:pt>
                <c:pt idx="45">
                  <c:v>1.1221809587750463E-3</c:v>
                </c:pt>
                <c:pt idx="46">
                  <c:v>7.3142179017327013E-4</c:v>
                </c:pt>
                <c:pt idx="47">
                  <c:v>6.4207754006001148E-4</c:v>
                </c:pt>
                <c:pt idx="48">
                  <c:v>6.809230987970523E-4</c:v>
                </c:pt>
                <c:pt idx="49">
                  <c:v>7.6373958824122248E-4</c:v>
                </c:pt>
                <c:pt idx="50">
                  <c:v>2.3418751395633668E-4</c:v>
                </c:pt>
                <c:pt idx="51">
                  <c:v>3.561394623547555E-4</c:v>
                </c:pt>
                <c:pt idx="52">
                  <c:v>4.6144512289758447E-4</c:v>
                </c:pt>
                <c:pt idx="53">
                  <c:v>3.5093883222150619E-4</c:v>
                </c:pt>
                <c:pt idx="54">
                  <c:v>2.5659425975465812E-4</c:v>
                </c:pt>
                <c:pt idx="55">
                  <c:v>3.4392650190606623E-4</c:v>
                </c:pt>
                <c:pt idx="56">
                  <c:v>2.0033511043568696E-4</c:v>
                </c:pt>
                <c:pt idx="57">
                  <c:v>1.6974658724958864E-4</c:v>
                </c:pt>
              </c:numCache>
            </c:numRef>
          </c:val>
          <c:smooth val="0"/>
        </c:ser>
        <c:ser>
          <c:idx val="5"/>
          <c:order val="4"/>
          <c:tx>
            <c:strRef>
              <c:f>Лист2!$F$1</c:f>
              <c:strCache>
                <c:ptCount val="1"/>
                <c:pt idx="0">
                  <c:v>Набоков В.В.</c:v>
                </c:pt>
              </c:strCache>
            </c:strRef>
          </c:tx>
          <c:spPr>
            <a:ln w="22225"/>
          </c:spPr>
          <c:marker>
            <c:symbol val="none"/>
          </c:marker>
          <c:val>
            <c:numRef>
              <c:f>Лист2!$F$2:$F$59</c:f>
              <c:numCache>
                <c:formatCode>General</c:formatCode>
                <c:ptCount val="58"/>
                <c:pt idx="0">
                  <c:v>2.2814882230148558E-2</c:v>
                </c:pt>
                <c:pt idx="1">
                  <c:v>4.1010915120765816E-2</c:v>
                </c:pt>
                <c:pt idx="2">
                  <c:v>5.2081825597803326E-2</c:v>
                </c:pt>
                <c:pt idx="3">
                  <c:v>5.5883501990564813E-2</c:v>
                </c:pt>
                <c:pt idx="4">
                  <c:v>5.3040871785884666E-2</c:v>
                </c:pt>
                <c:pt idx="5">
                  <c:v>5.1726852929624888E-2</c:v>
                </c:pt>
                <c:pt idx="6">
                  <c:v>4.7890149253437174E-2</c:v>
                </c:pt>
                <c:pt idx="7">
                  <c:v>4.5212839361757157E-2</c:v>
                </c:pt>
                <c:pt idx="8">
                  <c:v>3.9825257957187409E-2</c:v>
                </c:pt>
                <c:pt idx="9">
                  <c:v>3.8933772433980211E-2</c:v>
                </c:pt>
                <c:pt idx="10">
                  <c:v>3.7105670882191029E-2</c:v>
                </c:pt>
                <c:pt idx="11">
                  <c:v>3.2834455284985312E-2</c:v>
                </c:pt>
                <c:pt idx="12">
                  <c:v>3.1328820833337968E-2</c:v>
                </c:pt>
                <c:pt idx="13">
                  <c:v>2.7980210669932292E-2</c:v>
                </c:pt>
                <c:pt idx="14">
                  <c:v>2.7127098775793612E-2</c:v>
                </c:pt>
                <c:pt idx="15">
                  <c:v>2.2320781837538314E-2</c:v>
                </c:pt>
                <c:pt idx="16">
                  <c:v>2.3340840525946011E-2</c:v>
                </c:pt>
                <c:pt idx="17">
                  <c:v>2.2533199883573499E-2</c:v>
                </c:pt>
                <c:pt idx="18">
                  <c:v>1.9888780381326177E-2</c:v>
                </c:pt>
                <c:pt idx="19">
                  <c:v>1.8258863216483383E-2</c:v>
                </c:pt>
                <c:pt idx="20">
                  <c:v>1.7183866384241152E-2</c:v>
                </c:pt>
                <c:pt idx="21">
                  <c:v>1.7200706228168761E-2</c:v>
                </c:pt>
                <c:pt idx="22">
                  <c:v>1.4288558632101421E-2</c:v>
                </c:pt>
                <c:pt idx="23">
                  <c:v>1.3947308691379749E-2</c:v>
                </c:pt>
                <c:pt idx="24">
                  <c:v>1.1920966571259158E-2</c:v>
                </c:pt>
                <c:pt idx="25">
                  <c:v>1.2632542696028991E-2</c:v>
                </c:pt>
                <c:pt idx="26">
                  <c:v>1.129553388915106E-2</c:v>
                </c:pt>
                <c:pt idx="27">
                  <c:v>1.1551661741052354E-2</c:v>
                </c:pt>
                <c:pt idx="28">
                  <c:v>9.9113469879451247E-3</c:v>
                </c:pt>
                <c:pt idx="29">
                  <c:v>9.7448165760975047E-3</c:v>
                </c:pt>
                <c:pt idx="30">
                  <c:v>8.4745444771644196E-3</c:v>
                </c:pt>
                <c:pt idx="31">
                  <c:v>8.302409825253777E-3</c:v>
                </c:pt>
                <c:pt idx="32">
                  <c:v>8.3722975523904414E-3</c:v>
                </c:pt>
                <c:pt idx="33">
                  <c:v>8.0039050355851567E-3</c:v>
                </c:pt>
                <c:pt idx="34">
                  <c:v>6.7161611952893888E-3</c:v>
                </c:pt>
                <c:pt idx="35">
                  <c:v>6.4522638488839212E-3</c:v>
                </c:pt>
                <c:pt idx="36">
                  <c:v>6.2091724805160807E-3</c:v>
                </c:pt>
                <c:pt idx="37">
                  <c:v>6.2517829418041399E-3</c:v>
                </c:pt>
                <c:pt idx="38">
                  <c:v>4.8649702178276948E-3</c:v>
                </c:pt>
                <c:pt idx="39">
                  <c:v>5.1361344095849984E-3</c:v>
                </c:pt>
                <c:pt idx="40">
                  <c:v>5.515194067305329E-3</c:v>
                </c:pt>
                <c:pt idx="41">
                  <c:v>4.4899878787222364E-3</c:v>
                </c:pt>
                <c:pt idx="42">
                  <c:v>5.0547411074956111E-3</c:v>
                </c:pt>
                <c:pt idx="43">
                  <c:v>3.9991885660085802E-3</c:v>
                </c:pt>
                <c:pt idx="44">
                  <c:v>4.0504736805267024E-3</c:v>
                </c:pt>
                <c:pt idx="45">
                  <c:v>3.6059264473769785E-3</c:v>
                </c:pt>
                <c:pt idx="46">
                  <c:v>3.6715264188830698E-3</c:v>
                </c:pt>
                <c:pt idx="47">
                  <c:v>3.3820370307882002E-3</c:v>
                </c:pt>
                <c:pt idx="48">
                  <c:v>3.019197502133785E-3</c:v>
                </c:pt>
                <c:pt idx="49">
                  <c:v>2.8093574176303632E-3</c:v>
                </c:pt>
                <c:pt idx="50">
                  <c:v>2.2461201723866877E-3</c:v>
                </c:pt>
                <c:pt idx="51">
                  <c:v>2.4046843449089797E-3</c:v>
                </c:pt>
                <c:pt idx="52">
                  <c:v>2.4223378101550052E-3</c:v>
                </c:pt>
                <c:pt idx="53">
                  <c:v>1.9392021952873005E-3</c:v>
                </c:pt>
                <c:pt idx="54">
                  <c:v>2.5078839523495736E-3</c:v>
                </c:pt>
                <c:pt idx="55">
                  <c:v>2.1386189557991622E-3</c:v>
                </c:pt>
                <c:pt idx="56">
                  <c:v>2.3024845383412284E-3</c:v>
                </c:pt>
                <c:pt idx="57">
                  <c:v>1.91580425104493E-3</c:v>
                </c:pt>
              </c:numCache>
            </c:numRef>
          </c:val>
          <c:smooth val="0"/>
        </c:ser>
        <c:ser>
          <c:idx val="9"/>
          <c:order val="5"/>
          <c:tx>
            <c:strRef>
              <c:f>Лист2!$J$1</c:f>
              <c:strCache>
                <c:ptCount val="1"/>
                <c:pt idx="0">
                  <c:v>Шмелев И.С.</c:v>
                </c:pt>
              </c:strCache>
            </c:strRef>
          </c:tx>
          <c:spPr>
            <a:ln w="22225"/>
          </c:spPr>
          <c:marker>
            <c:symbol val="none"/>
          </c:marker>
          <c:val>
            <c:numRef>
              <c:f>Лист2!$J$2:$J$59</c:f>
              <c:numCache>
                <c:formatCode>General</c:formatCode>
                <c:ptCount val="58"/>
                <c:pt idx="0">
                  <c:v>2.7106636057992989E-2</c:v>
                </c:pt>
                <c:pt idx="1">
                  <c:v>5.7913860272038424E-2</c:v>
                </c:pt>
                <c:pt idx="2">
                  <c:v>8.9358791640832727E-2</c:v>
                </c:pt>
                <c:pt idx="3">
                  <c:v>0.10697713242391382</c:v>
                </c:pt>
                <c:pt idx="4">
                  <c:v>9.7477386954441372E-2</c:v>
                </c:pt>
                <c:pt idx="5">
                  <c:v>9.0025357958243485E-2</c:v>
                </c:pt>
                <c:pt idx="6">
                  <c:v>7.7688638951880995E-2</c:v>
                </c:pt>
                <c:pt idx="7">
                  <c:v>6.92742207934995E-2</c:v>
                </c:pt>
                <c:pt idx="8">
                  <c:v>5.8648825813617043E-2</c:v>
                </c:pt>
                <c:pt idx="9">
                  <c:v>5.1549000890201986E-2</c:v>
                </c:pt>
                <c:pt idx="10">
                  <c:v>4.3224826755125477E-2</c:v>
                </c:pt>
                <c:pt idx="11">
                  <c:v>3.7406396542541832E-2</c:v>
                </c:pt>
                <c:pt idx="12">
                  <c:v>3.0707356285277612E-2</c:v>
                </c:pt>
                <c:pt idx="13">
                  <c:v>2.4767440234734827E-2</c:v>
                </c:pt>
                <c:pt idx="14">
                  <c:v>2.0099837549123825E-2</c:v>
                </c:pt>
                <c:pt idx="15">
                  <c:v>1.598034890494537E-2</c:v>
                </c:pt>
                <c:pt idx="16">
                  <c:v>1.4533682961192118E-2</c:v>
                </c:pt>
                <c:pt idx="17">
                  <c:v>1.4085509767824043E-2</c:v>
                </c:pt>
                <c:pt idx="18">
                  <c:v>9.4959343451570949E-3</c:v>
                </c:pt>
                <c:pt idx="19">
                  <c:v>8.6033398129764568E-3</c:v>
                </c:pt>
                <c:pt idx="20">
                  <c:v>7.7411935189426332E-3</c:v>
                </c:pt>
                <c:pt idx="21">
                  <c:v>6.4689999431347912E-3</c:v>
                </c:pt>
                <c:pt idx="22">
                  <c:v>6.2468204946460187E-3</c:v>
                </c:pt>
                <c:pt idx="23">
                  <c:v>4.7754117047050038E-3</c:v>
                </c:pt>
                <c:pt idx="24">
                  <c:v>3.3342647886414256E-3</c:v>
                </c:pt>
                <c:pt idx="25">
                  <c:v>2.823718527229185E-3</c:v>
                </c:pt>
                <c:pt idx="26">
                  <c:v>2.7803756080268908E-3</c:v>
                </c:pt>
                <c:pt idx="27">
                  <c:v>2.7896464902722952E-3</c:v>
                </c:pt>
                <c:pt idx="28">
                  <c:v>2.0769933118254002E-3</c:v>
                </c:pt>
                <c:pt idx="29">
                  <c:v>1.8003548749107993E-3</c:v>
                </c:pt>
                <c:pt idx="30">
                  <c:v>1.4370305995914641E-3</c:v>
                </c:pt>
                <c:pt idx="31">
                  <c:v>1.9310000726141681E-3</c:v>
                </c:pt>
                <c:pt idx="32">
                  <c:v>1.353840504251402E-3</c:v>
                </c:pt>
                <c:pt idx="33">
                  <c:v>1.1167430900818661E-3</c:v>
                </c:pt>
                <c:pt idx="34">
                  <c:v>8.9075347851361728E-4</c:v>
                </c:pt>
                <c:pt idx="35">
                  <c:v>8.9014117172834248E-4</c:v>
                </c:pt>
                <c:pt idx="36">
                  <c:v>5.2012329705028253E-4</c:v>
                </c:pt>
                <c:pt idx="37">
                  <c:v>6.0680913545494927E-4</c:v>
                </c:pt>
                <c:pt idx="38">
                  <c:v>6.3038567659584404E-4</c:v>
                </c:pt>
                <c:pt idx="39">
                  <c:v>4.4682052405202314E-4</c:v>
                </c:pt>
                <c:pt idx="40">
                  <c:v>4.3024373566253287E-4</c:v>
                </c:pt>
                <c:pt idx="41">
                  <c:v>4.8316369050296654E-4</c:v>
                </c:pt>
                <c:pt idx="42">
                  <c:v>1.8325899915118673E-4</c:v>
                </c:pt>
                <c:pt idx="43">
                  <c:v>4.6050974285108523E-4</c:v>
                </c:pt>
                <c:pt idx="44">
                  <c:v>3.9997772847398256E-4</c:v>
                </c:pt>
                <c:pt idx="45">
                  <c:v>1.2333929155935623E-4</c:v>
                </c:pt>
                <c:pt idx="46">
                  <c:v>2.6006164852513812E-4</c:v>
                </c:pt>
                <c:pt idx="47">
                  <c:v>1.4979926897956737E-4</c:v>
                </c:pt>
                <c:pt idx="48">
                  <c:v>1.1983941518365649E-4</c:v>
                </c:pt>
                <c:pt idx="49">
                  <c:v>1.1983941518365649E-4</c:v>
                </c:pt>
                <c:pt idx="50">
                  <c:v>5.9919707591827952E-5</c:v>
                </c:pt>
                <c:pt idx="51">
                  <c:v>1.4022223334148281E-4</c:v>
                </c:pt>
                <c:pt idx="52">
                  <c:v>1.1983941518365649E-4</c:v>
                </c:pt>
                <c:pt idx="53">
                  <c:v>2.3040794812186069E-4</c:v>
                </c:pt>
                <c:pt idx="54">
                  <c:v>1.1983941518365649E-4</c:v>
                </c:pt>
                <c:pt idx="55">
                  <c:v>0</c:v>
                </c:pt>
                <c:pt idx="56">
                  <c:v>1.4022223334148281E-4</c:v>
                </c:pt>
                <c:pt idx="57">
                  <c:v>1.5329914535526959E-4</c:v>
                </c:pt>
              </c:numCache>
            </c:numRef>
          </c:val>
          <c:smooth val="0"/>
        </c:ser>
        <c:dLbls>
          <c:showLegendKey val="0"/>
          <c:showVal val="0"/>
          <c:showCatName val="0"/>
          <c:showSerName val="0"/>
          <c:showPercent val="0"/>
          <c:showBubbleSize val="0"/>
        </c:dLbls>
        <c:smooth val="0"/>
        <c:axId val="316157488"/>
        <c:axId val="316152784"/>
      </c:lineChart>
      <c:catAx>
        <c:axId val="316157488"/>
        <c:scaling>
          <c:orientation val="minMax"/>
        </c:scaling>
        <c:delete val="0"/>
        <c:axPos val="b"/>
        <c:title>
          <c:tx>
            <c:rich>
              <a:bodyPr/>
              <a:lstStyle/>
              <a:p>
                <a:pPr>
                  <a:defRPr/>
                </a:pPr>
                <a:r>
                  <a:rPr lang="ru-RU" sz="1200" b="0" i="0" baseline="0">
                    <a:latin typeface="Times New Roman" pitchFamily="18" charset="0"/>
                    <a:cs typeface="Times New Roman" pitchFamily="18" charset="0"/>
                  </a:rPr>
                  <a:t>Длина предложения ( в словах)</a:t>
                </a:r>
              </a:p>
            </c:rich>
          </c:tx>
          <c:layout>
            <c:manualLayout>
              <c:xMode val="edge"/>
              <c:yMode val="edge"/>
              <c:x val="0.23075663090404933"/>
              <c:y val="0.90715972147317281"/>
            </c:manualLayout>
          </c:layout>
          <c:overlay val="0"/>
        </c:title>
        <c:majorTickMark val="out"/>
        <c:minorTickMark val="none"/>
        <c:tickLblPos val="nextTo"/>
        <c:crossAx val="316152784"/>
        <c:crosses val="autoZero"/>
        <c:auto val="1"/>
        <c:lblAlgn val="ctr"/>
        <c:lblOffset val="100"/>
        <c:noMultiLvlLbl val="0"/>
      </c:catAx>
      <c:valAx>
        <c:axId val="316152784"/>
        <c:scaling>
          <c:orientation val="minMax"/>
        </c:scaling>
        <c:delete val="0"/>
        <c:axPos val="l"/>
        <c:title>
          <c:tx>
            <c:rich>
              <a:bodyPr rot="-5400000" vert="horz"/>
              <a:lstStyle/>
              <a:p>
                <a:pPr>
                  <a:defRPr/>
                </a:pPr>
                <a:r>
                  <a:rPr lang="ru-RU" sz="1200" b="0" i="0" baseline="0">
                    <a:latin typeface="Times New Roman" pitchFamily="18" charset="0"/>
                    <a:cs typeface="Times New Roman" pitchFamily="18" charset="0"/>
                  </a:rPr>
                  <a:t>Вероятность встречаемости предложения</a:t>
                </a:r>
              </a:p>
            </c:rich>
          </c:tx>
          <c:overlay val="0"/>
        </c:title>
        <c:numFmt formatCode="General" sourceLinked="1"/>
        <c:majorTickMark val="out"/>
        <c:minorTickMark val="none"/>
        <c:tickLblPos val="nextTo"/>
        <c:crossAx val="316157488"/>
        <c:crosses val="autoZero"/>
        <c:crossBetween val="between"/>
      </c:valAx>
    </c:plotArea>
    <c:legend>
      <c:legendPos val="r"/>
      <c:layout>
        <c:manualLayout>
          <c:xMode val="edge"/>
          <c:yMode val="edge"/>
          <c:x val="0.75790999231798784"/>
          <c:y val="1.770429327340356E-2"/>
          <c:w val="0.23155093843950642"/>
          <c:h val="0.61825301491989415"/>
        </c:manualLayout>
      </c:layout>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71081636773413"/>
          <c:y val="1.9100218106539505E-2"/>
          <c:w val="0.83723125170978663"/>
          <c:h val="0.92444268917795058"/>
        </c:manualLayout>
      </c:layout>
      <c:scatterChart>
        <c:scatterStyle val="lineMarker"/>
        <c:varyColors val="0"/>
        <c:ser>
          <c:idx val="0"/>
          <c:order val="0"/>
          <c:spPr>
            <a:ln w="28575">
              <a:noFill/>
            </a:ln>
          </c:spPr>
          <c:marker>
            <c:spPr>
              <a:solidFill>
                <a:sysClr val="windowText" lastClr="000000"/>
              </a:solidFill>
              <a:ln>
                <a:solidFill>
                  <a:prstClr val="black"/>
                </a:solidFill>
              </a:ln>
            </c:spPr>
          </c:marker>
          <c:dLbls>
            <c:dLbl>
              <c:idx val="0"/>
              <c:tx>
                <c:rich>
                  <a:bodyPr/>
                  <a:lstStyle/>
                  <a:p>
                    <a:r>
                      <a:rPr lang="ru-RU"/>
                      <a:t>Шукшин</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ru-RU"/>
                      <a:t>Шмелев</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3962348116044582E-2"/>
                  <c:y val="3.1347962382445256E-2"/>
                </c:manualLayout>
              </c:layout>
              <c:tx>
                <c:rich>
                  <a:bodyPr/>
                  <a:lstStyle/>
                  <a:p>
                    <a:r>
                      <a:rPr lang="ru-RU"/>
                      <a:t>Булгаков</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1347888820096324E-3"/>
                  <c:y val="-4.1797283176593534E-3"/>
                </c:manualLayout>
              </c:layout>
              <c:tx>
                <c:rich>
                  <a:bodyPr/>
                  <a:lstStyle/>
                  <a:p>
                    <a:r>
                      <a:rPr lang="ru-RU"/>
                      <a:t>Всеселый</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ru-RU"/>
                      <a:t>Пикуль</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7.3598640642137031E-2"/>
                  <c:y val="-2.0898641588296792E-2"/>
                </c:manualLayout>
              </c:layout>
              <c:tx>
                <c:rich>
                  <a:bodyPr/>
                  <a:lstStyle/>
                  <a:p>
                    <a:r>
                      <a:rPr lang="ru-RU"/>
                      <a:t>Федин</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ru-RU"/>
                      <a:t>Горький</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0.10098418134618822"/>
                  <c:y val="8.3594566353189705E-3"/>
                </c:manualLayout>
              </c:layout>
              <c:tx>
                <c:rich>
                  <a:bodyPr/>
                  <a:lstStyle/>
                  <a:p>
                    <a:r>
                      <a:rPr lang="ru-RU"/>
                      <a:t>Шолохов</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1.7115962940031238E-3"/>
                  <c:y val="-1.0449320794148381E-2"/>
                </c:manualLayout>
              </c:layout>
              <c:tx>
                <c:rich>
                  <a:bodyPr/>
                  <a:lstStyle/>
                  <a:p>
                    <a:r>
                      <a:rPr lang="ru-RU"/>
                      <a:t>Эртель</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2.5673944410048215E-2"/>
                  <c:y val="-2.925809822361548E-2"/>
                </c:manualLayout>
              </c:layout>
              <c:tx>
                <c:rich>
                  <a:bodyPr/>
                  <a:lstStyle/>
                  <a:p>
                    <a:r>
                      <a:rPr lang="ru-RU"/>
                      <a:t>Пушкин</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ru-RU"/>
                      <a:t>Пелевин</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ru-RU"/>
                      <a:t>Тургенев</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ru-RU"/>
                      <a:t>Азольсикй</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0.10789500985579417"/>
                  <c:y val="-3.4940941804698394E-2"/>
                </c:manualLayout>
              </c:layout>
              <c:tx>
                <c:rich>
                  <a:bodyPr/>
                  <a:lstStyle/>
                  <a:p>
                    <a:r>
                      <a:rPr lang="ru-RU"/>
                      <a:t>Гончаров</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ru-RU"/>
                      <a:t>Достоевский</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 val="0"/>
                  <c:y val="9.5293477649177442E-3"/>
                </c:manualLayout>
              </c:layout>
              <c:tx>
                <c:rich>
                  <a:bodyPr/>
                  <a:lstStyle/>
                  <a:p>
                    <a:r>
                      <a:rPr lang="ru-RU"/>
                      <a:t>Щедрин</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16"/>
              <c:layout>
                <c:manualLayout>
                  <c:x val="-8.2996161427534004E-3"/>
                  <c:y val="-1.9058695529835488E-2"/>
                </c:manualLayout>
              </c:layout>
              <c:tx>
                <c:rich>
                  <a:bodyPr/>
                  <a:lstStyle/>
                  <a:p>
                    <a:r>
                      <a:rPr lang="ru-RU"/>
                      <a:t>Лажечников</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17"/>
              <c:tx>
                <c:rich>
                  <a:bodyPr/>
                  <a:lstStyle/>
                  <a:p>
                    <a:r>
                      <a:rPr lang="ru-RU"/>
                      <a:t>Толстой</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18"/>
              <c:tx>
                <c:rich>
                  <a:bodyPr/>
                  <a:lstStyle/>
                  <a:p>
                    <a:r>
                      <a:rPr lang="ru-RU"/>
                      <a:t>Нарежный	</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dLbl>
              <c:idx val="19"/>
              <c:tx>
                <c:rich>
                  <a:bodyPr/>
                  <a:lstStyle/>
                  <a:p>
                    <a:r>
                      <a:rPr lang="ru-RU"/>
                      <a:t>Набоков</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5875">
                <a:prstDash val="dash"/>
              </a:ln>
            </c:spPr>
            <c:trendlineType val="linear"/>
            <c:dispRSqr val="0"/>
            <c:dispEq val="0"/>
          </c:trendline>
          <c:xVal>
            <c:numRef>
              <c:f>Лист10!$C$2:$C$21</c:f>
              <c:numCache>
                <c:formatCode>General</c:formatCode>
                <c:ptCount val="20"/>
                <c:pt idx="0">
                  <c:v>2.8369696658052024</c:v>
                </c:pt>
                <c:pt idx="1">
                  <c:v>3.4299999999999997</c:v>
                </c:pt>
                <c:pt idx="2">
                  <c:v>6.92</c:v>
                </c:pt>
                <c:pt idx="3">
                  <c:v>6.8773848244365645</c:v>
                </c:pt>
                <c:pt idx="4">
                  <c:v>5.2520114085347416</c:v>
                </c:pt>
                <c:pt idx="5">
                  <c:v>6.98</c:v>
                </c:pt>
                <c:pt idx="6">
                  <c:v>7.74</c:v>
                </c:pt>
                <c:pt idx="7">
                  <c:v>6.44</c:v>
                </c:pt>
                <c:pt idx="8">
                  <c:v>6.59</c:v>
                </c:pt>
                <c:pt idx="9">
                  <c:v>5.5092479253922422</c:v>
                </c:pt>
                <c:pt idx="10">
                  <c:v>8.307904121402883</c:v>
                </c:pt>
                <c:pt idx="11">
                  <c:v>7.49</c:v>
                </c:pt>
                <c:pt idx="12">
                  <c:v>8.1829739571057249</c:v>
                </c:pt>
                <c:pt idx="13">
                  <c:v>7.3599999999999985</c:v>
                </c:pt>
                <c:pt idx="14">
                  <c:v>7.7911953788366271</c:v>
                </c:pt>
                <c:pt idx="15">
                  <c:v>8.120000000000001</c:v>
                </c:pt>
                <c:pt idx="16">
                  <c:v>7.3397921906952934</c:v>
                </c:pt>
                <c:pt idx="17">
                  <c:v>9.5981454149806602</c:v>
                </c:pt>
                <c:pt idx="18">
                  <c:v>7.9424297974181739</c:v>
                </c:pt>
                <c:pt idx="19">
                  <c:v>12.409091860771181</c:v>
                </c:pt>
              </c:numCache>
            </c:numRef>
          </c:xVal>
          <c:yVal>
            <c:numRef>
              <c:f>Лист10!$D$2:$D$21</c:f>
              <c:numCache>
                <c:formatCode>General</c:formatCode>
                <c:ptCount val="20"/>
                <c:pt idx="0">
                  <c:v>5.5480899791164235</c:v>
                </c:pt>
                <c:pt idx="1">
                  <c:v>8.6385548349733963</c:v>
                </c:pt>
                <c:pt idx="2">
                  <c:v>10.250146675415452</c:v>
                </c:pt>
                <c:pt idx="3">
                  <c:v>10.398359160356268</c:v>
                </c:pt>
                <c:pt idx="4">
                  <c:v>10.496739941966764</c:v>
                </c:pt>
                <c:pt idx="5">
                  <c:v>10.699832195238082</c:v>
                </c:pt>
                <c:pt idx="6">
                  <c:v>10.921431909028836</c:v>
                </c:pt>
                <c:pt idx="7">
                  <c:v>11.631763317793848</c:v>
                </c:pt>
                <c:pt idx="8">
                  <c:v>11.658619407506123</c:v>
                </c:pt>
                <c:pt idx="9">
                  <c:v>12.086451164279651</c:v>
                </c:pt>
                <c:pt idx="10">
                  <c:v>12.257000114428569</c:v>
                </c:pt>
                <c:pt idx="11">
                  <c:v>12.59725429168537</c:v>
                </c:pt>
                <c:pt idx="12">
                  <c:v>12.920713820181309</c:v>
                </c:pt>
                <c:pt idx="13">
                  <c:v>13.08273374356205</c:v>
                </c:pt>
                <c:pt idx="14">
                  <c:v>13.563661678214105</c:v>
                </c:pt>
                <c:pt idx="15">
                  <c:v>14.845665801459624</c:v>
                </c:pt>
                <c:pt idx="16">
                  <c:v>15.08855275</c:v>
                </c:pt>
                <c:pt idx="17">
                  <c:v>15.214372593067431</c:v>
                </c:pt>
                <c:pt idx="18">
                  <c:v>16.22934280099965</c:v>
                </c:pt>
                <c:pt idx="19">
                  <c:v>17.435676082854229</c:v>
                </c:pt>
              </c:numCache>
            </c:numRef>
          </c:yVal>
          <c:smooth val="0"/>
        </c:ser>
        <c:dLbls>
          <c:showLegendKey val="0"/>
          <c:showVal val="1"/>
          <c:showCatName val="0"/>
          <c:showSerName val="0"/>
          <c:showPercent val="0"/>
          <c:showBubbleSize val="0"/>
        </c:dLbls>
        <c:axId val="316158664"/>
        <c:axId val="316159448"/>
      </c:scatterChart>
      <c:valAx>
        <c:axId val="316158664"/>
        <c:scaling>
          <c:orientation val="minMax"/>
          <c:min val="2"/>
        </c:scaling>
        <c:delete val="0"/>
        <c:axPos val="b"/>
        <c:title>
          <c:tx>
            <c:rich>
              <a:bodyPr/>
              <a:lstStyle/>
              <a:p>
                <a:pPr>
                  <a:defRPr/>
                </a:pPr>
                <a:r>
                  <a:rPr lang="el-GR" sz="1200" b="0">
                    <a:latin typeface="Times New Roman" pitchFamily="18" charset="0"/>
                    <a:cs typeface="Times New Roman" pitchFamily="18" charset="0"/>
                  </a:rPr>
                  <a:t>β</a:t>
                </a:r>
                <a:endParaRPr lang="ru-RU" sz="1200" b="0">
                  <a:latin typeface="Times New Roman" pitchFamily="18" charset="0"/>
                  <a:cs typeface="Times New Roman" pitchFamily="18" charset="0"/>
                </a:endParaRPr>
              </a:p>
            </c:rich>
          </c:tx>
          <c:layout>
            <c:manualLayout>
              <c:xMode val="edge"/>
              <c:yMode val="edge"/>
              <c:x val="0.45784156451672159"/>
              <c:y val="0.9490909090909091"/>
            </c:manualLayout>
          </c:layout>
          <c:overlay val="0"/>
        </c:title>
        <c:numFmt formatCode="General" sourceLinked="1"/>
        <c:majorTickMark val="out"/>
        <c:minorTickMark val="none"/>
        <c:tickLblPos val="nextTo"/>
        <c:crossAx val="316159448"/>
        <c:crosses val="autoZero"/>
        <c:crossBetween val="midCat"/>
      </c:valAx>
      <c:valAx>
        <c:axId val="316159448"/>
        <c:scaling>
          <c:orientation val="minMax"/>
          <c:min val="5"/>
        </c:scaling>
        <c:delete val="0"/>
        <c:axPos val="l"/>
        <c:title>
          <c:tx>
            <c:rich>
              <a:bodyPr rot="-5400000" vert="horz" anchor="t" anchorCtr="0"/>
              <a:lstStyle/>
              <a:p>
                <a:pPr>
                  <a:defRPr/>
                </a:pPr>
                <a:r>
                  <a:rPr lang="ru-RU" sz="1200" b="0">
                    <a:latin typeface="Times New Roman" pitchFamily="18" charset="0"/>
                    <a:cs typeface="Times New Roman" pitchFamily="18" charset="0"/>
                  </a:rPr>
                  <a:t>Средняя длина предлождения</a:t>
                </a:r>
              </a:p>
            </c:rich>
          </c:tx>
          <c:layout>
            <c:manualLayout>
              <c:xMode val="edge"/>
              <c:yMode val="edge"/>
              <c:x val="1.4524328249818705E-2"/>
              <c:y val="0.2847864338104289"/>
            </c:manualLayout>
          </c:layout>
          <c:overlay val="0"/>
        </c:title>
        <c:numFmt formatCode="General" sourceLinked="1"/>
        <c:majorTickMark val="out"/>
        <c:minorTickMark val="none"/>
        <c:tickLblPos val="nextTo"/>
        <c:crossAx val="316158664"/>
        <c:crosses val="autoZero"/>
        <c:crossBetween val="midCat"/>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ysClr val="windowText" lastClr="000000"/>
              </a:solidFill>
              <a:ln>
                <a:solidFill>
                  <a:sysClr val="windowText" lastClr="000000"/>
                </a:solidFill>
              </a:ln>
            </c:spPr>
          </c:marker>
          <c:dLbls>
            <c:spPr>
              <a:noFill/>
              <a:ln>
                <a:noFill/>
              </a:ln>
              <a:effectLst/>
            </c:spPr>
            <c:dLblPos val="t"/>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Лист10!$B$2:$B$21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Лист10!$C$2:$C$21</c:f>
              <c:numCache>
                <c:formatCode>General</c:formatCode>
                <c:ptCount val="20"/>
                <c:pt idx="0">
                  <c:v>0.3524887883199081</c:v>
                </c:pt>
                <c:pt idx="1">
                  <c:v>0.2915451895043733</c:v>
                </c:pt>
                <c:pt idx="2">
                  <c:v>0.19040324215118154</c:v>
                </c:pt>
                <c:pt idx="3">
                  <c:v>0.18151297845773098</c:v>
                </c:pt>
                <c:pt idx="4">
                  <c:v>0.15527950310559024</c:v>
                </c:pt>
                <c:pt idx="5">
                  <c:v>0.15174506828528203</c:v>
                </c:pt>
                <c:pt idx="6">
                  <c:v>0.14540410716102964</c:v>
                </c:pt>
                <c:pt idx="7">
                  <c:v>0.14450867052023247</c:v>
                </c:pt>
                <c:pt idx="8">
                  <c:v>0.14326647564469921</c:v>
                </c:pt>
                <c:pt idx="9">
                  <c:v>0.13624363933187544</c:v>
                </c:pt>
                <c:pt idx="10">
                  <c:v>0.13586956521739141</c:v>
                </c:pt>
                <c:pt idx="11">
                  <c:v>0.13351134846461948</c:v>
                </c:pt>
                <c:pt idx="12">
                  <c:v>0.12919896640826872</c:v>
                </c:pt>
                <c:pt idx="13">
                  <c:v>0.12835000938576369</c:v>
                </c:pt>
                <c:pt idx="14">
                  <c:v>0.12590605463394516</c:v>
                </c:pt>
                <c:pt idx="15">
                  <c:v>0.12315270935960602</c:v>
                </c:pt>
                <c:pt idx="16">
                  <c:v>0.12220495937563788</c:v>
                </c:pt>
                <c:pt idx="17">
                  <c:v>0.12036730147424218</c:v>
                </c:pt>
                <c:pt idx="18">
                  <c:v>0.10418679409036798</c:v>
                </c:pt>
                <c:pt idx="19">
                  <c:v>8.0586074405758559E-2</c:v>
                </c:pt>
              </c:numCache>
            </c:numRef>
          </c:yVal>
          <c:smooth val="0"/>
        </c:ser>
        <c:dLbls>
          <c:showLegendKey val="0"/>
          <c:showVal val="1"/>
          <c:showCatName val="0"/>
          <c:showSerName val="0"/>
          <c:showPercent val="0"/>
          <c:showBubbleSize val="0"/>
        </c:dLbls>
        <c:axId val="316156312"/>
        <c:axId val="316159840"/>
      </c:scatterChart>
      <c:valAx>
        <c:axId val="316156312"/>
        <c:scaling>
          <c:orientation val="minMax"/>
        </c:scaling>
        <c:delete val="0"/>
        <c:axPos val="b"/>
        <c:title>
          <c:tx>
            <c:rich>
              <a:bodyPr/>
              <a:lstStyle/>
              <a:p>
                <a:pPr>
                  <a:defRPr/>
                </a:pPr>
                <a:r>
                  <a:rPr lang="ru-RU" sz="1200" b="0">
                    <a:latin typeface="Times New Roman" pitchFamily="18" charset="0"/>
                    <a:cs typeface="Times New Roman" pitchFamily="18" charset="0"/>
                  </a:rPr>
                  <a:t>Порядковый номер автора</a:t>
                </a:r>
              </a:p>
            </c:rich>
          </c:tx>
          <c:overlay val="0"/>
        </c:title>
        <c:numFmt formatCode="General" sourceLinked="1"/>
        <c:majorTickMark val="out"/>
        <c:minorTickMark val="none"/>
        <c:tickLblPos val="nextTo"/>
        <c:crossAx val="316159840"/>
        <c:crosses val="autoZero"/>
        <c:crossBetween val="midCat"/>
      </c:valAx>
      <c:valAx>
        <c:axId val="316159840"/>
        <c:scaling>
          <c:orientation val="minMax"/>
        </c:scaling>
        <c:delete val="0"/>
        <c:axPos val="l"/>
        <c:title>
          <c:tx>
            <c:rich>
              <a:bodyPr rot="-5400000" vert="horz"/>
              <a:lstStyle/>
              <a:p>
                <a:pPr>
                  <a:defRPr/>
                </a:pPr>
                <a:r>
                  <a:rPr lang="ru-RU" sz="1200" b="0">
                    <a:latin typeface="Times New Roman" pitchFamily="18" charset="0"/>
                    <a:cs typeface="Times New Roman" pitchFamily="18" charset="0"/>
                  </a:rPr>
                  <a:t>Синтаксическая температура</a:t>
                </a:r>
              </a:p>
            </c:rich>
          </c:tx>
          <c:overlay val="0"/>
        </c:title>
        <c:numFmt formatCode="General" sourceLinked="1"/>
        <c:majorTickMark val="out"/>
        <c:minorTickMark val="none"/>
        <c:tickLblPos val="nextTo"/>
        <c:crossAx val="316156312"/>
        <c:crosses val="autoZero"/>
        <c:crossBetween val="midCat"/>
      </c:valAx>
      <c:spPr>
        <a:blipFill>
          <a:blip xmlns:r="http://schemas.openxmlformats.org/officeDocument/2006/relationships" r:embed="rId1"/>
          <a:stretch>
            <a:fillRect/>
          </a:stretch>
        </a:blipFill>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50233072717968"/>
          <c:y val="4.7295078530519147E-2"/>
          <c:w val="0.54901915038397975"/>
          <c:h val="0.74886401180683082"/>
        </c:manualLayout>
      </c:layout>
      <c:lineChart>
        <c:grouping val="standard"/>
        <c:varyColors val="0"/>
        <c:ser>
          <c:idx val="0"/>
          <c:order val="0"/>
          <c:tx>
            <c:strRef>
              <c:f>Лист2!$A$1</c:f>
              <c:strCache>
                <c:ptCount val="1"/>
                <c:pt idx="0">
                  <c:v>Артем Веселый</c:v>
                </c:pt>
              </c:strCache>
            </c:strRef>
          </c:tx>
          <c:spPr>
            <a:ln w="22225"/>
          </c:spPr>
          <c:marker>
            <c:symbol val="none"/>
          </c:marker>
          <c:val>
            <c:numRef>
              <c:f>Лист2!$A$2:$A$59</c:f>
              <c:numCache>
                <c:formatCode>General</c:formatCode>
                <c:ptCount val="58"/>
                <c:pt idx="0">
                  <c:v>6.5889541485251224E-2</c:v>
                </c:pt>
                <c:pt idx="1">
                  <c:v>6.8667239844140235E-2</c:v>
                </c:pt>
                <c:pt idx="2">
                  <c:v>6.8230957846268814E-2</c:v>
                </c:pt>
                <c:pt idx="3">
                  <c:v>7.1115735559603724E-2</c:v>
                </c:pt>
                <c:pt idx="4">
                  <c:v>6.8316253733822524E-2</c:v>
                </c:pt>
                <c:pt idx="5">
                  <c:v>6.3404864792743931E-2</c:v>
                </c:pt>
                <c:pt idx="6">
                  <c:v>5.9207769345760802E-2</c:v>
                </c:pt>
                <c:pt idx="7">
                  <c:v>5.9104774391356404E-2</c:v>
                </c:pt>
                <c:pt idx="8">
                  <c:v>5.0524198708784746E-2</c:v>
                </c:pt>
                <c:pt idx="9">
                  <c:v>4.6139765446520216E-2</c:v>
                </c:pt>
                <c:pt idx="10">
                  <c:v>4.3274252486718845E-2</c:v>
                </c:pt>
                <c:pt idx="11">
                  <c:v>3.8217867344132489E-2</c:v>
                </c:pt>
                <c:pt idx="12">
                  <c:v>3.4387551020963872E-2</c:v>
                </c:pt>
                <c:pt idx="13">
                  <c:v>3.2195725811502214E-2</c:v>
                </c:pt>
                <c:pt idx="14">
                  <c:v>2.6638933590378572E-2</c:v>
                </c:pt>
                <c:pt idx="15">
                  <c:v>2.2275671135000452E-2</c:v>
                </c:pt>
                <c:pt idx="16">
                  <c:v>2.1672269102058276E-2</c:v>
                </c:pt>
                <c:pt idx="17">
                  <c:v>1.9761927128857597E-2</c:v>
                </c:pt>
                <c:pt idx="18">
                  <c:v>1.7129565338147561E-2</c:v>
                </c:pt>
                <c:pt idx="19">
                  <c:v>1.4011636455720868E-2</c:v>
                </c:pt>
                <c:pt idx="20">
                  <c:v>1.2783831766285442E-2</c:v>
                </c:pt>
                <c:pt idx="21">
                  <c:v>1.0904292976737978E-2</c:v>
                </c:pt>
                <c:pt idx="22">
                  <c:v>1.0924510756948247E-2</c:v>
                </c:pt>
                <c:pt idx="23">
                  <c:v>6.4715276473039599E-3</c:v>
                </c:pt>
                <c:pt idx="24">
                  <c:v>7.8356491881575348E-3</c:v>
                </c:pt>
                <c:pt idx="25">
                  <c:v>6.2595472850993971E-3</c:v>
                </c:pt>
                <c:pt idx="26">
                  <c:v>5.7889903635388734E-3</c:v>
                </c:pt>
                <c:pt idx="27">
                  <c:v>5.6341916019289314E-3</c:v>
                </c:pt>
                <c:pt idx="28">
                  <c:v>4.4837862932980534E-3</c:v>
                </c:pt>
                <c:pt idx="29">
                  <c:v>3.2049606399982581E-3</c:v>
                </c:pt>
                <c:pt idx="30">
                  <c:v>4.4063869124931808E-3</c:v>
                </c:pt>
                <c:pt idx="31">
                  <c:v>2.8549275563579794E-3</c:v>
                </c:pt>
                <c:pt idx="32">
                  <c:v>2.8100672292246994E-3</c:v>
                </c:pt>
                <c:pt idx="33">
                  <c:v>2.8689846998374816E-3</c:v>
                </c:pt>
                <c:pt idx="34">
                  <c:v>2.0870943850391454E-3</c:v>
                </c:pt>
                <c:pt idx="35">
                  <c:v>2.6816468845557951E-3</c:v>
                </c:pt>
                <c:pt idx="36">
                  <c:v>1.6798797008040823E-3</c:v>
                </c:pt>
                <c:pt idx="37">
                  <c:v>1.6148015934606041E-3</c:v>
                </c:pt>
                <c:pt idx="38">
                  <c:v>1.3175253437022641E-3</c:v>
                </c:pt>
                <c:pt idx="39">
                  <c:v>1.4538421951199578E-3</c:v>
                </c:pt>
                <c:pt idx="40">
                  <c:v>1.1952656357640961E-3</c:v>
                </c:pt>
                <c:pt idx="41">
                  <c:v>1.0343062374234516E-3</c:v>
                </c:pt>
                <c:pt idx="42">
                  <c:v>9.6306749334923545E-4</c:v>
                </c:pt>
                <c:pt idx="43">
                  <c:v>6.0071313624741993E-4</c:v>
                </c:pt>
                <c:pt idx="44">
                  <c:v>2.7089783281734198E-4</c:v>
                </c:pt>
                <c:pt idx="45">
                  <c:v>6.0071313624741993E-4</c:v>
                </c:pt>
                <c:pt idx="46">
                  <c:v>7.370299876651215E-4</c:v>
                </c:pt>
                <c:pt idx="47">
                  <c:v>5.1715311871172894E-4</c:v>
                </c:pt>
                <c:pt idx="48">
                  <c:v>5.9455249951668803E-4</c:v>
                </c:pt>
                <c:pt idx="49">
                  <c:v>4.7845342830924901E-4</c:v>
                </c:pt>
                <c:pt idx="50">
                  <c:v>2.6473719608660753E-4</c:v>
                </c:pt>
                <c:pt idx="51">
                  <c:v>2.6473719608660753E-4</c:v>
                </c:pt>
                <c:pt idx="52">
                  <c:v>2.1987686895338598E-4</c:v>
                </c:pt>
                <c:pt idx="53">
                  <c:v>3.2981530343007952E-4</c:v>
                </c:pt>
                <c:pt idx="54">
                  <c:v>1.5479876160990721E-4</c:v>
                </c:pt>
                <c:pt idx="55">
                  <c:v>1.4863812487917212E-4</c:v>
                </c:pt>
                <c:pt idx="56">
                  <c:v>3.6851499383256037E-4</c:v>
                </c:pt>
                <c:pt idx="57">
                  <c:v>1.8733781528164852E-4</c:v>
                </c:pt>
              </c:numCache>
            </c:numRef>
          </c:val>
          <c:smooth val="0"/>
        </c:ser>
        <c:ser>
          <c:idx val="1"/>
          <c:order val="1"/>
          <c:tx>
            <c:strRef>
              <c:f>Лист2!$B$1</c:f>
              <c:strCache>
                <c:ptCount val="1"/>
                <c:pt idx="0">
                  <c:v>Азольский А.А.</c:v>
                </c:pt>
              </c:strCache>
            </c:strRef>
          </c:tx>
          <c:spPr>
            <a:ln w="22225"/>
          </c:spPr>
          <c:marker>
            <c:symbol val="none"/>
          </c:marker>
          <c:val>
            <c:numRef>
              <c:f>Лист2!$B$2:$B$59</c:f>
              <c:numCache>
                <c:formatCode>General</c:formatCode>
                <c:ptCount val="58"/>
                <c:pt idx="0">
                  <c:v>3.3907749501297407E-2</c:v>
                </c:pt>
                <c:pt idx="1">
                  <c:v>5.1970698520903164E-2</c:v>
                </c:pt>
                <c:pt idx="2">
                  <c:v>6.4543924484009724E-2</c:v>
                </c:pt>
                <c:pt idx="3">
                  <c:v>6.5161249603449517E-2</c:v>
                </c:pt>
                <c:pt idx="4">
                  <c:v>6.3357808993171949E-2</c:v>
                </c:pt>
                <c:pt idx="5">
                  <c:v>5.6309680290405874E-2</c:v>
                </c:pt>
                <c:pt idx="6">
                  <c:v>5.5210619223663424E-2</c:v>
                </c:pt>
                <c:pt idx="7">
                  <c:v>5.1277143299032657E-2</c:v>
                </c:pt>
                <c:pt idx="8">
                  <c:v>4.6998846302724447E-2</c:v>
                </c:pt>
                <c:pt idx="9">
                  <c:v>4.4395420446906975E-2</c:v>
                </c:pt>
                <c:pt idx="10">
                  <c:v>3.8652918462126491E-2</c:v>
                </c:pt>
                <c:pt idx="11">
                  <c:v>3.9730220426339696E-2</c:v>
                </c:pt>
                <c:pt idx="12">
                  <c:v>3.5048420885565555E-2</c:v>
                </c:pt>
                <c:pt idx="13">
                  <c:v>3.3043055714015952E-2</c:v>
                </c:pt>
                <c:pt idx="14">
                  <c:v>2.501846881312798E-2</c:v>
                </c:pt>
                <c:pt idx="15">
                  <c:v>2.5009822404425865E-2</c:v>
                </c:pt>
                <c:pt idx="16">
                  <c:v>2.4491384274632193E-2</c:v>
                </c:pt>
                <c:pt idx="17">
                  <c:v>2.2834578730509612E-2</c:v>
                </c:pt>
                <c:pt idx="18">
                  <c:v>2.2097616044862801E-2</c:v>
                </c:pt>
                <c:pt idx="19">
                  <c:v>1.8196913100804579E-2</c:v>
                </c:pt>
                <c:pt idx="20">
                  <c:v>1.6544257471994048E-2</c:v>
                </c:pt>
                <c:pt idx="21">
                  <c:v>1.5430553520448097E-2</c:v>
                </c:pt>
                <c:pt idx="22">
                  <c:v>1.3446189513786703E-2</c:v>
                </c:pt>
                <c:pt idx="23">
                  <c:v>1.2190789031679824E-2</c:v>
                </c:pt>
                <c:pt idx="24">
                  <c:v>1.2817834341649403E-2</c:v>
                </c:pt>
                <c:pt idx="25">
                  <c:v>1.0977565684197249E-2</c:v>
                </c:pt>
                <c:pt idx="26">
                  <c:v>9.6245874079446767E-3</c:v>
                </c:pt>
                <c:pt idx="27">
                  <c:v>7.8442000620842032E-3</c:v>
                </c:pt>
                <c:pt idx="28">
                  <c:v>7.7474105548871984E-3</c:v>
                </c:pt>
                <c:pt idx="29">
                  <c:v>6.2345898622357667E-3</c:v>
                </c:pt>
                <c:pt idx="30">
                  <c:v>6.5135326205949104E-3</c:v>
                </c:pt>
                <c:pt idx="31">
                  <c:v>5.5017770919010937E-3</c:v>
                </c:pt>
                <c:pt idx="32">
                  <c:v>5.0631024148809593E-3</c:v>
                </c:pt>
                <c:pt idx="33">
                  <c:v>4.2510784496329109E-3</c:v>
                </c:pt>
                <c:pt idx="34">
                  <c:v>3.8154648724848792E-3</c:v>
                </c:pt>
                <c:pt idx="35">
                  <c:v>3.1696265701074327E-3</c:v>
                </c:pt>
                <c:pt idx="36">
                  <c:v>3.4101152416048412E-3</c:v>
                </c:pt>
                <c:pt idx="37">
                  <c:v>2.8044821227525682E-3</c:v>
                </c:pt>
                <c:pt idx="38">
                  <c:v>2.8538706058940069E-3</c:v>
                </c:pt>
                <c:pt idx="39">
                  <c:v>2.5763478741071492E-3</c:v>
                </c:pt>
                <c:pt idx="40">
                  <c:v>2.7080086520340292E-3</c:v>
                </c:pt>
                <c:pt idx="41">
                  <c:v>1.9231881998484275E-3</c:v>
                </c:pt>
                <c:pt idx="42">
                  <c:v>2.0074327790658695E-3</c:v>
                </c:pt>
                <c:pt idx="43">
                  <c:v>1.0282450255375429E-3</c:v>
                </c:pt>
                <c:pt idx="44">
                  <c:v>1.8057441058418923E-3</c:v>
                </c:pt>
                <c:pt idx="45">
                  <c:v>2.157886216067361E-3</c:v>
                </c:pt>
                <c:pt idx="46">
                  <c:v>1.054249033129604E-3</c:v>
                </c:pt>
                <c:pt idx="47">
                  <c:v>1.1105173203229603E-3</c:v>
                </c:pt>
                <c:pt idx="48">
                  <c:v>1.0094520331296061E-3</c:v>
                </c:pt>
                <c:pt idx="49">
                  <c:v>7.0013463847213285E-4</c:v>
                </c:pt>
                <c:pt idx="50">
                  <c:v>1.0875744126029319E-3</c:v>
                </c:pt>
                <c:pt idx="51">
                  <c:v>1.0198345048829235E-3</c:v>
                </c:pt>
                <c:pt idx="52">
                  <c:v>9.4859226279484616E-4</c:v>
                </c:pt>
                <c:pt idx="53">
                  <c:v>8.505880754735753E-4</c:v>
                </c:pt>
                <c:pt idx="54">
                  <c:v>3.1619753204272096E-4</c:v>
                </c:pt>
                <c:pt idx="55">
                  <c:v>5.3286016016147134E-4</c:v>
                </c:pt>
                <c:pt idx="56">
                  <c:v>5.7765716016148214E-4</c:v>
                </c:pt>
                <c:pt idx="57">
                  <c:v>9.9951112920564208E-4</c:v>
                </c:pt>
              </c:numCache>
            </c:numRef>
          </c:val>
          <c:smooth val="0"/>
        </c:ser>
        <c:ser>
          <c:idx val="2"/>
          <c:order val="2"/>
          <c:tx>
            <c:strRef>
              <c:f>Лист2!$C$1</c:f>
              <c:strCache>
                <c:ptCount val="1"/>
                <c:pt idx="0">
                  <c:v>Булгаков М.А.</c:v>
                </c:pt>
              </c:strCache>
            </c:strRef>
          </c:tx>
          <c:spPr>
            <a:ln w="22225"/>
          </c:spPr>
          <c:marker>
            <c:symbol val="none"/>
          </c:marker>
          <c:val>
            <c:numRef>
              <c:f>Лист2!$C$2:$C$59</c:f>
              <c:numCache>
                <c:formatCode>General</c:formatCode>
                <c:ptCount val="58"/>
                <c:pt idx="0">
                  <c:v>5.8508232262136514E-2</c:v>
                </c:pt>
                <c:pt idx="1">
                  <c:v>6.7645381144759723E-2</c:v>
                </c:pt>
                <c:pt idx="2">
                  <c:v>7.8262864145969502E-2</c:v>
                </c:pt>
                <c:pt idx="3">
                  <c:v>7.8087851436202893E-2</c:v>
                </c:pt>
                <c:pt idx="4">
                  <c:v>7.3712015394927111E-2</c:v>
                </c:pt>
                <c:pt idx="5">
                  <c:v>6.4661242414483497E-2</c:v>
                </c:pt>
                <c:pt idx="6">
                  <c:v>5.6436767166973024E-2</c:v>
                </c:pt>
                <c:pt idx="7">
                  <c:v>5.3731736364348533E-2</c:v>
                </c:pt>
                <c:pt idx="8">
                  <c:v>4.9152738268944972E-2</c:v>
                </c:pt>
                <c:pt idx="9">
                  <c:v>4.3161061671335717E-2</c:v>
                </c:pt>
                <c:pt idx="10">
                  <c:v>4.0210472340026934E-2</c:v>
                </c:pt>
                <c:pt idx="11">
                  <c:v>3.8112572992145877E-2</c:v>
                </c:pt>
                <c:pt idx="12">
                  <c:v>3.352808142965092E-2</c:v>
                </c:pt>
                <c:pt idx="13">
                  <c:v>2.8808254019187345E-2</c:v>
                </c:pt>
                <c:pt idx="14">
                  <c:v>2.7465236760609659E-2</c:v>
                </c:pt>
                <c:pt idx="15">
                  <c:v>2.397995792225981E-2</c:v>
                </c:pt>
                <c:pt idx="16">
                  <c:v>2.2701049536752806E-2</c:v>
                </c:pt>
                <c:pt idx="17">
                  <c:v>1.9845987742624183E-2</c:v>
                </c:pt>
                <c:pt idx="18">
                  <c:v>1.6016427548799599E-2</c:v>
                </c:pt>
                <c:pt idx="19">
                  <c:v>1.5420488422640483E-2</c:v>
                </c:pt>
                <c:pt idx="20">
                  <c:v>1.4129067839864938E-2</c:v>
                </c:pt>
                <c:pt idx="21">
                  <c:v>1.2399853602127683E-2</c:v>
                </c:pt>
                <c:pt idx="22">
                  <c:v>8.6806362396041076E-3</c:v>
                </c:pt>
                <c:pt idx="23">
                  <c:v>9.204767837436326E-3</c:v>
                </c:pt>
                <c:pt idx="24">
                  <c:v>7.5503917437172944E-3</c:v>
                </c:pt>
                <c:pt idx="25">
                  <c:v>6.6528736686350485E-3</c:v>
                </c:pt>
                <c:pt idx="26">
                  <c:v>5.6877785821225534E-3</c:v>
                </c:pt>
                <c:pt idx="27">
                  <c:v>5.5384500612000514E-3</c:v>
                </c:pt>
                <c:pt idx="28">
                  <c:v>5.3697689109238975E-3</c:v>
                </c:pt>
                <c:pt idx="29">
                  <c:v>4.7218955529181334E-3</c:v>
                </c:pt>
                <c:pt idx="30">
                  <c:v>3.1791112267747158E-3</c:v>
                </c:pt>
                <c:pt idx="31">
                  <c:v>2.6420970169120997E-3</c:v>
                </c:pt>
                <c:pt idx="32">
                  <c:v>2.3585985876394292E-3</c:v>
                </c:pt>
                <c:pt idx="33">
                  <c:v>1.9675265910530561E-3</c:v>
                </c:pt>
                <c:pt idx="34">
                  <c:v>1.8009049043162502E-3</c:v>
                </c:pt>
                <c:pt idx="35">
                  <c:v>2.5718030122123493E-3</c:v>
                </c:pt>
                <c:pt idx="36">
                  <c:v>2.3946676421133899E-3</c:v>
                </c:pt>
                <c:pt idx="37">
                  <c:v>1.3371315462270981E-3</c:v>
                </c:pt>
                <c:pt idx="38">
                  <c:v>1.3762394326017424E-3</c:v>
                </c:pt>
                <c:pt idx="39">
                  <c:v>1.3315467914272981E-3</c:v>
                </c:pt>
                <c:pt idx="40">
                  <c:v>8.7915126373143068E-4</c:v>
                </c:pt>
                <c:pt idx="41">
                  <c:v>6.64543201856635E-4</c:v>
                </c:pt>
                <c:pt idx="42">
                  <c:v>1.2829045900518321E-3</c:v>
                </c:pt>
                <c:pt idx="43">
                  <c:v>7.2115316369505814E-4</c:v>
                </c:pt>
                <c:pt idx="44">
                  <c:v>7.5093564471827583E-4</c:v>
                </c:pt>
                <c:pt idx="45">
                  <c:v>1.0076136316732461E-3</c:v>
                </c:pt>
                <c:pt idx="46">
                  <c:v>3.4553897066487492E-4</c:v>
                </c:pt>
                <c:pt idx="47">
                  <c:v>3.8243321825411899E-4</c:v>
                </c:pt>
                <c:pt idx="48">
                  <c:v>3.810755733656568E-4</c:v>
                </c:pt>
                <c:pt idx="49">
                  <c:v>1.8178674895092978E-4</c:v>
                </c:pt>
                <c:pt idx="50">
                  <c:v>2.5150230946403482E-4</c:v>
                </c:pt>
                <c:pt idx="51">
                  <c:v>3.3444684311615042E-4</c:v>
                </c:pt>
                <c:pt idx="52">
                  <c:v>3.2269888932992199E-4</c:v>
                </c:pt>
                <c:pt idx="53">
                  <c:v>9.4036661200841887E-5</c:v>
                </c:pt>
                <c:pt idx="54">
                  <c:v>1.8807332240168413E-4</c:v>
                </c:pt>
                <c:pt idx="55">
                  <c:v>1.9435989585243421E-4</c:v>
                </c:pt>
                <c:pt idx="56">
                  <c:v>2.4246964545472012E-4</c:v>
                </c:pt>
                <c:pt idx="57">
                  <c:v>2.1608908122758036E-4</c:v>
                </c:pt>
              </c:numCache>
            </c:numRef>
          </c:val>
          <c:smooth val="0"/>
        </c:ser>
        <c:ser>
          <c:idx val="3"/>
          <c:order val="3"/>
          <c:tx>
            <c:strRef>
              <c:f>Лист2!$D$1</c:f>
              <c:strCache>
                <c:ptCount val="1"/>
                <c:pt idx="0">
                  <c:v>Шукшин В.М.</c:v>
                </c:pt>
              </c:strCache>
            </c:strRef>
          </c:tx>
          <c:spPr>
            <a:ln w="22225"/>
          </c:spPr>
          <c:marker>
            <c:symbol val="none"/>
          </c:marker>
          <c:val>
            <c:numRef>
              <c:f>Лист2!$D$2:$D$59</c:f>
              <c:numCache>
                <c:formatCode>General</c:formatCode>
                <c:ptCount val="58"/>
                <c:pt idx="0">
                  <c:v>0.10958901906216795</c:v>
                </c:pt>
                <c:pt idx="1">
                  <c:v>0.13097996730599826</c:v>
                </c:pt>
                <c:pt idx="2">
                  <c:v>0.13620998802131079</c:v>
                </c:pt>
                <c:pt idx="3">
                  <c:v>0.13579545896709949</c:v>
                </c:pt>
                <c:pt idx="4">
                  <c:v>0.11359769165029318</c:v>
                </c:pt>
                <c:pt idx="5">
                  <c:v>8.3079070637310057E-2</c:v>
                </c:pt>
                <c:pt idx="6">
                  <c:v>6.3231037123408509E-2</c:v>
                </c:pt>
                <c:pt idx="7">
                  <c:v>4.5142954140559105E-2</c:v>
                </c:pt>
                <c:pt idx="8">
                  <c:v>3.9484041733410004E-2</c:v>
                </c:pt>
                <c:pt idx="9">
                  <c:v>2.9391084102087177E-2</c:v>
                </c:pt>
                <c:pt idx="10">
                  <c:v>2.1161201927549802E-2</c:v>
                </c:pt>
                <c:pt idx="11">
                  <c:v>2.0012910446426006E-2</c:v>
                </c:pt>
                <c:pt idx="12">
                  <c:v>1.4229081164089543E-2</c:v>
                </c:pt>
                <c:pt idx="13">
                  <c:v>1.1555414346238153E-2</c:v>
                </c:pt>
                <c:pt idx="14">
                  <c:v>9.5577188510053614E-3</c:v>
                </c:pt>
                <c:pt idx="15">
                  <c:v>7.4086672817733241E-3</c:v>
                </c:pt>
                <c:pt idx="16">
                  <c:v>5.5293482826037849E-3</c:v>
                </c:pt>
                <c:pt idx="17">
                  <c:v>5.8964111247458524E-3</c:v>
                </c:pt>
                <c:pt idx="18">
                  <c:v>4.1018673147402134E-3</c:v>
                </c:pt>
                <c:pt idx="19">
                  <c:v>2.5270750039989801E-3</c:v>
                </c:pt>
                <c:pt idx="20">
                  <c:v>2.1121896781339895E-3</c:v>
                </c:pt>
                <c:pt idx="21">
                  <c:v>1.4122293975333178E-3</c:v>
                </c:pt>
                <c:pt idx="22">
                  <c:v>1.1243025231424157E-3</c:v>
                </c:pt>
                <c:pt idx="23">
                  <c:v>1.5109079133201501E-3</c:v>
                </c:pt>
                <c:pt idx="24">
                  <c:v>1.1373308884994491E-3</c:v>
                </c:pt>
                <c:pt idx="25">
                  <c:v>6.0350496978698774E-4</c:v>
                </c:pt>
                <c:pt idx="26">
                  <c:v>7.3769713296464813E-4</c:v>
                </c:pt>
                <c:pt idx="27">
                  <c:v>5.4979701806773934E-4</c:v>
                </c:pt>
                <c:pt idx="28">
                  <c:v>5.3676865271068159E-4</c:v>
                </c:pt>
                <c:pt idx="29">
                  <c:v>3.8009120749922358E-4</c:v>
                </c:pt>
                <c:pt idx="30">
                  <c:v>3.8009120749922358E-4</c:v>
                </c:pt>
                <c:pt idx="31">
                  <c:v>1.3419216317767208E-4</c:v>
                </c:pt>
                <c:pt idx="32">
                  <c:v>1.3419216317767208E-4</c:v>
                </c:pt>
                <c:pt idx="33">
                  <c:v>1.4070634585619811E-4</c:v>
                </c:pt>
                <c:pt idx="34">
                  <c:v>1.3419216317767208E-4</c:v>
                </c:pt>
                <c:pt idx="35">
                  <c:v>1.117068811438807E-4</c:v>
                </c:pt>
                <c:pt idx="36">
                  <c:v>1.3419216317767208E-4</c:v>
                </c:pt>
                <c:pt idx="37">
                  <c:v>0</c:v>
                </c:pt>
                <c:pt idx="38">
                  <c:v>0</c:v>
                </c:pt>
                <c:pt idx="39">
                  <c:v>0</c:v>
                </c:pt>
                <c:pt idx="40">
                  <c:v>0</c:v>
                </c:pt>
                <c:pt idx="41">
                  <c:v>0</c:v>
                </c:pt>
                <c:pt idx="42">
                  <c:v>0</c:v>
                </c:pt>
                <c:pt idx="43">
                  <c:v>0</c:v>
                </c:pt>
                <c:pt idx="44">
                  <c:v>0</c:v>
                </c:pt>
                <c:pt idx="45">
                  <c:v>1.117068811438807E-4</c:v>
                </c:pt>
                <c:pt idx="46">
                  <c:v>0</c:v>
                </c:pt>
                <c:pt idx="47">
                  <c:v>0</c:v>
                </c:pt>
                <c:pt idx="48">
                  <c:v>0</c:v>
                </c:pt>
                <c:pt idx="49">
                  <c:v>0</c:v>
                </c:pt>
                <c:pt idx="50">
                  <c:v>0</c:v>
                </c:pt>
                <c:pt idx="51">
                  <c:v>1.3419216317767208E-4</c:v>
                </c:pt>
                <c:pt idx="52">
                  <c:v>0</c:v>
                </c:pt>
                <c:pt idx="53">
                  <c:v>0</c:v>
                </c:pt>
                <c:pt idx="54">
                  <c:v>0</c:v>
                </c:pt>
                <c:pt idx="55">
                  <c:v>0</c:v>
                </c:pt>
                <c:pt idx="56">
                  <c:v>0</c:v>
                </c:pt>
                <c:pt idx="57">
                  <c:v>0</c:v>
                </c:pt>
              </c:numCache>
            </c:numRef>
          </c:val>
          <c:smooth val="0"/>
        </c:ser>
        <c:ser>
          <c:idx val="4"/>
          <c:order val="4"/>
          <c:tx>
            <c:strRef>
              <c:f>Лист2!$E$1</c:f>
              <c:strCache>
                <c:ptCount val="1"/>
                <c:pt idx="0">
                  <c:v>М. Горький</c:v>
                </c:pt>
              </c:strCache>
            </c:strRef>
          </c:tx>
          <c:spPr>
            <a:ln w="22225"/>
          </c:spPr>
          <c:marker>
            <c:symbol val="none"/>
          </c:marker>
          <c:val>
            <c:numRef>
              <c:f>Лист2!$E$2:$E$59</c:f>
              <c:numCache>
                <c:formatCode>General</c:formatCode>
                <c:ptCount val="58"/>
                <c:pt idx="0">
                  <c:v>5.2240984281280087E-2</c:v>
                </c:pt>
                <c:pt idx="1">
                  <c:v>6.9658115879698529E-2</c:v>
                </c:pt>
                <c:pt idx="2">
                  <c:v>7.3883204949603848E-2</c:v>
                </c:pt>
                <c:pt idx="3">
                  <c:v>7.8113781916767933E-2</c:v>
                </c:pt>
                <c:pt idx="4">
                  <c:v>6.7272037658069009E-2</c:v>
                </c:pt>
                <c:pt idx="5">
                  <c:v>6.3282436153521957E-2</c:v>
                </c:pt>
                <c:pt idx="6">
                  <c:v>5.9508921448652427E-2</c:v>
                </c:pt>
                <c:pt idx="7">
                  <c:v>4.9942322876950614E-2</c:v>
                </c:pt>
                <c:pt idx="8">
                  <c:v>4.4444655034952721E-2</c:v>
                </c:pt>
                <c:pt idx="9">
                  <c:v>4.2877915303923014E-2</c:v>
                </c:pt>
                <c:pt idx="10">
                  <c:v>4.0075774568979247E-2</c:v>
                </c:pt>
                <c:pt idx="11">
                  <c:v>3.5156165457305516E-2</c:v>
                </c:pt>
                <c:pt idx="12">
                  <c:v>3.2436492679946256E-2</c:v>
                </c:pt>
                <c:pt idx="13">
                  <c:v>2.8529086959120237E-2</c:v>
                </c:pt>
                <c:pt idx="14">
                  <c:v>2.5680534001399399E-2</c:v>
                </c:pt>
                <c:pt idx="15">
                  <c:v>2.3270477794251853E-2</c:v>
                </c:pt>
                <c:pt idx="16">
                  <c:v>2.1366118943291487E-2</c:v>
                </c:pt>
                <c:pt idx="17">
                  <c:v>2.0480909152966232E-2</c:v>
                </c:pt>
                <c:pt idx="18">
                  <c:v>1.8548432791429047E-2</c:v>
                </c:pt>
                <c:pt idx="19">
                  <c:v>1.5125160241881937E-2</c:v>
                </c:pt>
                <c:pt idx="20">
                  <c:v>1.5336935371689248E-2</c:v>
                </c:pt>
                <c:pt idx="21">
                  <c:v>1.4629574344033249E-2</c:v>
                </c:pt>
                <c:pt idx="22">
                  <c:v>1.1581992049266463E-2</c:v>
                </c:pt>
                <c:pt idx="23">
                  <c:v>1.0456316939283072E-2</c:v>
                </c:pt>
                <c:pt idx="24">
                  <c:v>9.1590510522867267E-3</c:v>
                </c:pt>
                <c:pt idx="25">
                  <c:v>9.2731734319242542E-3</c:v>
                </c:pt>
                <c:pt idx="26">
                  <c:v>7.853590195594411E-3</c:v>
                </c:pt>
                <c:pt idx="27">
                  <c:v>6.6895214626733418E-3</c:v>
                </c:pt>
                <c:pt idx="28">
                  <c:v>6.0527639640124914E-3</c:v>
                </c:pt>
                <c:pt idx="29">
                  <c:v>5.0022692038864001E-3</c:v>
                </c:pt>
                <c:pt idx="30">
                  <c:v>5.3847215454837834E-3</c:v>
                </c:pt>
                <c:pt idx="31">
                  <c:v>4.0424401860587314E-3</c:v>
                </c:pt>
                <c:pt idx="32">
                  <c:v>3.1641631240805256E-3</c:v>
                </c:pt>
                <c:pt idx="33">
                  <c:v>3.742282778293516E-3</c:v>
                </c:pt>
                <c:pt idx="34">
                  <c:v>2.548190988346446E-3</c:v>
                </c:pt>
                <c:pt idx="35">
                  <c:v>2.2756424852993394E-3</c:v>
                </c:pt>
                <c:pt idx="36">
                  <c:v>2.2317085405578452E-3</c:v>
                </c:pt>
                <c:pt idx="37">
                  <c:v>1.8295037142337745E-3</c:v>
                </c:pt>
                <c:pt idx="38">
                  <c:v>1.8465151604697306E-3</c:v>
                </c:pt>
                <c:pt idx="39">
                  <c:v>1.3342814459786966E-3</c:v>
                </c:pt>
                <c:pt idx="40">
                  <c:v>1.3520601949409928E-3</c:v>
                </c:pt>
                <c:pt idx="41">
                  <c:v>1.0179196956880208E-3</c:v>
                </c:pt>
                <c:pt idx="42">
                  <c:v>9.9120467209931704E-4</c:v>
                </c:pt>
                <c:pt idx="43">
                  <c:v>1.2249019780587861E-3</c:v>
                </c:pt>
                <c:pt idx="44">
                  <c:v>1.0628525985506441E-3</c:v>
                </c:pt>
                <c:pt idx="45">
                  <c:v>1.1221809587750454E-3</c:v>
                </c:pt>
                <c:pt idx="46">
                  <c:v>7.3142179017327013E-4</c:v>
                </c:pt>
                <c:pt idx="47">
                  <c:v>6.4207754006001105E-4</c:v>
                </c:pt>
                <c:pt idx="48">
                  <c:v>6.8092309879705186E-4</c:v>
                </c:pt>
                <c:pt idx="49">
                  <c:v>7.6373958824122205E-4</c:v>
                </c:pt>
                <c:pt idx="50">
                  <c:v>2.3418751395633668E-4</c:v>
                </c:pt>
                <c:pt idx="51">
                  <c:v>3.5613946235475523E-4</c:v>
                </c:pt>
                <c:pt idx="52">
                  <c:v>4.6144512289758447E-4</c:v>
                </c:pt>
                <c:pt idx="53">
                  <c:v>3.5093883222150608E-4</c:v>
                </c:pt>
                <c:pt idx="54">
                  <c:v>2.5659425975465812E-4</c:v>
                </c:pt>
                <c:pt idx="55">
                  <c:v>3.4392650190606623E-4</c:v>
                </c:pt>
                <c:pt idx="56">
                  <c:v>2.0033511043568696E-4</c:v>
                </c:pt>
                <c:pt idx="57">
                  <c:v>1.6974658724958855E-4</c:v>
                </c:pt>
              </c:numCache>
            </c:numRef>
          </c:val>
          <c:smooth val="0"/>
        </c:ser>
        <c:ser>
          <c:idx val="5"/>
          <c:order val="5"/>
          <c:tx>
            <c:strRef>
              <c:f>Лист2!$F$1</c:f>
              <c:strCache>
                <c:ptCount val="1"/>
                <c:pt idx="0">
                  <c:v>Набоков В.В.</c:v>
                </c:pt>
              </c:strCache>
            </c:strRef>
          </c:tx>
          <c:spPr>
            <a:ln w="22225"/>
          </c:spPr>
          <c:marker>
            <c:symbol val="none"/>
          </c:marker>
          <c:val>
            <c:numRef>
              <c:f>Лист2!$F$2:$F$59</c:f>
              <c:numCache>
                <c:formatCode>General</c:formatCode>
                <c:ptCount val="58"/>
                <c:pt idx="0">
                  <c:v>2.2814882230148558E-2</c:v>
                </c:pt>
                <c:pt idx="1">
                  <c:v>4.1010915120765816E-2</c:v>
                </c:pt>
                <c:pt idx="2">
                  <c:v>5.2081825597803326E-2</c:v>
                </c:pt>
                <c:pt idx="3">
                  <c:v>5.5883501990564813E-2</c:v>
                </c:pt>
                <c:pt idx="4">
                  <c:v>5.3040871785884666E-2</c:v>
                </c:pt>
                <c:pt idx="5">
                  <c:v>5.1726852929624888E-2</c:v>
                </c:pt>
                <c:pt idx="6">
                  <c:v>4.7890149253437174E-2</c:v>
                </c:pt>
                <c:pt idx="7">
                  <c:v>4.5212839361757157E-2</c:v>
                </c:pt>
                <c:pt idx="8">
                  <c:v>3.9825257957187409E-2</c:v>
                </c:pt>
                <c:pt idx="9">
                  <c:v>3.8933772433980211E-2</c:v>
                </c:pt>
                <c:pt idx="10">
                  <c:v>3.7105670882191015E-2</c:v>
                </c:pt>
                <c:pt idx="11">
                  <c:v>3.2834455284985312E-2</c:v>
                </c:pt>
                <c:pt idx="12">
                  <c:v>3.1328820833337968E-2</c:v>
                </c:pt>
                <c:pt idx="13">
                  <c:v>2.7980210669932292E-2</c:v>
                </c:pt>
                <c:pt idx="14">
                  <c:v>2.7127098775793612E-2</c:v>
                </c:pt>
                <c:pt idx="15">
                  <c:v>2.2320781837538325E-2</c:v>
                </c:pt>
                <c:pt idx="16">
                  <c:v>2.3340840525946011E-2</c:v>
                </c:pt>
                <c:pt idx="17">
                  <c:v>2.2533199883573482E-2</c:v>
                </c:pt>
                <c:pt idx="18">
                  <c:v>1.988878038132617E-2</c:v>
                </c:pt>
                <c:pt idx="19">
                  <c:v>1.8258863216483383E-2</c:v>
                </c:pt>
                <c:pt idx="20">
                  <c:v>1.7183866384241152E-2</c:v>
                </c:pt>
                <c:pt idx="21">
                  <c:v>1.7200706228168761E-2</c:v>
                </c:pt>
                <c:pt idx="22">
                  <c:v>1.4288558632101421E-2</c:v>
                </c:pt>
                <c:pt idx="23">
                  <c:v>1.3947308691379744E-2</c:v>
                </c:pt>
                <c:pt idx="24">
                  <c:v>1.1920966571259158E-2</c:v>
                </c:pt>
                <c:pt idx="25">
                  <c:v>1.2632542696028991E-2</c:v>
                </c:pt>
                <c:pt idx="26">
                  <c:v>1.129553388915106E-2</c:v>
                </c:pt>
                <c:pt idx="27">
                  <c:v>1.1551661741052349E-2</c:v>
                </c:pt>
                <c:pt idx="28">
                  <c:v>9.9113469879451247E-3</c:v>
                </c:pt>
                <c:pt idx="29">
                  <c:v>9.7448165760975047E-3</c:v>
                </c:pt>
                <c:pt idx="30">
                  <c:v>8.4745444771644109E-3</c:v>
                </c:pt>
                <c:pt idx="31">
                  <c:v>8.3024098252537683E-3</c:v>
                </c:pt>
                <c:pt idx="32">
                  <c:v>8.3722975523904362E-3</c:v>
                </c:pt>
                <c:pt idx="33">
                  <c:v>8.0039050355851567E-3</c:v>
                </c:pt>
                <c:pt idx="34">
                  <c:v>6.7161611952893836E-3</c:v>
                </c:pt>
                <c:pt idx="35">
                  <c:v>6.4522638488839178E-3</c:v>
                </c:pt>
                <c:pt idx="36">
                  <c:v>6.2091724805160772E-3</c:v>
                </c:pt>
                <c:pt idx="37">
                  <c:v>6.2517829418041355E-3</c:v>
                </c:pt>
                <c:pt idx="38">
                  <c:v>4.8649702178276974E-3</c:v>
                </c:pt>
                <c:pt idx="39">
                  <c:v>5.1361344095849984E-3</c:v>
                </c:pt>
                <c:pt idx="40">
                  <c:v>5.515194067305329E-3</c:v>
                </c:pt>
                <c:pt idx="41">
                  <c:v>4.4899878787222364E-3</c:v>
                </c:pt>
                <c:pt idx="42">
                  <c:v>5.0547411074956111E-3</c:v>
                </c:pt>
                <c:pt idx="43">
                  <c:v>3.9991885660085802E-3</c:v>
                </c:pt>
                <c:pt idx="44">
                  <c:v>4.0504736805267007E-3</c:v>
                </c:pt>
                <c:pt idx="45">
                  <c:v>3.6059264473769755E-3</c:v>
                </c:pt>
                <c:pt idx="46">
                  <c:v>3.6715264188830689E-3</c:v>
                </c:pt>
                <c:pt idx="47">
                  <c:v>3.3820370307882002E-3</c:v>
                </c:pt>
                <c:pt idx="48">
                  <c:v>3.0191975021337837E-3</c:v>
                </c:pt>
                <c:pt idx="49">
                  <c:v>2.8093574176303619E-3</c:v>
                </c:pt>
                <c:pt idx="50">
                  <c:v>2.246120172386686E-3</c:v>
                </c:pt>
                <c:pt idx="51">
                  <c:v>2.4046843449089779E-3</c:v>
                </c:pt>
                <c:pt idx="52">
                  <c:v>2.4223378101550052E-3</c:v>
                </c:pt>
                <c:pt idx="53">
                  <c:v>1.9392021952872999E-3</c:v>
                </c:pt>
                <c:pt idx="54">
                  <c:v>2.5078839523495714E-3</c:v>
                </c:pt>
                <c:pt idx="55">
                  <c:v>2.1386189557991622E-3</c:v>
                </c:pt>
                <c:pt idx="56">
                  <c:v>2.3024845383412284E-3</c:v>
                </c:pt>
                <c:pt idx="57">
                  <c:v>1.91580425104493E-3</c:v>
                </c:pt>
              </c:numCache>
            </c:numRef>
          </c:val>
          <c:smooth val="0"/>
        </c:ser>
        <c:ser>
          <c:idx val="6"/>
          <c:order val="6"/>
          <c:tx>
            <c:strRef>
              <c:f>Лист2!$G$1</c:f>
              <c:strCache>
                <c:ptCount val="1"/>
                <c:pt idx="0">
                  <c:v>Пелевин В.О.</c:v>
                </c:pt>
              </c:strCache>
            </c:strRef>
          </c:tx>
          <c:spPr>
            <a:ln w="22225"/>
          </c:spPr>
          <c:marker>
            <c:symbol val="none"/>
          </c:marker>
          <c:val>
            <c:numRef>
              <c:f>Лист2!$G$2:$G$59</c:f>
              <c:numCache>
                <c:formatCode>General</c:formatCode>
                <c:ptCount val="58"/>
                <c:pt idx="0">
                  <c:v>3.8677358785714919E-2</c:v>
                </c:pt>
                <c:pt idx="1">
                  <c:v>5.4234071071428594E-2</c:v>
                </c:pt>
                <c:pt idx="2">
                  <c:v>6.7022760642857143E-2</c:v>
                </c:pt>
                <c:pt idx="3">
                  <c:v>7.0257292142857142E-2</c:v>
                </c:pt>
                <c:pt idx="4">
                  <c:v>6.4895256250000533E-2</c:v>
                </c:pt>
                <c:pt idx="5">
                  <c:v>6.8089993357142914E-2</c:v>
                </c:pt>
                <c:pt idx="6">
                  <c:v>5.5641195071428555E-2</c:v>
                </c:pt>
                <c:pt idx="7">
                  <c:v>5.0591229035714433E-2</c:v>
                </c:pt>
                <c:pt idx="8">
                  <c:v>4.650542803571428E-2</c:v>
                </c:pt>
                <c:pt idx="9">
                  <c:v>4.2388287964285933E-2</c:v>
                </c:pt>
                <c:pt idx="10">
                  <c:v>4.0901420750000014E-2</c:v>
                </c:pt>
                <c:pt idx="11">
                  <c:v>3.4905378178571908E-2</c:v>
                </c:pt>
                <c:pt idx="12">
                  <c:v>3.332284478571429E-2</c:v>
                </c:pt>
                <c:pt idx="13">
                  <c:v>2.7911487285714631E-2</c:v>
                </c:pt>
                <c:pt idx="14">
                  <c:v>2.6081207321429104E-2</c:v>
                </c:pt>
                <c:pt idx="15">
                  <c:v>2.5635218285715022E-2</c:v>
                </c:pt>
                <c:pt idx="16">
                  <c:v>2.3644947857142856E-2</c:v>
                </c:pt>
                <c:pt idx="17">
                  <c:v>2.2806666464285811E-2</c:v>
                </c:pt>
                <c:pt idx="18">
                  <c:v>1.9231471000000243E-2</c:v>
                </c:pt>
                <c:pt idx="19">
                  <c:v>1.9566225000000208E-2</c:v>
                </c:pt>
                <c:pt idx="20">
                  <c:v>1.5563041750000001E-2</c:v>
                </c:pt>
                <c:pt idx="21">
                  <c:v>1.5133962749999999E-2</c:v>
                </c:pt>
                <c:pt idx="22">
                  <c:v>1.2759183928571418E-2</c:v>
                </c:pt>
                <c:pt idx="23">
                  <c:v>1.2003383285714285E-2</c:v>
                </c:pt>
                <c:pt idx="24">
                  <c:v>9.4954338928573811E-3</c:v>
                </c:pt>
                <c:pt idx="25">
                  <c:v>9.715175142857144E-3</c:v>
                </c:pt>
                <c:pt idx="26">
                  <c:v>9.6243731785713889E-3</c:v>
                </c:pt>
                <c:pt idx="27">
                  <c:v>6.1152850357142933E-3</c:v>
                </c:pt>
                <c:pt idx="28">
                  <c:v>7.0963001785714734E-3</c:v>
                </c:pt>
                <c:pt idx="29">
                  <c:v>6.7783889285714504E-3</c:v>
                </c:pt>
                <c:pt idx="30">
                  <c:v>6.4355631428572582E-3</c:v>
                </c:pt>
                <c:pt idx="31">
                  <c:v>5.0551370714285717E-3</c:v>
                </c:pt>
                <c:pt idx="32">
                  <c:v>5.0313638571429379E-3</c:v>
                </c:pt>
                <c:pt idx="33">
                  <c:v>3.9137992142857202E-3</c:v>
                </c:pt>
                <c:pt idx="34">
                  <c:v>3.0071456071428652E-3</c:v>
                </c:pt>
                <c:pt idx="35">
                  <c:v>3.8135872500000539E-3</c:v>
                </c:pt>
                <c:pt idx="36">
                  <c:v>3.1841962500000721E-3</c:v>
                </c:pt>
                <c:pt idx="37">
                  <c:v>3.0606545000000326E-3</c:v>
                </c:pt>
                <c:pt idx="38">
                  <c:v>3.3265352142857192E-3</c:v>
                </c:pt>
                <c:pt idx="39">
                  <c:v>2.1026766071428602E-3</c:v>
                </c:pt>
                <c:pt idx="40">
                  <c:v>1.8721194642857539E-3</c:v>
                </c:pt>
                <c:pt idx="41">
                  <c:v>1.7006943571428572E-3</c:v>
                </c:pt>
                <c:pt idx="42">
                  <c:v>3.0635612857143474E-3</c:v>
                </c:pt>
                <c:pt idx="43">
                  <c:v>1.8452677857142901E-3</c:v>
                </c:pt>
                <c:pt idx="44">
                  <c:v>1.6369461428571441E-3</c:v>
                </c:pt>
                <c:pt idx="45">
                  <c:v>1.1195092142857143E-3</c:v>
                </c:pt>
                <c:pt idx="46">
                  <c:v>1.0310265714285761E-3</c:v>
                </c:pt>
                <c:pt idx="47">
                  <c:v>1.1742792142857325E-3</c:v>
                </c:pt>
                <c:pt idx="48">
                  <c:v>9.9806003571430765E-4</c:v>
                </c:pt>
                <c:pt idx="49">
                  <c:v>5.9311925000001095E-4</c:v>
                </c:pt>
                <c:pt idx="50">
                  <c:v>6.6410267857144466E-4</c:v>
                </c:pt>
                <c:pt idx="51">
                  <c:v>5.5160678571429002E-4</c:v>
                </c:pt>
                <c:pt idx="52">
                  <c:v>4.0967467857144378E-4</c:v>
                </c:pt>
                <c:pt idx="53">
                  <c:v>6.3113639285715178E-4</c:v>
                </c:pt>
                <c:pt idx="54">
                  <c:v>2.971787857142912E-4</c:v>
                </c:pt>
                <c:pt idx="55">
                  <c:v>3.1519489285714291E-4</c:v>
                </c:pt>
                <c:pt idx="56">
                  <c:v>3.5447289285714905E-4</c:v>
                </c:pt>
                <c:pt idx="57">
                  <c:v>5.0165528571428572E-4</c:v>
                </c:pt>
              </c:numCache>
            </c:numRef>
          </c:val>
          <c:smooth val="0"/>
        </c:ser>
        <c:ser>
          <c:idx val="7"/>
          <c:order val="7"/>
          <c:tx>
            <c:strRef>
              <c:f>Лист2!$H$1</c:f>
              <c:strCache>
                <c:ptCount val="1"/>
                <c:pt idx="0">
                  <c:v>Пикуль В.С.</c:v>
                </c:pt>
              </c:strCache>
            </c:strRef>
          </c:tx>
          <c:spPr>
            <a:ln w="22225"/>
          </c:spPr>
          <c:marker>
            <c:symbol val="none"/>
          </c:marker>
          <c:val>
            <c:numRef>
              <c:f>Лист2!$H$2:$H$59</c:f>
              <c:numCache>
                <c:formatCode>General</c:formatCode>
                <c:ptCount val="58"/>
                <c:pt idx="0">
                  <c:v>3.0690439999999999E-2</c:v>
                </c:pt>
                <c:pt idx="1">
                  <c:v>5.0320382999999996E-2</c:v>
                </c:pt>
                <c:pt idx="2">
                  <c:v>6.5853183666666662E-2</c:v>
                </c:pt>
                <c:pt idx="3">
                  <c:v>7.1060738666666678E-2</c:v>
                </c:pt>
                <c:pt idx="4">
                  <c:v>7.4821014333334032E-2</c:v>
                </c:pt>
                <c:pt idx="5">
                  <c:v>7.1959622333333334E-2</c:v>
                </c:pt>
                <c:pt idx="6">
                  <c:v>6.8983834666666674E-2</c:v>
                </c:pt>
                <c:pt idx="7">
                  <c:v>6.0568015333333433E-2</c:v>
                </c:pt>
                <c:pt idx="8">
                  <c:v>5.3293997666666724E-2</c:v>
                </c:pt>
                <c:pt idx="9">
                  <c:v>4.9426636333334509E-2</c:v>
                </c:pt>
                <c:pt idx="10">
                  <c:v>4.5328395666666674E-2</c:v>
                </c:pt>
                <c:pt idx="11">
                  <c:v>4.1539902666666656E-2</c:v>
                </c:pt>
                <c:pt idx="12">
                  <c:v>3.9675802333333482E-2</c:v>
                </c:pt>
                <c:pt idx="13">
                  <c:v>3.6062137333333341E-2</c:v>
                </c:pt>
                <c:pt idx="14">
                  <c:v>3.1055587333333332E-2</c:v>
                </c:pt>
                <c:pt idx="15">
                  <c:v>2.7827584666666672E-2</c:v>
                </c:pt>
                <c:pt idx="16">
                  <c:v>2.426546566666668E-2</c:v>
                </c:pt>
                <c:pt idx="17">
                  <c:v>2.2447724000000002E-2</c:v>
                </c:pt>
                <c:pt idx="18">
                  <c:v>1.8079191666666723E-2</c:v>
                </c:pt>
                <c:pt idx="19">
                  <c:v>1.6286980666666867E-2</c:v>
                </c:pt>
                <c:pt idx="20">
                  <c:v>1.3861398666666878E-2</c:v>
                </c:pt>
                <c:pt idx="21">
                  <c:v>1.1843988333333512E-2</c:v>
                </c:pt>
                <c:pt idx="22">
                  <c:v>1.1031609000000001E-2</c:v>
                </c:pt>
                <c:pt idx="23">
                  <c:v>9.4471906666666727E-3</c:v>
                </c:pt>
                <c:pt idx="24">
                  <c:v>8.6986833333333527E-3</c:v>
                </c:pt>
                <c:pt idx="25">
                  <c:v>6.5729950000000033E-3</c:v>
                </c:pt>
                <c:pt idx="26">
                  <c:v>5.8262200000000434E-3</c:v>
                </c:pt>
                <c:pt idx="27">
                  <c:v>4.2500996666666804E-3</c:v>
                </c:pt>
                <c:pt idx="28">
                  <c:v>4.395158666666666E-3</c:v>
                </c:pt>
                <c:pt idx="29">
                  <c:v>3.604979000000042E-3</c:v>
                </c:pt>
                <c:pt idx="30">
                  <c:v>2.6747016666667099E-3</c:v>
                </c:pt>
                <c:pt idx="31">
                  <c:v>2.4735783333333342E-3</c:v>
                </c:pt>
                <c:pt idx="32">
                  <c:v>2.2679726666667145E-3</c:v>
                </c:pt>
                <c:pt idx="33">
                  <c:v>2.153414666666706E-3</c:v>
                </c:pt>
                <c:pt idx="34">
                  <c:v>1.416004333333334E-3</c:v>
                </c:pt>
                <c:pt idx="35">
                  <c:v>1.3927150000000205E-3</c:v>
                </c:pt>
                <c:pt idx="36">
                  <c:v>1.3492890000000061E-3</c:v>
                </c:pt>
                <c:pt idx="37">
                  <c:v>1.0291813333333341E-3</c:v>
                </c:pt>
                <c:pt idx="38">
                  <c:v>6.5853433333334693E-4</c:v>
                </c:pt>
                <c:pt idx="39">
                  <c:v>6.4131433333334588E-4</c:v>
                </c:pt>
                <c:pt idx="40">
                  <c:v>6.3018633333334685E-4</c:v>
                </c:pt>
                <c:pt idx="41">
                  <c:v>4.0678366666666667E-4</c:v>
                </c:pt>
                <c:pt idx="42">
                  <c:v>3.2066266666667118E-4</c:v>
                </c:pt>
                <c:pt idx="43">
                  <c:v>3.8957500000000002E-4</c:v>
                </c:pt>
                <c:pt idx="44">
                  <c:v>3.9567733333333342E-4</c:v>
                </c:pt>
                <c:pt idx="45">
                  <c:v>2.9121600000000001E-4</c:v>
                </c:pt>
                <c:pt idx="46">
                  <c:v>2.0339733333333342E-4</c:v>
                </c:pt>
                <c:pt idx="47">
                  <c:v>2.7008000000000419E-4</c:v>
                </c:pt>
                <c:pt idx="48">
                  <c:v>1.9895940000000175E-4</c:v>
                </c:pt>
                <c:pt idx="49">
                  <c:v>1.8506820000000333E-4</c:v>
                </c:pt>
                <c:pt idx="50">
                  <c:v>2.7120066666666819E-4</c:v>
                </c:pt>
                <c:pt idx="51">
                  <c:v>2.0562763333333329E-4</c:v>
                </c:pt>
                <c:pt idx="52">
                  <c:v>8.0029833333334767E-5</c:v>
                </c:pt>
                <c:pt idx="53">
                  <c:v>1.1225026666666914E-4</c:v>
                </c:pt>
                <c:pt idx="54">
                  <c:v>1.9560863333333738E-4</c:v>
                </c:pt>
                <c:pt idx="55">
                  <c:v>6.1123633333334538E-5</c:v>
                </c:pt>
                <c:pt idx="56">
                  <c:v>0</c:v>
                </c:pt>
                <c:pt idx="57">
                  <c:v>6.6682400000000946E-5</c:v>
                </c:pt>
              </c:numCache>
            </c:numRef>
          </c:val>
          <c:smooth val="0"/>
        </c:ser>
        <c:ser>
          <c:idx val="8"/>
          <c:order val="8"/>
          <c:tx>
            <c:strRef>
              <c:f>Лист2!$I$1</c:f>
              <c:strCache>
                <c:ptCount val="1"/>
                <c:pt idx="0">
                  <c:v>Федин К.А</c:v>
                </c:pt>
              </c:strCache>
            </c:strRef>
          </c:tx>
          <c:spPr>
            <a:ln w="22225"/>
          </c:spPr>
          <c:marker>
            <c:symbol val="none"/>
          </c:marker>
          <c:val>
            <c:numRef>
              <c:f>Лист2!$I$2:$I$59</c:f>
              <c:numCache>
                <c:formatCode>General</c:formatCode>
                <c:ptCount val="58"/>
                <c:pt idx="0">
                  <c:v>4.3932300032930513E-2</c:v>
                </c:pt>
                <c:pt idx="1">
                  <c:v>6.4302809357814433E-2</c:v>
                </c:pt>
                <c:pt idx="2">
                  <c:v>7.4283747307260159E-2</c:v>
                </c:pt>
                <c:pt idx="3">
                  <c:v>8.0125069067440255E-2</c:v>
                </c:pt>
                <c:pt idx="4">
                  <c:v>7.3927805282162667E-2</c:v>
                </c:pt>
                <c:pt idx="5">
                  <c:v>6.796494325727781E-2</c:v>
                </c:pt>
                <c:pt idx="6">
                  <c:v>5.9388400270592084E-2</c:v>
                </c:pt>
                <c:pt idx="7">
                  <c:v>5.5448666484424015E-2</c:v>
                </c:pt>
                <c:pt idx="8">
                  <c:v>4.9423579022510933E-2</c:v>
                </c:pt>
                <c:pt idx="9">
                  <c:v>4.5289942019923007E-2</c:v>
                </c:pt>
                <c:pt idx="10">
                  <c:v>4.0516103475015025E-2</c:v>
                </c:pt>
                <c:pt idx="11">
                  <c:v>3.5575937250824155E-2</c:v>
                </c:pt>
                <c:pt idx="12">
                  <c:v>3.2058034976435945E-2</c:v>
                </c:pt>
                <c:pt idx="13">
                  <c:v>2.947916375201666E-2</c:v>
                </c:pt>
                <c:pt idx="14">
                  <c:v>2.6227106556908512E-2</c:v>
                </c:pt>
                <c:pt idx="15">
                  <c:v>2.4611174121019923E-2</c:v>
                </c:pt>
                <c:pt idx="16">
                  <c:v>2.2152827521448596E-2</c:v>
                </c:pt>
                <c:pt idx="17">
                  <c:v>1.8071205786963043E-2</c:v>
                </c:pt>
                <c:pt idx="18">
                  <c:v>1.735527973770902E-2</c:v>
                </c:pt>
                <c:pt idx="19">
                  <c:v>1.4350497823656558E-2</c:v>
                </c:pt>
                <c:pt idx="20">
                  <c:v>1.4779235082344458E-2</c:v>
                </c:pt>
                <c:pt idx="21">
                  <c:v>1.2273503241952583E-2</c:v>
                </c:pt>
                <c:pt idx="22">
                  <c:v>1.1122104682358419E-2</c:v>
                </c:pt>
                <c:pt idx="23">
                  <c:v>1.0464561668187709E-2</c:v>
                </c:pt>
                <c:pt idx="24">
                  <c:v>8.7001591540051548E-3</c:v>
                </c:pt>
                <c:pt idx="25">
                  <c:v>7.3730023653094529E-3</c:v>
                </c:pt>
                <c:pt idx="26">
                  <c:v>6.4714475912560293E-3</c:v>
                </c:pt>
                <c:pt idx="27">
                  <c:v>7.1739386126519113E-3</c:v>
                </c:pt>
                <c:pt idx="28">
                  <c:v>5.421547293985203E-3</c:v>
                </c:pt>
                <c:pt idx="29">
                  <c:v>4.4758594142290916E-3</c:v>
                </c:pt>
                <c:pt idx="30">
                  <c:v>3.9076148697426202E-3</c:v>
                </c:pt>
                <c:pt idx="31">
                  <c:v>3.3942431606510826E-3</c:v>
                </c:pt>
                <c:pt idx="32">
                  <c:v>3.2656046368297656E-3</c:v>
                </c:pt>
                <c:pt idx="33">
                  <c:v>2.8207038152759452E-3</c:v>
                </c:pt>
                <c:pt idx="34">
                  <c:v>2.8238767733725469E-3</c:v>
                </c:pt>
                <c:pt idx="35">
                  <c:v>2.3276080837452287E-3</c:v>
                </c:pt>
                <c:pt idx="36">
                  <c:v>2.6391490359626902E-3</c:v>
                </c:pt>
                <c:pt idx="37">
                  <c:v>1.60443513090847E-3</c:v>
                </c:pt>
                <c:pt idx="38">
                  <c:v>1.6705978171349101E-3</c:v>
                </c:pt>
                <c:pt idx="39">
                  <c:v>1.1059155662041561E-3</c:v>
                </c:pt>
                <c:pt idx="40">
                  <c:v>1.1869326354222681E-3</c:v>
                </c:pt>
                <c:pt idx="41">
                  <c:v>9.4354941854300767E-4</c:v>
                </c:pt>
                <c:pt idx="42">
                  <c:v>8.7144453139900247E-4</c:v>
                </c:pt>
                <c:pt idx="43">
                  <c:v>8.2686700260749702E-4</c:v>
                </c:pt>
                <c:pt idx="44">
                  <c:v>6.4001742240553502E-4</c:v>
                </c:pt>
                <c:pt idx="45">
                  <c:v>9.1519054024706504E-4</c:v>
                </c:pt>
                <c:pt idx="46">
                  <c:v>6.4686284931721736E-4</c:v>
                </c:pt>
                <c:pt idx="47">
                  <c:v>6.7878178256434031E-4</c:v>
                </c:pt>
                <c:pt idx="48">
                  <c:v>4.3475340426071292E-4</c:v>
                </c:pt>
                <c:pt idx="49">
                  <c:v>5.6597481238396816E-4</c:v>
                </c:pt>
                <c:pt idx="50">
                  <c:v>5.0866698199743059E-4</c:v>
                </c:pt>
                <c:pt idx="51">
                  <c:v>3.7951232903661689E-4</c:v>
                </c:pt>
                <c:pt idx="52">
                  <c:v>2.8188951246832365E-4</c:v>
                </c:pt>
                <c:pt idx="53">
                  <c:v>1.3354622785542185E-4</c:v>
                </c:pt>
                <c:pt idx="54">
                  <c:v>2.8666818421756087E-4</c:v>
                </c:pt>
                <c:pt idx="55">
                  <c:v>2.6747955256546202E-4</c:v>
                </c:pt>
                <c:pt idx="56">
                  <c:v>2.0758883787700051E-4</c:v>
                </c:pt>
                <c:pt idx="57">
                  <c:v>1.5260582722264498E-4</c:v>
                </c:pt>
              </c:numCache>
            </c:numRef>
          </c:val>
          <c:smooth val="0"/>
        </c:ser>
        <c:ser>
          <c:idx val="9"/>
          <c:order val="9"/>
          <c:tx>
            <c:strRef>
              <c:f>Лист2!$J$1</c:f>
              <c:strCache>
                <c:ptCount val="1"/>
                <c:pt idx="0">
                  <c:v>Шмелев И.С.</c:v>
                </c:pt>
              </c:strCache>
            </c:strRef>
          </c:tx>
          <c:spPr>
            <a:ln w="22225"/>
          </c:spPr>
          <c:marker>
            <c:symbol val="none"/>
          </c:marker>
          <c:val>
            <c:numRef>
              <c:f>Лист2!$J$2:$J$59</c:f>
              <c:numCache>
                <c:formatCode>General</c:formatCode>
                <c:ptCount val="58"/>
                <c:pt idx="0">
                  <c:v>2.7106636057992989E-2</c:v>
                </c:pt>
                <c:pt idx="1">
                  <c:v>5.7913860272038424E-2</c:v>
                </c:pt>
                <c:pt idx="2">
                  <c:v>8.9358791640832727E-2</c:v>
                </c:pt>
                <c:pt idx="3">
                  <c:v>0.10697713242391378</c:v>
                </c:pt>
                <c:pt idx="4">
                  <c:v>9.7477386954441372E-2</c:v>
                </c:pt>
                <c:pt idx="5">
                  <c:v>9.0025357958243402E-2</c:v>
                </c:pt>
                <c:pt idx="6">
                  <c:v>7.7688638951880967E-2</c:v>
                </c:pt>
                <c:pt idx="7">
                  <c:v>6.92742207934995E-2</c:v>
                </c:pt>
                <c:pt idx="8">
                  <c:v>5.8648825813617043E-2</c:v>
                </c:pt>
                <c:pt idx="9">
                  <c:v>5.1549000890201986E-2</c:v>
                </c:pt>
                <c:pt idx="10">
                  <c:v>4.3224826755125477E-2</c:v>
                </c:pt>
                <c:pt idx="11">
                  <c:v>3.7406396542541832E-2</c:v>
                </c:pt>
                <c:pt idx="12">
                  <c:v>3.0707356285277612E-2</c:v>
                </c:pt>
                <c:pt idx="13">
                  <c:v>2.4767440234734827E-2</c:v>
                </c:pt>
                <c:pt idx="14">
                  <c:v>2.0099837549123808E-2</c:v>
                </c:pt>
                <c:pt idx="15">
                  <c:v>1.598034890494537E-2</c:v>
                </c:pt>
                <c:pt idx="16">
                  <c:v>1.4533682961192118E-2</c:v>
                </c:pt>
                <c:pt idx="17">
                  <c:v>1.4085509767824043E-2</c:v>
                </c:pt>
                <c:pt idx="18">
                  <c:v>9.495934345157088E-3</c:v>
                </c:pt>
                <c:pt idx="19">
                  <c:v>8.6033398129764568E-3</c:v>
                </c:pt>
                <c:pt idx="20">
                  <c:v>7.7411935189426288E-3</c:v>
                </c:pt>
                <c:pt idx="21">
                  <c:v>6.4689999431347877E-3</c:v>
                </c:pt>
                <c:pt idx="22">
                  <c:v>6.2468204946460153E-3</c:v>
                </c:pt>
                <c:pt idx="23">
                  <c:v>4.7754117047050021E-3</c:v>
                </c:pt>
                <c:pt idx="24">
                  <c:v>3.3342647886414243E-3</c:v>
                </c:pt>
                <c:pt idx="25">
                  <c:v>2.823718527229185E-3</c:v>
                </c:pt>
                <c:pt idx="26">
                  <c:v>2.7803756080268895E-3</c:v>
                </c:pt>
                <c:pt idx="27">
                  <c:v>2.7896464902722952E-3</c:v>
                </c:pt>
                <c:pt idx="28">
                  <c:v>2.0769933118254002E-3</c:v>
                </c:pt>
                <c:pt idx="29">
                  <c:v>1.8003548749107978E-3</c:v>
                </c:pt>
                <c:pt idx="30">
                  <c:v>1.4370305995914641E-3</c:v>
                </c:pt>
                <c:pt idx="31">
                  <c:v>1.9310000726141681E-3</c:v>
                </c:pt>
                <c:pt idx="32">
                  <c:v>1.3538405042514011E-3</c:v>
                </c:pt>
                <c:pt idx="33">
                  <c:v>1.1167430900818661E-3</c:v>
                </c:pt>
                <c:pt idx="34">
                  <c:v>8.9075347851361728E-4</c:v>
                </c:pt>
                <c:pt idx="35">
                  <c:v>8.9014117172834248E-4</c:v>
                </c:pt>
                <c:pt idx="36">
                  <c:v>5.201232970502821E-4</c:v>
                </c:pt>
                <c:pt idx="37">
                  <c:v>6.0680913545494927E-4</c:v>
                </c:pt>
                <c:pt idx="38">
                  <c:v>6.3038567659584404E-4</c:v>
                </c:pt>
                <c:pt idx="39">
                  <c:v>4.4682052405202314E-4</c:v>
                </c:pt>
                <c:pt idx="40">
                  <c:v>4.3024373566253287E-4</c:v>
                </c:pt>
                <c:pt idx="41">
                  <c:v>4.83163690502966E-4</c:v>
                </c:pt>
                <c:pt idx="42">
                  <c:v>1.8325899915118662E-4</c:v>
                </c:pt>
                <c:pt idx="43">
                  <c:v>4.6050974285108523E-4</c:v>
                </c:pt>
                <c:pt idx="44">
                  <c:v>3.9997772847398256E-4</c:v>
                </c:pt>
                <c:pt idx="45">
                  <c:v>1.2333929155935623E-4</c:v>
                </c:pt>
                <c:pt idx="46">
                  <c:v>2.6006164852513812E-4</c:v>
                </c:pt>
                <c:pt idx="47">
                  <c:v>1.4979926897956737E-4</c:v>
                </c:pt>
                <c:pt idx="48">
                  <c:v>1.1983941518365641E-4</c:v>
                </c:pt>
                <c:pt idx="49">
                  <c:v>1.1983941518365641E-4</c:v>
                </c:pt>
                <c:pt idx="50">
                  <c:v>5.9919707591827925E-5</c:v>
                </c:pt>
                <c:pt idx="51">
                  <c:v>1.4022223334148281E-4</c:v>
                </c:pt>
                <c:pt idx="52">
                  <c:v>1.1983941518365641E-4</c:v>
                </c:pt>
                <c:pt idx="53">
                  <c:v>2.3040794812186069E-4</c:v>
                </c:pt>
                <c:pt idx="54">
                  <c:v>1.1983941518365641E-4</c:v>
                </c:pt>
                <c:pt idx="55">
                  <c:v>0</c:v>
                </c:pt>
                <c:pt idx="56">
                  <c:v>1.4022223334148281E-4</c:v>
                </c:pt>
                <c:pt idx="57">
                  <c:v>1.5329914535526959E-4</c:v>
                </c:pt>
              </c:numCache>
            </c:numRef>
          </c:val>
          <c:smooth val="0"/>
        </c:ser>
        <c:ser>
          <c:idx val="10"/>
          <c:order val="10"/>
          <c:tx>
            <c:strRef>
              <c:f>Лист2!$K$1</c:f>
              <c:strCache>
                <c:ptCount val="1"/>
                <c:pt idx="0">
                  <c:v>Шолохов М.А.</c:v>
                </c:pt>
              </c:strCache>
            </c:strRef>
          </c:tx>
          <c:spPr>
            <a:ln w="22225"/>
          </c:spPr>
          <c:marker>
            <c:symbol val="none"/>
          </c:marker>
          <c:val>
            <c:numRef>
              <c:f>Лист2!$K$2:$K$59</c:f>
              <c:numCache>
                <c:formatCode>General</c:formatCode>
                <c:ptCount val="58"/>
                <c:pt idx="0">
                  <c:v>3.527012930792589E-2</c:v>
                </c:pt>
                <c:pt idx="1">
                  <c:v>5.037185360343821E-2</c:v>
                </c:pt>
                <c:pt idx="2">
                  <c:v>6.4383678009446513E-2</c:v>
                </c:pt>
                <c:pt idx="3">
                  <c:v>7.3105312733451597E-2</c:v>
                </c:pt>
                <c:pt idx="4">
                  <c:v>7.0300044368088399E-2</c:v>
                </c:pt>
                <c:pt idx="5">
                  <c:v>7.0462291830504314E-2</c:v>
                </c:pt>
                <c:pt idx="6">
                  <c:v>6.3408407567535394E-2</c:v>
                </c:pt>
                <c:pt idx="7">
                  <c:v>5.7254791917904134E-2</c:v>
                </c:pt>
                <c:pt idx="8">
                  <c:v>5.3384904512713514E-2</c:v>
                </c:pt>
                <c:pt idx="9">
                  <c:v>4.6256118857849561E-2</c:v>
                </c:pt>
                <c:pt idx="10">
                  <c:v>4.3079314602221808E-2</c:v>
                </c:pt>
                <c:pt idx="11">
                  <c:v>3.6939168729785067E-2</c:v>
                </c:pt>
                <c:pt idx="12">
                  <c:v>3.3653681403534003E-2</c:v>
                </c:pt>
                <c:pt idx="13">
                  <c:v>2.8846868678590806E-2</c:v>
                </c:pt>
                <c:pt idx="14">
                  <c:v>2.9035634554577652E-2</c:v>
                </c:pt>
                <c:pt idx="15">
                  <c:v>2.4222452465532823E-2</c:v>
                </c:pt>
                <c:pt idx="16">
                  <c:v>2.1895885776324106E-2</c:v>
                </c:pt>
                <c:pt idx="17">
                  <c:v>1.9277005761859301E-2</c:v>
                </c:pt>
                <c:pt idx="18">
                  <c:v>1.733324258083541E-2</c:v>
                </c:pt>
                <c:pt idx="19">
                  <c:v>1.5585025335768265E-2</c:v>
                </c:pt>
                <c:pt idx="20">
                  <c:v>1.5295131920227967E-2</c:v>
                </c:pt>
                <c:pt idx="21">
                  <c:v>1.2509998338239391E-2</c:v>
                </c:pt>
                <c:pt idx="22">
                  <c:v>1.0607995513986973E-2</c:v>
                </c:pt>
                <c:pt idx="23">
                  <c:v>9.1124627023495847E-3</c:v>
                </c:pt>
                <c:pt idx="24">
                  <c:v>1.1566031071105261E-2</c:v>
                </c:pt>
                <c:pt idx="25">
                  <c:v>8.6603519490843321E-3</c:v>
                </c:pt>
                <c:pt idx="26">
                  <c:v>7.9529155349009426E-3</c:v>
                </c:pt>
                <c:pt idx="27">
                  <c:v>7.0948268266574745E-3</c:v>
                </c:pt>
                <c:pt idx="28">
                  <c:v>6.1755846633780465E-3</c:v>
                </c:pt>
                <c:pt idx="29">
                  <c:v>5.0470452197961023E-3</c:v>
                </c:pt>
                <c:pt idx="30">
                  <c:v>4.6425189178522066E-3</c:v>
                </c:pt>
                <c:pt idx="31">
                  <c:v>4.7319858485212161E-3</c:v>
                </c:pt>
                <c:pt idx="32">
                  <c:v>3.9622293322275149E-3</c:v>
                </c:pt>
                <c:pt idx="33">
                  <c:v>4.3437848315698059E-3</c:v>
                </c:pt>
                <c:pt idx="34">
                  <c:v>4.0840706793738874E-3</c:v>
                </c:pt>
                <c:pt idx="35">
                  <c:v>2.4641225799437601E-3</c:v>
                </c:pt>
                <c:pt idx="36">
                  <c:v>2.5720320257784542E-3</c:v>
                </c:pt>
                <c:pt idx="37">
                  <c:v>2.2483709751161176E-3</c:v>
                </c:pt>
                <c:pt idx="38">
                  <c:v>1.4865965443530179E-3</c:v>
                </c:pt>
                <c:pt idx="39">
                  <c:v>2.1783007413665617E-3</c:v>
                </c:pt>
                <c:pt idx="40">
                  <c:v>1.4834118623022361E-3</c:v>
                </c:pt>
                <c:pt idx="41">
                  <c:v>1.3568687082178845E-3</c:v>
                </c:pt>
                <c:pt idx="42">
                  <c:v>1.5687399291667854E-3</c:v>
                </c:pt>
                <c:pt idx="43">
                  <c:v>1.6539723994893041E-3</c:v>
                </c:pt>
                <c:pt idx="44">
                  <c:v>1.1758849035483963E-3</c:v>
                </c:pt>
                <c:pt idx="45">
                  <c:v>1.0753468018399265E-3</c:v>
                </c:pt>
                <c:pt idx="46">
                  <c:v>1.0463004622262532E-3</c:v>
                </c:pt>
                <c:pt idx="47">
                  <c:v>5.6355895761838067E-4</c:v>
                </c:pt>
                <c:pt idx="48">
                  <c:v>8.7587268373375265E-4</c:v>
                </c:pt>
                <c:pt idx="49">
                  <c:v>4.2397079713429913E-4</c:v>
                </c:pt>
                <c:pt idx="50">
                  <c:v>6.6907501977232927E-4</c:v>
                </c:pt>
                <c:pt idx="51">
                  <c:v>4.9376487737634882E-4</c:v>
                </c:pt>
                <c:pt idx="52">
                  <c:v>7.8021694592878867E-4</c:v>
                </c:pt>
                <c:pt idx="53">
                  <c:v>4.8592618665862104E-4</c:v>
                </c:pt>
                <c:pt idx="54">
                  <c:v>8.0397904690033767E-5</c:v>
                </c:pt>
                <c:pt idx="55">
                  <c:v>3.1771123488134103E-4</c:v>
                </c:pt>
                <c:pt idx="56">
                  <c:v>9.8468669806228568E-5</c:v>
                </c:pt>
                <c:pt idx="57">
                  <c:v>4.3425066980375674E-4</c:v>
                </c:pt>
              </c:numCache>
            </c:numRef>
          </c:val>
          <c:smooth val="0"/>
        </c:ser>
        <c:dLbls>
          <c:showLegendKey val="0"/>
          <c:showVal val="0"/>
          <c:showCatName val="0"/>
          <c:showSerName val="0"/>
          <c:showPercent val="0"/>
          <c:showBubbleSize val="0"/>
        </c:dLbls>
        <c:smooth val="0"/>
        <c:axId val="320257464"/>
        <c:axId val="320259424"/>
      </c:lineChart>
      <c:catAx>
        <c:axId val="320257464"/>
        <c:scaling>
          <c:orientation val="minMax"/>
        </c:scaling>
        <c:delete val="0"/>
        <c:axPos val="b"/>
        <c:title>
          <c:tx>
            <c:rich>
              <a:bodyPr/>
              <a:lstStyle/>
              <a:p>
                <a:pPr>
                  <a:defRPr/>
                </a:pPr>
                <a:r>
                  <a:rPr lang="ru-RU" sz="1200" b="0" i="0" baseline="0">
                    <a:latin typeface="Times New Roman" pitchFamily="18" charset="0"/>
                    <a:cs typeface="Times New Roman" pitchFamily="18" charset="0"/>
                  </a:rPr>
                  <a:t>Длина предложения ( в словах)</a:t>
                </a:r>
              </a:p>
            </c:rich>
          </c:tx>
          <c:layout>
            <c:manualLayout>
              <c:xMode val="edge"/>
              <c:yMode val="edge"/>
              <c:x val="0.27143028007575032"/>
              <c:y val="0.87783580849862231"/>
            </c:manualLayout>
          </c:layout>
          <c:overlay val="0"/>
        </c:title>
        <c:majorTickMark val="out"/>
        <c:minorTickMark val="none"/>
        <c:tickLblPos val="nextTo"/>
        <c:crossAx val="320259424"/>
        <c:crosses val="autoZero"/>
        <c:auto val="1"/>
        <c:lblAlgn val="ctr"/>
        <c:lblOffset val="100"/>
        <c:noMultiLvlLbl val="0"/>
      </c:catAx>
      <c:valAx>
        <c:axId val="320259424"/>
        <c:scaling>
          <c:orientation val="minMax"/>
        </c:scaling>
        <c:delete val="0"/>
        <c:axPos val="l"/>
        <c:title>
          <c:tx>
            <c:rich>
              <a:bodyPr rot="-5400000" vert="horz"/>
              <a:lstStyle/>
              <a:p>
                <a:pPr>
                  <a:defRPr/>
                </a:pPr>
                <a:r>
                  <a:rPr lang="ru-RU" sz="1200" b="0" i="0" baseline="0">
                    <a:latin typeface="Times New Roman" pitchFamily="18" charset="0"/>
                    <a:cs typeface="Times New Roman" pitchFamily="18" charset="0"/>
                  </a:rPr>
                  <a:t>Вероятность встречаемости предложения</a:t>
                </a:r>
              </a:p>
            </c:rich>
          </c:tx>
          <c:overlay val="0"/>
        </c:title>
        <c:numFmt formatCode="General" sourceLinked="1"/>
        <c:majorTickMark val="out"/>
        <c:minorTickMark val="none"/>
        <c:tickLblPos val="nextTo"/>
        <c:crossAx val="320257464"/>
        <c:crosses val="autoZero"/>
        <c:crossBetween val="between"/>
      </c:valAx>
    </c:plotArea>
    <c:legend>
      <c:legendPos val="r"/>
      <c:layout>
        <c:manualLayout>
          <c:xMode val="edge"/>
          <c:yMode val="edge"/>
          <c:x val="0.7143240007331928"/>
          <c:y val="6.8169108343528767E-2"/>
          <c:w val="0.23155093843950642"/>
          <c:h val="0.61825301491989393"/>
        </c:manualLayout>
      </c:layout>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'Тургенев романы'!$B$1</c:f>
              <c:strCache>
                <c:ptCount val="1"/>
                <c:pt idx="0">
                  <c:v> Рудин 1855</c:v>
                </c:pt>
              </c:strCache>
            </c:strRef>
          </c:tx>
          <c:marker>
            <c:symbol val="none"/>
          </c:marker>
          <c:val>
            <c:numRef>
              <c:f>'Тургенев романы'!$B$2:$B$68</c:f>
              <c:numCache>
                <c:formatCode>General</c:formatCode>
                <c:ptCount val="67"/>
                <c:pt idx="0">
                  <c:v>2.3809523809523812E-2</c:v>
                </c:pt>
                <c:pt idx="1">
                  <c:v>4.6010296010296534E-2</c:v>
                </c:pt>
                <c:pt idx="2">
                  <c:v>6.8211068211068204E-2</c:v>
                </c:pt>
                <c:pt idx="3">
                  <c:v>7.2715572715572718E-2</c:v>
                </c:pt>
                <c:pt idx="4">
                  <c:v>7.7220077220077218E-2</c:v>
                </c:pt>
                <c:pt idx="5">
                  <c:v>7.1428571428571425E-2</c:v>
                </c:pt>
                <c:pt idx="6">
                  <c:v>6.6602316602316622E-2</c:v>
                </c:pt>
                <c:pt idx="7">
                  <c:v>6.6602316602316622E-2</c:v>
                </c:pt>
                <c:pt idx="8">
                  <c:v>5.8558558558558467E-2</c:v>
                </c:pt>
                <c:pt idx="9">
                  <c:v>4.5688545688545676E-2</c:v>
                </c:pt>
                <c:pt idx="10">
                  <c:v>4.6332046332047024E-2</c:v>
                </c:pt>
                <c:pt idx="11">
                  <c:v>4.4723294723295733E-2</c:v>
                </c:pt>
                <c:pt idx="12">
                  <c:v>3.4105534105534102E-2</c:v>
                </c:pt>
                <c:pt idx="13">
                  <c:v>3.1209781209781209E-2</c:v>
                </c:pt>
                <c:pt idx="14">
                  <c:v>2.8957528957528948E-2</c:v>
                </c:pt>
                <c:pt idx="15">
                  <c:v>2.5418275418276119E-2</c:v>
                </c:pt>
                <c:pt idx="16">
                  <c:v>1.8983268983268985E-2</c:v>
                </c:pt>
                <c:pt idx="17">
                  <c:v>1.5765765765766066E-2</c:v>
                </c:pt>
                <c:pt idx="18">
                  <c:v>1.5444015444015718E-2</c:v>
                </c:pt>
                <c:pt idx="19">
                  <c:v>1.2548262548262547E-2</c:v>
                </c:pt>
                <c:pt idx="20">
                  <c:v>1.0296010296010301E-2</c:v>
                </c:pt>
                <c:pt idx="21">
                  <c:v>1.6409266409266408E-2</c:v>
                </c:pt>
                <c:pt idx="22">
                  <c:v>1.2870012870012866E-2</c:v>
                </c:pt>
                <c:pt idx="23">
                  <c:v>9.3307593307594746E-3</c:v>
                </c:pt>
                <c:pt idx="24">
                  <c:v>1.0617760617760721E-2</c:v>
                </c:pt>
                <c:pt idx="25">
                  <c:v>9.0090090090092396E-3</c:v>
                </c:pt>
                <c:pt idx="26">
                  <c:v>7.0785070785070814E-3</c:v>
                </c:pt>
                <c:pt idx="27">
                  <c:v>5.7915057915057912E-3</c:v>
                </c:pt>
                <c:pt idx="28">
                  <c:v>5.7915057915057912E-3</c:v>
                </c:pt>
                <c:pt idx="29">
                  <c:v>4.1827541827542114E-3</c:v>
                </c:pt>
                <c:pt idx="30">
                  <c:v>4.5045045045045053E-3</c:v>
                </c:pt>
                <c:pt idx="31">
                  <c:v>3.2175032175032663E-3</c:v>
                </c:pt>
                <c:pt idx="32">
                  <c:v>5.4697554697554704E-3</c:v>
                </c:pt>
                <c:pt idx="33">
                  <c:v>1.9305019305019674E-3</c:v>
                </c:pt>
                <c:pt idx="34">
                  <c:v>1.6087516087516316E-3</c:v>
                </c:pt>
                <c:pt idx="35">
                  <c:v>0</c:v>
                </c:pt>
                <c:pt idx="36">
                  <c:v>2.2522522522522592E-3</c:v>
                </c:pt>
                <c:pt idx="37">
                  <c:v>2.2522522522522592E-3</c:v>
                </c:pt>
                <c:pt idx="38">
                  <c:v>1.287001287001287E-3</c:v>
                </c:pt>
                <c:pt idx="39">
                  <c:v>1.9305019305019674E-3</c:v>
                </c:pt>
                <c:pt idx="40">
                  <c:v>9.6525096525100203E-4</c:v>
                </c:pt>
                <c:pt idx="41">
                  <c:v>1.9305019305019674E-3</c:v>
                </c:pt>
                <c:pt idx="42">
                  <c:v>9.6525096525100203E-4</c:v>
                </c:pt>
                <c:pt idx="43">
                  <c:v>9.6525096525100203E-4</c:v>
                </c:pt>
                <c:pt idx="44">
                  <c:v>9.6525096525100203E-4</c:v>
                </c:pt>
                <c:pt idx="45">
                  <c:v>6.4350064350065562E-4</c:v>
                </c:pt>
                <c:pt idx="46">
                  <c:v>1.287001287001287E-3</c:v>
                </c:pt>
                <c:pt idx="47">
                  <c:v>0</c:v>
                </c:pt>
                <c:pt idx="48">
                  <c:v>0</c:v>
                </c:pt>
                <c:pt idx="49">
                  <c:v>6.4350064350065562E-4</c:v>
                </c:pt>
                <c:pt idx="50">
                  <c:v>3.2175032175032808E-4</c:v>
                </c:pt>
                <c:pt idx="51">
                  <c:v>6.4350064350065562E-4</c:v>
                </c:pt>
                <c:pt idx="52">
                  <c:v>3.2175032175032808E-4</c:v>
                </c:pt>
                <c:pt idx="53">
                  <c:v>6.4350064350065562E-4</c:v>
                </c:pt>
                <c:pt idx="54">
                  <c:v>3.2175032175032808E-4</c:v>
                </c:pt>
                <c:pt idx="55">
                  <c:v>6.4350064350065562E-4</c:v>
                </c:pt>
                <c:pt idx="56">
                  <c:v>0</c:v>
                </c:pt>
                <c:pt idx="57">
                  <c:v>0</c:v>
                </c:pt>
                <c:pt idx="58">
                  <c:v>0</c:v>
                </c:pt>
                <c:pt idx="59">
                  <c:v>3.2175032175032808E-4</c:v>
                </c:pt>
                <c:pt idx="60">
                  <c:v>0</c:v>
                </c:pt>
                <c:pt idx="61">
                  <c:v>0</c:v>
                </c:pt>
                <c:pt idx="62">
                  <c:v>3.2175032175032808E-4</c:v>
                </c:pt>
                <c:pt idx="63">
                  <c:v>3.2175032175032808E-4</c:v>
                </c:pt>
                <c:pt idx="64">
                  <c:v>3.2175032175032808E-4</c:v>
                </c:pt>
                <c:pt idx="65">
                  <c:v>0</c:v>
                </c:pt>
                <c:pt idx="66">
                  <c:v>0</c:v>
                </c:pt>
              </c:numCache>
            </c:numRef>
          </c:val>
          <c:smooth val="0"/>
        </c:ser>
        <c:ser>
          <c:idx val="1"/>
          <c:order val="1"/>
          <c:tx>
            <c:strRef>
              <c:f>'Тургенев романы'!$C$1</c:f>
              <c:strCache>
                <c:ptCount val="1"/>
                <c:pt idx="0">
                  <c:v>Дворянское гнездо 1859</c:v>
                </c:pt>
              </c:strCache>
            </c:strRef>
          </c:tx>
          <c:marker>
            <c:symbol val="none"/>
          </c:marker>
          <c:val>
            <c:numRef>
              <c:f>'Тургенев романы'!$C$2:$C$68</c:f>
              <c:numCache>
                <c:formatCode>General</c:formatCode>
                <c:ptCount val="67"/>
                <c:pt idx="0">
                  <c:v>2.2629310344827652E-2</c:v>
                </c:pt>
                <c:pt idx="1">
                  <c:v>3.017241379310345E-2</c:v>
                </c:pt>
                <c:pt idx="2">
                  <c:v>4.5977011494252866E-2</c:v>
                </c:pt>
                <c:pt idx="3">
                  <c:v>5.0646551724137907E-2</c:v>
                </c:pt>
                <c:pt idx="4">
                  <c:v>6.0344827586206899E-2</c:v>
                </c:pt>
                <c:pt idx="5">
                  <c:v>5.9626436781609192E-2</c:v>
                </c:pt>
                <c:pt idx="6">
                  <c:v>5.6034482758620732E-2</c:v>
                </c:pt>
                <c:pt idx="7">
                  <c:v>5.2083333333334134E-2</c:v>
                </c:pt>
                <c:pt idx="8">
                  <c:v>5.2442528735632182E-2</c:v>
                </c:pt>
                <c:pt idx="9">
                  <c:v>4.4899425287356423E-2</c:v>
                </c:pt>
                <c:pt idx="10">
                  <c:v>4.2385057471264365E-2</c:v>
                </c:pt>
                <c:pt idx="11">
                  <c:v>3.8433908045977579E-2</c:v>
                </c:pt>
                <c:pt idx="12">
                  <c:v>3.5201149425287924E-2</c:v>
                </c:pt>
                <c:pt idx="13">
                  <c:v>2.8735632183908056E-2</c:v>
                </c:pt>
                <c:pt idx="14">
                  <c:v>3.3405172413793906E-2</c:v>
                </c:pt>
                <c:pt idx="15">
                  <c:v>2.1910919540230004E-2</c:v>
                </c:pt>
                <c:pt idx="16">
                  <c:v>2.2988505747126436E-2</c:v>
                </c:pt>
                <c:pt idx="17">
                  <c:v>2.5502873563218401E-2</c:v>
                </c:pt>
                <c:pt idx="18">
                  <c:v>2.1551724137930977E-2</c:v>
                </c:pt>
                <c:pt idx="19">
                  <c:v>1.1853448275862299E-2</c:v>
                </c:pt>
                <c:pt idx="20">
                  <c:v>2.0833333333333412E-2</c:v>
                </c:pt>
                <c:pt idx="21">
                  <c:v>1.9755747126436782E-2</c:v>
                </c:pt>
                <c:pt idx="22">
                  <c:v>1.8678160919540231E-2</c:v>
                </c:pt>
                <c:pt idx="23">
                  <c:v>1.3649425287356633E-2</c:v>
                </c:pt>
                <c:pt idx="24">
                  <c:v>1.3649425287356633E-2</c:v>
                </c:pt>
                <c:pt idx="25">
                  <c:v>1.3290229885057649E-2</c:v>
                </c:pt>
                <c:pt idx="26">
                  <c:v>1.1494252873563218E-2</c:v>
                </c:pt>
                <c:pt idx="27">
                  <c:v>1.0057471264368151E-2</c:v>
                </c:pt>
                <c:pt idx="28">
                  <c:v>9.3390804597701226E-3</c:v>
                </c:pt>
                <c:pt idx="29">
                  <c:v>8.2614942528737526E-3</c:v>
                </c:pt>
                <c:pt idx="30">
                  <c:v>9.3390804597701226E-3</c:v>
                </c:pt>
                <c:pt idx="31">
                  <c:v>5.028735632183908E-3</c:v>
                </c:pt>
                <c:pt idx="32">
                  <c:v>8.2614942528737526E-3</c:v>
                </c:pt>
                <c:pt idx="33">
                  <c:v>5.387931034482759E-3</c:v>
                </c:pt>
                <c:pt idx="34">
                  <c:v>4.3103448275861956E-3</c:v>
                </c:pt>
                <c:pt idx="35">
                  <c:v>3.2327586206896547E-3</c:v>
                </c:pt>
                <c:pt idx="36">
                  <c:v>4.3103448275861956E-3</c:v>
                </c:pt>
                <c:pt idx="37">
                  <c:v>2.514367816092006E-3</c:v>
                </c:pt>
                <c:pt idx="38">
                  <c:v>6.1063218390804714E-3</c:v>
                </c:pt>
                <c:pt idx="39">
                  <c:v>5.028735632183908E-3</c:v>
                </c:pt>
                <c:pt idx="40">
                  <c:v>1.0775862068965521E-3</c:v>
                </c:pt>
                <c:pt idx="41">
                  <c:v>2.514367816092006E-3</c:v>
                </c:pt>
                <c:pt idx="42">
                  <c:v>5.028735632183908E-3</c:v>
                </c:pt>
                <c:pt idx="43">
                  <c:v>2.514367816092006E-3</c:v>
                </c:pt>
                <c:pt idx="44">
                  <c:v>1.4367816091954023E-3</c:v>
                </c:pt>
                <c:pt idx="45">
                  <c:v>1.4367816091954023E-3</c:v>
                </c:pt>
                <c:pt idx="46">
                  <c:v>2.514367816092006E-3</c:v>
                </c:pt>
                <c:pt idx="47">
                  <c:v>2.1551724137930978E-3</c:v>
                </c:pt>
                <c:pt idx="48">
                  <c:v>1.4367816091954023E-3</c:v>
                </c:pt>
                <c:pt idx="49">
                  <c:v>3.5919540229885561E-4</c:v>
                </c:pt>
                <c:pt idx="50">
                  <c:v>2.1551724137930978E-3</c:v>
                </c:pt>
                <c:pt idx="51">
                  <c:v>1.4367816091954023E-3</c:v>
                </c:pt>
                <c:pt idx="52">
                  <c:v>1.7959770114942541E-3</c:v>
                </c:pt>
                <c:pt idx="53">
                  <c:v>2.1551724137930978E-3</c:v>
                </c:pt>
                <c:pt idx="54">
                  <c:v>1.4367816091954023E-3</c:v>
                </c:pt>
                <c:pt idx="55">
                  <c:v>1.7959770114942541E-3</c:v>
                </c:pt>
                <c:pt idx="56">
                  <c:v>3.5919540229885561E-4</c:v>
                </c:pt>
                <c:pt idx="57">
                  <c:v>1.4367816091954023E-3</c:v>
                </c:pt>
                <c:pt idx="58">
                  <c:v>1.0775862068965521E-3</c:v>
                </c:pt>
                <c:pt idx="59">
                  <c:v>7.1839080459770992E-4</c:v>
                </c:pt>
                <c:pt idx="60">
                  <c:v>0</c:v>
                </c:pt>
                <c:pt idx="61">
                  <c:v>1.0775862068965521E-3</c:v>
                </c:pt>
                <c:pt idx="62">
                  <c:v>7.1839080459770992E-4</c:v>
                </c:pt>
                <c:pt idx="63">
                  <c:v>1.4367816091954023E-3</c:v>
                </c:pt>
                <c:pt idx="64">
                  <c:v>1.0775862068965521E-3</c:v>
                </c:pt>
                <c:pt idx="65">
                  <c:v>7.1839080459770992E-4</c:v>
                </c:pt>
                <c:pt idx="66">
                  <c:v>3.5919540229885561E-4</c:v>
                </c:pt>
              </c:numCache>
            </c:numRef>
          </c:val>
          <c:smooth val="0"/>
        </c:ser>
        <c:ser>
          <c:idx val="2"/>
          <c:order val="2"/>
          <c:tx>
            <c:strRef>
              <c:f>'Тургенев романы'!$D$1</c:f>
              <c:strCache>
                <c:ptCount val="1"/>
                <c:pt idx="0">
                  <c:v>Накануне1860</c:v>
                </c:pt>
              </c:strCache>
            </c:strRef>
          </c:tx>
          <c:marker>
            <c:symbol val="none"/>
          </c:marker>
          <c:val>
            <c:numRef>
              <c:f>'Тургенев романы'!$D$2:$D$68</c:f>
              <c:numCache>
                <c:formatCode>General</c:formatCode>
                <c:ptCount val="67"/>
                <c:pt idx="0">
                  <c:v>2.6790595954073272E-2</c:v>
                </c:pt>
                <c:pt idx="1">
                  <c:v>4.4833242208857302E-2</c:v>
                </c:pt>
                <c:pt idx="2">
                  <c:v>7.0530344450519408E-2</c:v>
                </c:pt>
                <c:pt idx="3">
                  <c:v>7.9278294149809123E-2</c:v>
                </c:pt>
                <c:pt idx="4">
                  <c:v>7.4630945872061233E-2</c:v>
                </c:pt>
                <c:pt idx="5">
                  <c:v>6.6976489885183163E-2</c:v>
                </c:pt>
                <c:pt idx="6">
                  <c:v>6.5609622744669222E-2</c:v>
                </c:pt>
                <c:pt idx="7">
                  <c:v>5.6314926189174414E-2</c:v>
                </c:pt>
                <c:pt idx="8">
                  <c:v>5.6861673045379993E-2</c:v>
                </c:pt>
                <c:pt idx="9">
                  <c:v>4.5379989065062867E-2</c:v>
                </c:pt>
                <c:pt idx="10">
                  <c:v>4.1006014215418524E-2</c:v>
                </c:pt>
                <c:pt idx="11">
                  <c:v>3.7452159650082015E-2</c:v>
                </c:pt>
                <c:pt idx="12">
                  <c:v>3.4445051940951342E-2</c:v>
                </c:pt>
                <c:pt idx="13">
                  <c:v>2.2143247676326808E-2</c:v>
                </c:pt>
                <c:pt idx="14">
                  <c:v>2.6790595954073272E-2</c:v>
                </c:pt>
                <c:pt idx="15">
                  <c:v>2.3236741388737013E-2</c:v>
                </c:pt>
                <c:pt idx="16">
                  <c:v>2.4056861673045382E-2</c:v>
                </c:pt>
                <c:pt idx="17">
                  <c:v>2.0503007107709595E-2</c:v>
                </c:pt>
                <c:pt idx="18">
                  <c:v>1.8042646254784037E-2</c:v>
                </c:pt>
                <c:pt idx="19">
                  <c:v>1.7222525970475671E-2</c:v>
                </c:pt>
                <c:pt idx="20">
                  <c:v>1.3121924548934027E-2</c:v>
                </c:pt>
                <c:pt idx="21">
                  <c:v>9.5680699835975942E-3</c:v>
                </c:pt>
                <c:pt idx="22">
                  <c:v>9.0213231273919819E-3</c:v>
                </c:pt>
                <c:pt idx="23">
                  <c:v>9.5680699835975942E-3</c:v>
                </c:pt>
                <c:pt idx="24">
                  <c:v>8.2012028430836527E-3</c:v>
                </c:pt>
                <c:pt idx="25">
                  <c:v>1.2028430836522689E-2</c:v>
                </c:pt>
                <c:pt idx="26">
                  <c:v>7.3810825587752871E-3</c:v>
                </c:pt>
                <c:pt idx="27">
                  <c:v>5.4674685620557714E-3</c:v>
                </c:pt>
                <c:pt idx="28">
                  <c:v>6.5609622744669223E-3</c:v>
                </c:pt>
                <c:pt idx="29">
                  <c:v>3.0071077091307361E-3</c:v>
                </c:pt>
                <c:pt idx="30">
                  <c:v>5.7408419901586781E-3</c:v>
                </c:pt>
                <c:pt idx="31">
                  <c:v>5.1940951339529799E-3</c:v>
                </c:pt>
                <c:pt idx="32">
                  <c:v>4.6473482777474005E-3</c:v>
                </c:pt>
                <c:pt idx="33">
                  <c:v>5.1940951339529799E-3</c:v>
                </c:pt>
                <c:pt idx="34">
                  <c:v>4.1006014215419113E-3</c:v>
                </c:pt>
                <c:pt idx="35">
                  <c:v>2.1869874248223492E-3</c:v>
                </c:pt>
                <c:pt idx="36">
                  <c:v>2.7337342810279867E-3</c:v>
                </c:pt>
                <c:pt idx="37">
                  <c:v>2.7337342810279867E-3</c:v>
                </c:pt>
                <c:pt idx="38">
                  <c:v>3.0071077091307361E-3</c:v>
                </c:pt>
                <c:pt idx="39">
                  <c:v>8.2012028430836562E-4</c:v>
                </c:pt>
                <c:pt idx="40">
                  <c:v>1.3668671405139647E-3</c:v>
                </c:pt>
                <c:pt idx="41">
                  <c:v>1.6402405686167837E-3</c:v>
                </c:pt>
                <c:pt idx="42">
                  <c:v>3.2804811372335076E-3</c:v>
                </c:pt>
                <c:pt idx="43">
                  <c:v>1.6402405686167837E-3</c:v>
                </c:pt>
                <c:pt idx="44">
                  <c:v>1.6402405686167837E-3</c:v>
                </c:pt>
                <c:pt idx="45">
                  <c:v>2.1869874248223492E-3</c:v>
                </c:pt>
                <c:pt idx="46">
                  <c:v>1.0934937124111536E-3</c:v>
                </c:pt>
                <c:pt idx="47">
                  <c:v>1.3668671405139647E-3</c:v>
                </c:pt>
                <c:pt idx="48">
                  <c:v>1.0934937124111536E-3</c:v>
                </c:pt>
                <c:pt idx="49">
                  <c:v>5.46746856205577E-4</c:v>
                </c:pt>
                <c:pt idx="50">
                  <c:v>5.46746856205577E-4</c:v>
                </c:pt>
                <c:pt idx="51">
                  <c:v>1.0934937124111536E-3</c:v>
                </c:pt>
                <c:pt idx="52">
                  <c:v>1.0934937124111536E-3</c:v>
                </c:pt>
                <c:pt idx="53">
                  <c:v>8.2012028430836562E-4</c:v>
                </c:pt>
                <c:pt idx="54">
                  <c:v>2.7337342810279989E-4</c:v>
                </c:pt>
                <c:pt idx="55">
                  <c:v>5.46746856205577E-4</c:v>
                </c:pt>
                <c:pt idx="56">
                  <c:v>2.7337342810279989E-4</c:v>
                </c:pt>
                <c:pt idx="57">
                  <c:v>5.46746856205577E-4</c:v>
                </c:pt>
                <c:pt idx="58">
                  <c:v>5.46746856205577E-4</c:v>
                </c:pt>
                <c:pt idx="59">
                  <c:v>0</c:v>
                </c:pt>
                <c:pt idx="60">
                  <c:v>5.46746856205577E-4</c:v>
                </c:pt>
                <c:pt idx="61">
                  <c:v>8.2012028430836562E-4</c:v>
                </c:pt>
                <c:pt idx="62">
                  <c:v>0</c:v>
                </c:pt>
                <c:pt idx="63">
                  <c:v>0</c:v>
                </c:pt>
                <c:pt idx="64">
                  <c:v>1.0934937124111536E-3</c:v>
                </c:pt>
                <c:pt idx="65">
                  <c:v>5.46746856205577E-4</c:v>
                </c:pt>
                <c:pt idx="66">
                  <c:v>8.2012028430836562E-4</c:v>
                </c:pt>
              </c:numCache>
            </c:numRef>
          </c:val>
          <c:smooth val="0"/>
        </c:ser>
        <c:ser>
          <c:idx val="3"/>
          <c:order val="3"/>
          <c:tx>
            <c:strRef>
              <c:f>'Тургенев романы'!$E$1</c:f>
              <c:strCache>
                <c:ptCount val="1"/>
                <c:pt idx="0">
                  <c:v> Отцы и дети 1862</c:v>
                </c:pt>
              </c:strCache>
            </c:strRef>
          </c:tx>
          <c:marker>
            <c:symbol val="none"/>
          </c:marker>
          <c:val>
            <c:numRef>
              <c:f>'Тургенев романы'!$E$2:$E$68</c:f>
              <c:numCache>
                <c:formatCode>General</c:formatCode>
                <c:ptCount val="67"/>
                <c:pt idx="0">
                  <c:v>2.8660994178235557E-2</c:v>
                </c:pt>
                <c:pt idx="1">
                  <c:v>4.6350201522615334E-2</c:v>
                </c:pt>
                <c:pt idx="2">
                  <c:v>6.2248096730855351E-2</c:v>
                </c:pt>
                <c:pt idx="3">
                  <c:v>7.6354679802955724E-2</c:v>
                </c:pt>
                <c:pt idx="4">
                  <c:v>7.8817733990149408E-2</c:v>
                </c:pt>
                <c:pt idx="5">
                  <c:v>8.1280788177339899E-2</c:v>
                </c:pt>
                <c:pt idx="6">
                  <c:v>6.1128526645768025E-2</c:v>
                </c:pt>
                <c:pt idx="7">
                  <c:v>5.8441558441558357E-2</c:v>
                </c:pt>
                <c:pt idx="8">
                  <c:v>4.1200179131213613E-2</c:v>
                </c:pt>
                <c:pt idx="9">
                  <c:v>5.3515450067174175E-2</c:v>
                </c:pt>
                <c:pt idx="10">
                  <c:v>3.7841468875952154E-2</c:v>
                </c:pt>
                <c:pt idx="11">
                  <c:v>3.6050156739811913E-2</c:v>
                </c:pt>
                <c:pt idx="12">
                  <c:v>2.7765338110166148E-2</c:v>
                </c:pt>
                <c:pt idx="13">
                  <c:v>3.0452306314375416E-2</c:v>
                </c:pt>
                <c:pt idx="14">
                  <c:v>2.8884908195253092E-2</c:v>
                </c:pt>
                <c:pt idx="15">
                  <c:v>2.2615315718764968E-2</c:v>
                </c:pt>
                <c:pt idx="16">
                  <c:v>1.6793551276310242E-2</c:v>
                </c:pt>
                <c:pt idx="17">
                  <c:v>1.8360949395432473E-2</c:v>
                </c:pt>
                <c:pt idx="18">
                  <c:v>1.8808777429467464E-2</c:v>
                </c:pt>
                <c:pt idx="19">
                  <c:v>2.1047917599642346E-2</c:v>
                </c:pt>
                <c:pt idx="20">
                  <c:v>1.3210927004030461E-2</c:v>
                </c:pt>
                <c:pt idx="21">
                  <c:v>1.0076130765785941E-2</c:v>
                </c:pt>
                <c:pt idx="22">
                  <c:v>9.1804746977161046E-3</c:v>
                </c:pt>
                <c:pt idx="23">
                  <c:v>1.2539184952978056E-2</c:v>
                </c:pt>
                <c:pt idx="24">
                  <c:v>9.6283027317509984E-3</c:v>
                </c:pt>
                <c:pt idx="25">
                  <c:v>9.1804746977161046E-3</c:v>
                </c:pt>
                <c:pt idx="26">
                  <c:v>9.6283027317509984E-3</c:v>
                </c:pt>
                <c:pt idx="27">
                  <c:v>6.717420510523959E-3</c:v>
                </c:pt>
                <c:pt idx="28">
                  <c:v>5.1500223914017814E-3</c:v>
                </c:pt>
                <c:pt idx="29">
                  <c:v>5.1500223914017814E-3</c:v>
                </c:pt>
                <c:pt idx="30">
                  <c:v>4.9261083743842434E-3</c:v>
                </c:pt>
                <c:pt idx="31">
                  <c:v>5.3739364084191823E-3</c:v>
                </c:pt>
                <c:pt idx="32">
                  <c:v>5.1500223914017814E-3</c:v>
                </c:pt>
                <c:pt idx="33">
                  <c:v>4.9261083743842434E-3</c:v>
                </c:pt>
                <c:pt idx="34">
                  <c:v>2.6869682042095842E-3</c:v>
                </c:pt>
                <c:pt idx="35">
                  <c:v>3.806538289296957E-3</c:v>
                </c:pt>
                <c:pt idx="36">
                  <c:v>3.1347962382445717E-3</c:v>
                </c:pt>
                <c:pt idx="37">
                  <c:v>2.9108822212270602E-3</c:v>
                </c:pt>
                <c:pt idx="38">
                  <c:v>2.4630541871921252E-3</c:v>
                </c:pt>
                <c:pt idx="39">
                  <c:v>2.2391401701746532E-3</c:v>
                </c:pt>
                <c:pt idx="40">
                  <c:v>2.6869682042095842E-3</c:v>
                </c:pt>
                <c:pt idx="41">
                  <c:v>8.9565606806988002E-4</c:v>
                </c:pt>
                <c:pt idx="42">
                  <c:v>1.5673981191222581E-3</c:v>
                </c:pt>
                <c:pt idx="43">
                  <c:v>1.5673981191222581E-3</c:v>
                </c:pt>
                <c:pt idx="44">
                  <c:v>2.0152261531571876E-3</c:v>
                </c:pt>
                <c:pt idx="45">
                  <c:v>1.5673981191222581E-3</c:v>
                </c:pt>
                <c:pt idx="46">
                  <c:v>1.1195700850873264E-3</c:v>
                </c:pt>
                <c:pt idx="47">
                  <c:v>1.1195700850873264E-3</c:v>
                </c:pt>
                <c:pt idx="48">
                  <c:v>1.7913121361397561E-3</c:v>
                </c:pt>
                <c:pt idx="49">
                  <c:v>1.3434841021047921E-3</c:v>
                </c:pt>
                <c:pt idx="50">
                  <c:v>4.4782803403494044E-4</c:v>
                </c:pt>
                <c:pt idx="51">
                  <c:v>1.3434841021047921E-3</c:v>
                </c:pt>
                <c:pt idx="52">
                  <c:v>0</c:v>
                </c:pt>
                <c:pt idx="53">
                  <c:v>4.4782803403494044E-4</c:v>
                </c:pt>
                <c:pt idx="54">
                  <c:v>4.4782803403494044E-4</c:v>
                </c:pt>
                <c:pt idx="55">
                  <c:v>4.4782803403494044E-4</c:v>
                </c:pt>
                <c:pt idx="56">
                  <c:v>4.4782803403494044E-4</c:v>
                </c:pt>
                <c:pt idx="57">
                  <c:v>2.2391401701746542E-4</c:v>
                </c:pt>
                <c:pt idx="58">
                  <c:v>2.2391401701746542E-4</c:v>
                </c:pt>
                <c:pt idx="59">
                  <c:v>4.4782803403494044E-4</c:v>
                </c:pt>
                <c:pt idx="60">
                  <c:v>2.2391401701746542E-4</c:v>
                </c:pt>
                <c:pt idx="61">
                  <c:v>2.2391401701746542E-4</c:v>
                </c:pt>
                <c:pt idx="62">
                  <c:v>4.4782803403494044E-4</c:v>
                </c:pt>
                <c:pt idx="63">
                  <c:v>4.4782803403494044E-4</c:v>
                </c:pt>
                <c:pt idx="64">
                  <c:v>2.2391401701746542E-4</c:v>
                </c:pt>
                <c:pt idx="65">
                  <c:v>8.9565606806988002E-4</c:v>
                </c:pt>
                <c:pt idx="66">
                  <c:v>0</c:v>
                </c:pt>
              </c:numCache>
            </c:numRef>
          </c:val>
          <c:smooth val="0"/>
        </c:ser>
        <c:ser>
          <c:idx val="4"/>
          <c:order val="4"/>
          <c:tx>
            <c:strRef>
              <c:f>'Тургенев романы'!$F$1</c:f>
              <c:strCache>
                <c:ptCount val="1"/>
                <c:pt idx="0">
                  <c:v>Дым 1867</c:v>
                </c:pt>
              </c:strCache>
            </c:strRef>
          </c:tx>
          <c:marker>
            <c:symbol val="none"/>
          </c:marker>
          <c:val>
            <c:numRef>
              <c:f>'Тургенев романы'!$F$2:$F$68</c:f>
              <c:numCache>
                <c:formatCode>General</c:formatCode>
                <c:ptCount val="67"/>
                <c:pt idx="0">
                  <c:v>2.6919547262160094E-2</c:v>
                </c:pt>
                <c:pt idx="1">
                  <c:v>4.6191495870296813E-2</c:v>
                </c:pt>
                <c:pt idx="2">
                  <c:v>5.8427653716732954E-2</c:v>
                </c:pt>
                <c:pt idx="3">
                  <c:v>7.1275619455490977E-2</c:v>
                </c:pt>
                <c:pt idx="4">
                  <c:v>6.9440195778525546E-2</c:v>
                </c:pt>
                <c:pt idx="5">
                  <c:v>6.4545732639951059E-2</c:v>
                </c:pt>
                <c:pt idx="6">
                  <c:v>4.5273784031814014E-2</c:v>
                </c:pt>
                <c:pt idx="7">
                  <c:v>4.6497399816457723E-2</c:v>
                </c:pt>
                <c:pt idx="8">
                  <c:v>4.7109207708779452E-2</c:v>
                </c:pt>
                <c:pt idx="9">
                  <c:v>3.8849801162434992E-2</c:v>
                </c:pt>
                <c:pt idx="10">
                  <c:v>3.4873049862343818E-2</c:v>
                </c:pt>
                <c:pt idx="11">
                  <c:v>2.8143163046803352E-2</c:v>
                </c:pt>
                <c:pt idx="12">
                  <c:v>3.3343530131538623E-2</c:v>
                </c:pt>
                <c:pt idx="13">
                  <c:v>3.3037626185377811E-2</c:v>
                </c:pt>
                <c:pt idx="14">
                  <c:v>3.2119914346895075E-2</c:v>
                </c:pt>
                <c:pt idx="15">
                  <c:v>2.3248699908228788E-2</c:v>
                </c:pt>
                <c:pt idx="16">
                  <c:v>2.1107372285102965E-2</c:v>
                </c:pt>
                <c:pt idx="17">
                  <c:v>2.4166411746711528E-2</c:v>
                </c:pt>
                <c:pt idx="18">
                  <c:v>1.804833282349342E-2</c:v>
                </c:pt>
                <c:pt idx="19">
                  <c:v>1.5601101254206473E-2</c:v>
                </c:pt>
                <c:pt idx="20">
                  <c:v>1.8660140715815648E-2</c:v>
                </c:pt>
                <c:pt idx="21">
                  <c:v>1.8354236769654329E-2</c:v>
                </c:pt>
                <c:pt idx="22">
                  <c:v>1.4071581523401652E-2</c:v>
                </c:pt>
                <c:pt idx="23">
                  <c:v>1.437748546956275E-2</c:v>
                </c:pt>
                <c:pt idx="24">
                  <c:v>1.009483022330988E-2</c:v>
                </c:pt>
                <c:pt idx="25">
                  <c:v>1.009483022330988E-2</c:v>
                </c:pt>
                <c:pt idx="26">
                  <c:v>9.1771183848271629E-3</c:v>
                </c:pt>
                <c:pt idx="27">
                  <c:v>8.5653104925053746E-3</c:v>
                </c:pt>
                <c:pt idx="28">
                  <c:v>9.4830223309881768E-3</c:v>
                </c:pt>
                <c:pt idx="29">
                  <c:v>7.6475986540227034E-3</c:v>
                </c:pt>
                <c:pt idx="30">
                  <c:v>6.7298868155399203E-3</c:v>
                </c:pt>
                <c:pt idx="31">
                  <c:v>7.6475986540227034E-3</c:v>
                </c:pt>
                <c:pt idx="32">
                  <c:v>5.2003670847355094E-3</c:v>
                </c:pt>
                <c:pt idx="33">
                  <c:v>5.506271030896394E-3</c:v>
                </c:pt>
                <c:pt idx="34">
                  <c:v>4.8944631385744904E-3</c:v>
                </c:pt>
                <c:pt idx="35">
                  <c:v>5.506271030896394E-3</c:v>
                </c:pt>
                <c:pt idx="36">
                  <c:v>3.3649434077699602E-3</c:v>
                </c:pt>
                <c:pt idx="37">
                  <c:v>3.3649434077699602E-3</c:v>
                </c:pt>
                <c:pt idx="38">
                  <c:v>3.9767513000917715E-3</c:v>
                </c:pt>
                <c:pt idx="39">
                  <c:v>3.6708473539308656E-3</c:v>
                </c:pt>
                <c:pt idx="40">
                  <c:v>5.2003670847355094E-3</c:v>
                </c:pt>
                <c:pt idx="41">
                  <c:v>2.141327623126384E-3</c:v>
                </c:pt>
                <c:pt idx="42">
                  <c:v>3.3649434077699602E-3</c:v>
                </c:pt>
                <c:pt idx="43">
                  <c:v>3.3649434077699602E-3</c:v>
                </c:pt>
                <c:pt idx="44">
                  <c:v>2.4472315692873046E-3</c:v>
                </c:pt>
                <c:pt idx="45">
                  <c:v>1.529519730804528E-3</c:v>
                </c:pt>
                <c:pt idx="46">
                  <c:v>1.8354236769654341E-3</c:v>
                </c:pt>
                <c:pt idx="47">
                  <c:v>1.529519730804528E-3</c:v>
                </c:pt>
                <c:pt idx="48">
                  <c:v>1.2236157846436241E-3</c:v>
                </c:pt>
                <c:pt idx="49">
                  <c:v>2.4472315692873046E-3</c:v>
                </c:pt>
                <c:pt idx="50">
                  <c:v>9.177118384827164E-4</c:v>
                </c:pt>
                <c:pt idx="51">
                  <c:v>2.141327623126384E-3</c:v>
                </c:pt>
                <c:pt idx="52">
                  <c:v>9.177118384827164E-4</c:v>
                </c:pt>
                <c:pt idx="53">
                  <c:v>1.529519730804528E-3</c:v>
                </c:pt>
                <c:pt idx="54">
                  <c:v>9.177118384827164E-4</c:v>
                </c:pt>
                <c:pt idx="55">
                  <c:v>9.177118384827164E-4</c:v>
                </c:pt>
                <c:pt idx="56">
                  <c:v>1.2236157846436241E-3</c:v>
                </c:pt>
                <c:pt idx="57">
                  <c:v>6.1180789232181834E-4</c:v>
                </c:pt>
                <c:pt idx="58">
                  <c:v>6.1180789232181834E-4</c:v>
                </c:pt>
                <c:pt idx="59">
                  <c:v>6.1180789232181834E-4</c:v>
                </c:pt>
                <c:pt idx="60">
                  <c:v>9.177118384827164E-4</c:v>
                </c:pt>
                <c:pt idx="61">
                  <c:v>9.177118384827164E-4</c:v>
                </c:pt>
                <c:pt idx="62">
                  <c:v>3.0590394616090619E-4</c:v>
                </c:pt>
                <c:pt idx="63">
                  <c:v>3.0590394616090619E-4</c:v>
                </c:pt>
                <c:pt idx="64">
                  <c:v>9.177118384827164E-4</c:v>
                </c:pt>
                <c:pt idx="65">
                  <c:v>0</c:v>
                </c:pt>
                <c:pt idx="66">
                  <c:v>0</c:v>
                </c:pt>
              </c:numCache>
            </c:numRef>
          </c:val>
          <c:smooth val="0"/>
        </c:ser>
        <c:ser>
          <c:idx val="5"/>
          <c:order val="5"/>
          <c:tx>
            <c:strRef>
              <c:f>'Тургенев романы'!$G$1</c:f>
              <c:strCache>
                <c:ptCount val="1"/>
                <c:pt idx="0">
                  <c:v> Новь 1877</c:v>
                </c:pt>
              </c:strCache>
            </c:strRef>
          </c:tx>
          <c:marker>
            <c:symbol val="none"/>
          </c:marker>
          <c:val>
            <c:numRef>
              <c:f>'Тургенев романы'!$G$2:$G$68</c:f>
              <c:numCache>
                <c:formatCode>General</c:formatCode>
                <c:ptCount val="67"/>
                <c:pt idx="0">
                  <c:v>3.4647171010807401E-2</c:v>
                </c:pt>
                <c:pt idx="1">
                  <c:v>6.0870947234583722E-2</c:v>
                </c:pt>
                <c:pt idx="2">
                  <c:v>7.8353464717102014E-2</c:v>
                </c:pt>
                <c:pt idx="3">
                  <c:v>8.7730451366815024E-2</c:v>
                </c:pt>
                <c:pt idx="4">
                  <c:v>8.0419580419580389E-2</c:v>
                </c:pt>
                <c:pt idx="5">
                  <c:v>7.4856961220598969E-2</c:v>
                </c:pt>
                <c:pt idx="6">
                  <c:v>5.6579783852511133E-2</c:v>
                </c:pt>
                <c:pt idx="7">
                  <c:v>5.4672600127146857E-2</c:v>
                </c:pt>
                <c:pt idx="8">
                  <c:v>4.450095359186268E-2</c:v>
                </c:pt>
                <c:pt idx="9">
                  <c:v>4.0050858232676415E-2</c:v>
                </c:pt>
                <c:pt idx="10">
                  <c:v>3.6872218690401158E-2</c:v>
                </c:pt>
                <c:pt idx="11">
                  <c:v>2.9561347743166252E-2</c:v>
                </c:pt>
                <c:pt idx="12">
                  <c:v>2.9243483788938335E-2</c:v>
                </c:pt>
                <c:pt idx="13">
                  <c:v>2.5111252383980005E-2</c:v>
                </c:pt>
                <c:pt idx="14">
                  <c:v>2.2409408773045588E-2</c:v>
                </c:pt>
                <c:pt idx="15">
                  <c:v>2.0661157024793885E-2</c:v>
                </c:pt>
                <c:pt idx="16">
                  <c:v>1.8595041322314057E-2</c:v>
                </c:pt>
                <c:pt idx="17">
                  <c:v>1.7959313413858868E-2</c:v>
                </c:pt>
                <c:pt idx="18">
                  <c:v>1.3986013986013989E-2</c:v>
                </c:pt>
                <c:pt idx="19">
                  <c:v>1.3350286077558799E-2</c:v>
                </c:pt>
                <c:pt idx="20">
                  <c:v>1.3350286077558799E-2</c:v>
                </c:pt>
                <c:pt idx="21">
                  <c:v>1.0489510489510521E-2</c:v>
                </c:pt>
                <c:pt idx="22">
                  <c:v>9.6948506039415128E-3</c:v>
                </c:pt>
                <c:pt idx="23">
                  <c:v>1.0489510489510521E-2</c:v>
                </c:pt>
                <c:pt idx="24">
                  <c:v>7.7876668785759693E-3</c:v>
                </c:pt>
                <c:pt idx="25">
                  <c:v>8.9001907183725547E-3</c:v>
                </c:pt>
                <c:pt idx="26">
                  <c:v>8.1055308328038585E-3</c:v>
                </c:pt>
                <c:pt idx="27">
                  <c:v>8.423394787031151E-3</c:v>
                </c:pt>
                <c:pt idx="28">
                  <c:v>6.8340750158932114E-3</c:v>
                </c:pt>
                <c:pt idx="29">
                  <c:v>7.6287349014621834E-3</c:v>
                </c:pt>
                <c:pt idx="30">
                  <c:v>4.9268912905277113E-3</c:v>
                </c:pt>
                <c:pt idx="31">
                  <c:v>5.7215511760966304E-3</c:v>
                </c:pt>
                <c:pt idx="32">
                  <c:v>4.291163382072638E-3</c:v>
                </c:pt>
                <c:pt idx="33">
                  <c:v>3.6554354736172919E-3</c:v>
                </c:pt>
                <c:pt idx="34">
                  <c:v>5.0858232676414495E-3</c:v>
                </c:pt>
                <c:pt idx="35">
                  <c:v>3.1786395422759902E-3</c:v>
                </c:pt>
                <c:pt idx="36">
                  <c:v>2.8607755880483607E-3</c:v>
                </c:pt>
                <c:pt idx="37">
                  <c:v>3.0197075651621601E-3</c:v>
                </c:pt>
                <c:pt idx="38">
                  <c:v>2.5429116338207248E-3</c:v>
                </c:pt>
                <c:pt idx="39">
                  <c:v>1.9071837253655775E-3</c:v>
                </c:pt>
                <c:pt idx="40">
                  <c:v>2.8607755880483607E-3</c:v>
                </c:pt>
                <c:pt idx="41">
                  <c:v>1.5893197711379541E-3</c:v>
                </c:pt>
                <c:pt idx="42">
                  <c:v>1.5893197711379541E-3</c:v>
                </c:pt>
                <c:pt idx="43">
                  <c:v>2.7018436109345202E-3</c:v>
                </c:pt>
                <c:pt idx="44">
                  <c:v>1.5893197711379541E-3</c:v>
                </c:pt>
                <c:pt idx="45">
                  <c:v>1.1125238397965962E-3</c:v>
                </c:pt>
                <c:pt idx="46">
                  <c:v>1.430387794024158E-3</c:v>
                </c:pt>
                <c:pt idx="47">
                  <c:v>1.5893197711379541E-3</c:v>
                </c:pt>
                <c:pt idx="48">
                  <c:v>9.5359186268277228E-4</c:v>
                </c:pt>
                <c:pt idx="49">
                  <c:v>4.7679593134138934E-4</c:v>
                </c:pt>
                <c:pt idx="50">
                  <c:v>1.1125238397965962E-3</c:v>
                </c:pt>
                <c:pt idx="51">
                  <c:v>6.3572790845519789E-4</c:v>
                </c:pt>
                <c:pt idx="52">
                  <c:v>1.2714558169103721E-3</c:v>
                </c:pt>
                <c:pt idx="53">
                  <c:v>4.7679593134138934E-4</c:v>
                </c:pt>
                <c:pt idx="54">
                  <c:v>1.430387794024158E-3</c:v>
                </c:pt>
                <c:pt idx="55">
                  <c:v>6.3572790845519789E-4</c:v>
                </c:pt>
                <c:pt idx="56">
                  <c:v>3.178639542276003E-4</c:v>
                </c:pt>
                <c:pt idx="57">
                  <c:v>6.3572790845519789E-4</c:v>
                </c:pt>
                <c:pt idx="58">
                  <c:v>7.946598855689917E-4</c:v>
                </c:pt>
                <c:pt idx="59">
                  <c:v>0</c:v>
                </c:pt>
                <c:pt idx="60">
                  <c:v>7.946598855689917E-4</c:v>
                </c:pt>
                <c:pt idx="61">
                  <c:v>7.946598855689917E-4</c:v>
                </c:pt>
                <c:pt idx="62">
                  <c:v>4.7679593134138934E-4</c:v>
                </c:pt>
                <c:pt idx="63">
                  <c:v>6.3572790845519789E-4</c:v>
                </c:pt>
                <c:pt idx="64">
                  <c:v>3.178639542276003E-4</c:v>
                </c:pt>
                <c:pt idx="65">
                  <c:v>3.178639542276003E-4</c:v>
                </c:pt>
                <c:pt idx="66">
                  <c:v>4.7679593134138934E-4</c:v>
                </c:pt>
              </c:numCache>
            </c:numRef>
          </c:val>
          <c:smooth val="0"/>
        </c:ser>
        <c:dLbls>
          <c:showLegendKey val="0"/>
          <c:showVal val="0"/>
          <c:showCatName val="0"/>
          <c:showSerName val="0"/>
          <c:showPercent val="0"/>
          <c:showBubbleSize val="0"/>
        </c:dLbls>
        <c:smooth val="0"/>
        <c:axId val="320258640"/>
        <c:axId val="320263344"/>
      </c:lineChart>
      <c:catAx>
        <c:axId val="320258640"/>
        <c:scaling>
          <c:orientation val="minMax"/>
        </c:scaling>
        <c:delete val="0"/>
        <c:axPos val="b"/>
        <c:title>
          <c:tx>
            <c:rich>
              <a:bodyPr/>
              <a:lstStyle/>
              <a:p>
                <a:pPr>
                  <a:defRPr/>
                </a:pPr>
                <a:r>
                  <a:rPr lang="ru-RU" sz="1200" b="0">
                    <a:latin typeface="Times New Roman" pitchFamily="18" charset="0"/>
                    <a:cs typeface="Times New Roman" pitchFamily="18" charset="0"/>
                  </a:rPr>
                  <a:t>Длина</a:t>
                </a:r>
                <a:r>
                  <a:rPr lang="ru-RU" sz="1200" b="0" baseline="0">
                    <a:latin typeface="Times New Roman" pitchFamily="18" charset="0"/>
                    <a:cs typeface="Times New Roman" pitchFamily="18" charset="0"/>
                  </a:rPr>
                  <a:t> предложения в словах </a:t>
                </a:r>
                <a:endParaRPr lang="ru-RU" sz="1200" b="0">
                  <a:latin typeface="Times New Roman" pitchFamily="18" charset="0"/>
                  <a:cs typeface="Times New Roman" pitchFamily="18" charset="0"/>
                </a:endParaRPr>
              </a:p>
            </c:rich>
          </c:tx>
          <c:overlay val="0"/>
        </c:title>
        <c:majorTickMark val="out"/>
        <c:minorTickMark val="none"/>
        <c:tickLblPos val="nextTo"/>
        <c:crossAx val="320263344"/>
        <c:crosses val="autoZero"/>
        <c:auto val="1"/>
        <c:lblAlgn val="ctr"/>
        <c:lblOffset val="100"/>
        <c:noMultiLvlLbl val="0"/>
      </c:catAx>
      <c:valAx>
        <c:axId val="320263344"/>
        <c:scaling>
          <c:orientation val="minMax"/>
        </c:scaling>
        <c:delete val="0"/>
        <c:axPos val="l"/>
        <c:title>
          <c:tx>
            <c:rich>
              <a:bodyPr rot="-5400000" vert="horz"/>
              <a:lstStyle/>
              <a:p>
                <a:pPr>
                  <a:defRPr/>
                </a:pPr>
                <a:r>
                  <a:rPr lang="ru-RU" sz="1200" b="0">
                    <a:latin typeface="Times New Roman" pitchFamily="18" charset="0"/>
                    <a:cs typeface="Times New Roman" pitchFamily="18" charset="0"/>
                  </a:rPr>
                  <a:t>Вероятность</a:t>
                </a:r>
                <a:r>
                  <a:rPr lang="ru-RU" sz="1200" b="0" baseline="0">
                    <a:latin typeface="Times New Roman" pitchFamily="18" charset="0"/>
                    <a:cs typeface="Times New Roman" pitchFamily="18" charset="0"/>
                  </a:rPr>
                  <a:t> встречаемости предложения</a:t>
                </a:r>
                <a:endParaRPr lang="ru-RU" sz="1200" b="0">
                  <a:latin typeface="Times New Roman" pitchFamily="18" charset="0"/>
                  <a:cs typeface="Times New Roman" pitchFamily="18" charset="0"/>
                </a:endParaRPr>
              </a:p>
            </c:rich>
          </c:tx>
          <c:overlay val="0"/>
        </c:title>
        <c:numFmt formatCode="General" sourceLinked="1"/>
        <c:majorTickMark val="out"/>
        <c:minorTickMark val="none"/>
        <c:tickLblPos val="nextTo"/>
        <c:crossAx val="320258640"/>
        <c:crosses val="autoZero"/>
        <c:crossBetween val="between"/>
      </c:valAx>
    </c:plotArea>
    <c:legend>
      <c:legendPos val="r"/>
      <c:layout>
        <c:manualLayout>
          <c:xMode val="edge"/>
          <c:yMode val="edge"/>
          <c:x val="0.67614180880451291"/>
          <c:y val="0.34740157480314982"/>
          <c:w val="0.26166188410122204"/>
          <c:h val="0.30519685039370081"/>
        </c:manualLayout>
      </c:layout>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'Тургенев романы'!$O$2</c:f>
              <c:strCache>
                <c:ptCount val="1"/>
                <c:pt idx="0">
                  <c:v>среднее квадратическое отклонение</c:v>
                </c:pt>
              </c:strCache>
            </c:strRef>
          </c:tx>
          <c:spPr>
            <a:ln w="15875">
              <a:solidFill>
                <a:schemeClr val="tx1"/>
              </a:solidFill>
            </a:ln>
          </c:spPr>
          <c:marker>
            <c:spPr>
              <a:solidFill>
                <a:schemeClr val="tx1"/>
              </a:solidFill>
              <a:ln w="12700">
                <a:solidFill>
                  <a:prstClr val="black"/>
                </a:solidFill>
              </a:ln>
            </c:spPr>
          </c:marker>
          <c:val>
            <c:numRef>
              <c:f>'Тургенев романы'!$O$3:$O$45</c:f>
              <c:numCache>
                <c:formatCode>0.00000</c:formatCode>
                <c:ptCount val="43"/>
                <c:pt idx="0">
                  <c:v>9.0216637803455332E-5</c:v>
                </c:pt>
                <c:pt idx="1">
                  <c:v>4.7276674689622142E-4</c:v>
                </c:pt>
                <c:pt idx="2">
                  <c:v>6.2533815203038765E-4</c:v>
                </c:pt>
                <c:pt idx="3">
                  <c:v>7.7038808821819522E-4</c:v>
                </c:pt>
                <c:pt idx="4">
                  <c:v>2.8081479970352405E-4</c:v>
                </c:pt>
                <c:pt idx="5">
                  <c:v>2.9911331754585446E-4</c:v>
                </c:pt>
                <c:pt idx="6">
                  <c:v>3.0779351307212206E-4</c:v>
                </c:pt>
                <c:pt idx="7">
                  <c:v>2.2555015347602806E-4</c:v>
                </c:pt>
                <c:pt idx="8">
                  <c:v>2.4225495622416941E-4</c:v>
                </c:pt>
                <c:pt idx="9">
                  <c:v>1.3502523672040976E-4</c:v>
                </c:pt>
                <c:pt idx="10">
                  <c:v>8.744388149164828E-5</c:v>
                </c:pt>
                <c:pt idx="11">
                  <c:v>1.868711260126076E-4</c:v>
                </c:pt>
                <c:pt idx="12">
                  <c:v>4.7256862627644422E-5</c:v>
                </c:pt>
                <c:pt idx="13">
                  <c:v>8.3675865995241569E-5</c:v>
                </c:pt>
                <c:pt idx="14">
                  <c:v>7.7129822699890119E-5</c:v>
                </c:pt>
                <c:pt idx="15">
                  <c:v>1.2632538359611484E-5</c:v>
                </c:pt>
                <c:pt idx="16">
                  <c:v>3.8842262266826798E-5</c:v>
                </c:pt>
                <c:pt idx="17">
                  <c:v>7.1823246339519834E-5</c:v>
                </c:pt>
                <c:pt idx="18">
                  <c:v>3.5170160891601972E-5</c:v>
                </c:pt>
                <c:pt idx="19">
                  <c:v>6.0072297387447435E-5</c:v>
                </c:pt>
                <c:pt idx="20">
                  <c:v>7.8955077986534106E-5</c:v>
                </c:pt>
                <c:pt idx="21">
                  <c:v>1.0518379770489321E-4</c:v>
                </c:pt>
                <c:pt idx="22">
                  <c:v>7.1398911531013115E-5</c:v>
                </c:pt>
                <c:pt idx="23">
                  <c:v>2.3287080255151001E-5</c:v>
                </c:pt>
                <c:pt idx="24">
                  <c:v>2.1977101605354843E-5</c:v>
                </c:pt>
                <c:pt idx="25">
                  <c:v>1.6768096302679663E-5</c:v>
                </c:pt>
                <c:pt idx="26">
                  <c:v>1.3545754525907083E-5</c:v>
                </c:pt>
                <c:pt idx="27">
                  <c:v>1.6190685898854392E-5</c:v>
                </c:pt>
                <c:pt idx="28">
                  <c:v>1.6516105898191829E-5</c:v>
                </c:pt>
                <c:pt idx="29">
                  <c:v>2.3461471131164356E-5</c:v>
                </c:pt>
                <c:pt idx="30">
                  <c:v>1.6286002626427761E-5</c:v>
                </c:pt>
                <c:pt idx="31">
                  <c:v>1.009148262947326E-5</c:v>
                </c:pt>
                <c:pt idx="32">
                  <c:v>1.0027262702812741E-5</c:v>
                </c:pt>
                <c:pt idx="33">
                  <c:v>9.7533279238004267E-6</c:v>
                </c:pt>
                <c:pt idx="34">
                  <c:v>9.2402834281688025E-6</c:v>
                </c:pt>
                <c:pt idx="35">
                  <c:v>1.6677662210651037E-5</c:v>
                </c:pt>
                <c:pt idx="36">
                  <c:v>2.4458569399347423E-6</c:v>
                </c:pt>
                <c:pt idx="37">
                  <c:v>7.6572900159779127E-7</c:v>
                </c:pt>
                <c:pt idx="38">
                  <c:v>1.3716084449321392E-5</c:v>
                </c:pt>
                <c:pt idx="39">
                  <c:v>1.1271882493170883E-5</c:v>
                </c:pt>
                <c:pt idx="40">
                  <c:v>1.3001591659897971E-5</c:v>
                </c:pt>
                <c:pt idx="41">
                  <c:v>1.5302959390084762E-6</c:v>
                </c:pt>
                <c:pt idx="42">
                  <c:v>1.1700684242701273E-5</c:v>
                </c:pt>
              </c:numCache>
            </c:numRef>
          </c:val>
          <c:smooth val="0"/>
        </c:ser>
        <c:dLbls>
          <c:showLegendKey val="0"/>
          <c:showVal val="0"/>
          <c:showCatName val="0"/>
          <c:showSerName val="0"/>
          <c:showPercent val="0"/>
          <c:showBubbleSize val="0"/>
        </c:dLbls>
        <c:marker val="1"/>
        <c:smooth val="0"/>
        <c:axId val="320264912"/>
        <c:axId val="320258248"/>
      </c:lineChart>
      <c:catAx>
        <c:axId val="320264912"/>
        <c:scaling>
          <c:orientation val="minMax"/>
        </c:scaling>
        <c:delete val="0"/>
        <c:axPos val="b"/>
        <c:title>
          <c:tx>
            <c:rich>
              <a:bodyPr/>
              <a:lstStyle/>
              <a:p>
                <a:pPr>
                  <a:defRPr/>
                </a:pPr>
                <a:r>
                  <a:rPr lang="ru-RU" sz="1200" b="0">
                    <a:latin typeface="Times New Roman" pitchFamily="18" charset="0"/>
                    <a:cs typeface="Times New Roman" pitchFamily="18" charset="0"/>
                  </a:rPr>
                  <a:t>Длина предложения</a:t>
                </a:r>
              </a:p>
            </c:rich>
          </c:tx>
          <c:overlay val="0"/>
        </c:title>
        <c:majorTickMark val="out"/>
        <c:minorTickMark val="none"/>
        <c:tickLblPos val="nextTo"/>
        <c:crossAx val="320258248"/>
        <c:crosses val="autoZero"/>
        <c:auto val="1"/>
        <c:lblAlgn val="ctr"/>
        <c:lblOffset val="100"/>
        <c:noMultiLvlLbl val="0"/>
      </c:catAx>
      <c:valAx>
        <c:axId val="320258248"/>
        <c:scaling>
          <c:orientation val="minMax"/>
        </c:scaling>
        <c:delete val="0"/>
        <c:axPos val="l"/>
        <c:title>
          <c:tx>
            <c:rich>
              <a:bodyPr rot="-5400000" vert="horz"/>
              <a:lstStyle/>
              <a:p>
                <a:pPr>
                  <a:defRPr/>
                </a:pPr>
                <a:r>
                  <a:rPr lang="ru-RU" sz="1200" b="0">
                    <a:latin typeface="Times New Roman" pitchFamily="18" charset="0"/>
                    <a:cs typeface="Times New Roman" pitchFamily="18" charset="0"/>
                  </a:rPr>
                  <a:t>Среднее квадратическое</a:t>
                </a:r>
                <a:r>
                  <a:rPr lang="ru-RU" sz="1200" b="0" baseline="0">
                    <a:latin typeface="Times New Roman" pitchFamily="18" charset="0"/>
                    <a:cs typeface="Times New Roman" pitchFamily="18" charset="0"/>
                  </a:rPr>
                  <a:t> отклонение</a:t>
                </a:r>
                <a:endParaRPr lang="ru-RU" sz="1200" b="0">
                  <a:latin typeface="Times New Roman" pitchFamily="18" charset="0"/>
                  <a:cs typeface="Times New Roman" pitchFamily="18" charset="0"/>
                </a:endParaRPr>
              </a:p>
            </c:rich>
          </c:tx>
          <c:overlay val="0"/>
        </c:title>
        <c:numFmt formatCode="0.00000" sourceLinked="1"/>
        <c:majorTickMark val="out"/>
        <c:minorTickMark val="none"/>
        <c:tickLblPos val="nextTo"/>
        <c:crossAx val="32026491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15875">
              <a:solidFill>
                <a:prstClr val="black"/>
              </a:solidFill>
            </a:ln>
          </c:spPr>
          <c:marker>
            <c:symbol val="square"/>
            <c:size val="3"/>
            <c:spPr>
              <a:solidFill>
                <a:sysClr val="windowText" lastClr="000000"/>
              </a:solidFill>
              <a:ln>
                <a:solidFill>
                  <a:prstClr val="black"/>
                </a:solidFill>
              </a:ln>
            </c:spPr>
          </c:marker>
          <c:val>
            <c:numRef>
              <c:f>'группа 1'!$A$2:$A$59</c:f>
              <c:numCache>
                <c:formatCode>General</c:formatCode>
                <c:ptCount val="58"/>
                <c:pt idx="0">
                  <c:v>3.0007576037837849E-2</c:v>
                </c:pt>
                <c:pt idx="1">
                  <c:v>5.7547372916295053E-2</c:v>
                </c:pt>
                <c:pt idx="2">
                  <c:v>6.2843608916373334E-2</c:v>
                </c:pt>
                <c:pt idx="3">
                  <c:v>7.772301634933472E-2</c:v>
                </c:pt>
                <c:pt idx="4">
                  <c:v>7.2314431843505084E-2</c:v>
                </c:pt>
                <c:pt idx="5">
                  <c:v>7.5188130483948304E-2</c:v>
                </c:pt>
                <c:pt idx="6">
                  <c:v>5.9655034025997006E-2</c:v>
                </c:pt>
                <c:pt idx="7">
                  <c:v>5.9389474086855992E-2</c:v>
                </c:pt>
                <c:pt idx="8">
                  <c:v>5.902342590543963E-2</c:v>
                </c:pt>
                <c:pt idx="9">
                  <c:v>3.9974154050998661E-2</c:v>
                </c:pt>
                <c:pt idx="10">
                  <c:v>3.9450171930620781E-2</c:v>
                </c:pt>
                <c:pt idx="11">
                  <c:v>3.9208116520255645E-2</c:v>
                </c:pt>
                <c:pt idx="12">
                  <c:v>2.3280528848362913E-2</c:v>
                </c:pt>
                <c:pt idx="13">
                  <c:v>2.4609860167493919E-2</c:v>
                </c:pt>
                <c:pt idx="14">
                  <c:v>2.6548286706396196E-2</c:v>
                </c:pt>
                <c:pt idx="15">
                  <c:v>1.7860300077233101E-2</c:v>
                </c:pt>
                <c:pt idx="16">
                  <c:v>1.3899325528023249E-2</c:v>
                </c:pt>
                <c:pt idx="17">
                  <c:v>1.9370294234286121E-2</c:v>
                </c:pt>
                <c:pt idx="18">
                  <c:v>1.9319554299153375E-2</c:v>
                </c:pt>
                <c:pt idx="19">
                  <c:v>1.154411087257058E-2</c:v>
                </c:pt>
                <c:pt idx="20">
                  <c:v>1.6649031397416556E-2</c:v>
                </c:pt>
                <c:pt idx="21">
                  <c:v>1.6671544298201921E-2</c:v>
                </c:pt>
                <c:pt idx="22">
                  <c:v>1.0761274574603373E-2</c:v>
                </c:pt>
                <c:pt idx="23">
                  <c:v>9.9160540762038511E-3</c:v>
                </c:pt>
                <c:pt idx="24">
                  <c:v>9.0483206770183983E-3</c:v>
                </c:pt>
                <c:pt idx="25">
                  <c:v>8.2820671480991204E-3</c:v>
                </c:pt>
                <c:pt idx="26">
                  <c:v>9.0990606121514068E-3</c:v>
                </c:pt>
                <c:pt idx="27">
                  <c:v>1.2344521567574963E-2</c:v>
                </c:pt>
                <c:pt idx="28">
                  <c:v>5.7637640517613524E-3</c:v>
                </c:pt>
                <c:pt idx="29">
                  <c:v>5.3128187691261477E-3</c:v>
                </c:pt>
                <c:pt idx="30">
                  <c:v>5.4875514753107424E-3</c:v>
                </c:pt>
                <c:pt idx="31">
                  <c:v>2.152254914920675E-3</c:v>
                </c:pt>
                <c:pt idx="32">
                  <c:v>1.3352614508683875E-3</c:v>
                </c:pt>
                <c:pt idx="33">
                  <c:v>2.9185084438399641E-3</c:v>
                </c:pt>
                <c:pt idx="34">
                  <c:v>3.5607692017077114E-3</c:v>
                </c:pt>
                <c:pt idx="35">
                  <c:v>5.6622841814953414E-3</c:v>
                </c:pt>
                <c:pt idx="36">
                  <c:v>2.9185084438399641E-3</c:v>
                </c:pt>
                <c:pt idx="37">
                  <c:v>1.9267822736031088E-3</c:v>
                </c:pt>
                <c:pt idx="38">
                  <c:v>1.2845215157353885E-3</c:v>
                </c:pt>
                <c:pt idx="39">
                  <c:v>1.4592542219199821E-3</c:v>
                </c:pt>
                <c:pt idx="40">
                  <c:v>6.4226075786769413E-4</c:v>
                </c:pt>
                <c:pt idx="41">
                  <c:v>2.152254914920675E-3</c:v>
                </c:pt>
                <c:pt idx="42">
                  <c:v>4.2030299595753528E-3</c:v>
                </c:pt>
                <c:pt idx="43">
                  <c:v>1.5099941570529646E-3</c:v>
                </c:pt>
                <c:pt idx="44">
                  <c:v>3.7355019078922974E-3</c:v>
                </c:pt>
                <c:pt idx="45">
                  <c:v>6.4226075786769413E-4</c:v>
                </c:pt>
                <c:pt idx="46">
                  <c:v>6.4226075786769413E-4</c:v>
                </c:pt>
                <c:pt idx="47">
                  <c:v>1.6339869281045897E-3</c:v>
                </c:pt>
                <c:pt idx="48">
                  <c:v>1.4592542219199821E-3</c:v>
                </c:pt>
                <c:pt idx="49">
                  <c:v>6.4226075786769413E-4</c:v>
                </c:pt>
                <c:pt idx="50">
                  <c:v>8.1699346405230279E-4</c:v>
                </c:pt>
                <c:pt idx="51">
                  <c:v>6.4226075786769413E-4</c:v>
                </c:pt>
                <c:pt idx="52">
                  <c:v>1.9267822736031088E-3</c:v>
                </c:pt>
                <c:pt idx="53">
                  <c:v>6.4226075786769413E-4</c:v>
                </c:pt>
                <c:pt idx="54">
                  <c:v>1.2845215157353885E-3</c:v>
                </c:pt>
                <c:pt idx="55">
                  <c:v>1.2845215157353885E-3</c:v>
                </c:pt>
                <c:pt idx="56">
                  <c:v>6.4226075786769413E-4</c:v>
                </c:pt>
                <c:pt idx="57">
                  <c:v>1.9267822736031088E-3</c:v>
                </c:pt>
              </c:numCache>
            </c:numRef>
          </c:val>
          <c:smooth val="0"/>
        </c:ser>
        <c:dLbls>
          <c:showLegendKey val="0"/>
          <c:showVal val="0"/>
          <c:showCatName val="0"/>
          <c:showSerName val="0"/>
          <c:showPercent val="0"/>
          <c:showBubbleSize val="0"/>
        </c:dLbls>
        <c:marker val="1"/>
        <c:smooth val="0"/>
        <c:axId val="320264128"/>
        <c:axId val="320263736"/>
      </c:lineChart>
      <c:catAx>
        <c:axId val="320264128"/>
        <c:scaling>
          <c:orientation val="minMax"/>
        </c:scaling>
        <c:delete val="0"/>
        <c:axPos val="b"/>
        <c:title>
          <c:tx>
            <c:rich>
              <a:bodyPr/>
              <a:lstStyle/>
              <a:p>
                <a:pPr>
                  <a:defRPr/>
                </a:pPr>
                <a:r>
                  <a:rPr lang="ru-RU" sz="1200" b="0" i="0" baseline="0">
                    <a:latin typeface="Times New Roman" pitchFamily="18" charset="0"/>
                    <a:cs typeface="Times New Roman" pitchFamily="18" charset="0"/>
                  </a:rPr>
                  <a:t>длина предложения в словах </a:t>
                </a:r>
              </a:p>
            </c:rich>
          </c:tx>
          <c:overlay val="0"/>
        </c:title>
        <c:majorTickMark val="out"/>
        <c:minorTickMark val="none"/>
        <c:tickLblPos val="nextTo"/>
        <c:crossAx val="320263736"/>
        <c:crosses val="autoZero"/>
        <c:auto val="1"/>
        <c:lblAlgn val="ctr"/>
        <c:lblOffset val="100"/>
        <c:noMultiLvlLbl val="0"/>
      </c:catAx>
      <c:valAx>
        <c:axId val="320263736"/>
        <c:scaling>
          <c:orientation val="minMax"/>
        </c:scaling>
        <c:delete val="0"/>
        <c:axPos val="l"/>
        <c:title>
          <c:tx>
            <c:rich>
              <a:bodyPr rot="-5400000" vert="horz"/>
              <a:lstStyle/>
              <a:p>
                <a:pPr>
                  <a:defRPr/>
                </a:pPr>
                <a:r>
                  <a:rPr lang="ru-RU" sz="1200" b="0" i="0" baseline="0">
                    <a:latin typeface="Times New Roman" pitchFamily="18" charset="0"/>
                    <a:cs typeface="Times New Roman" pitchFamily="18" charset="0"/>
                  </a:rPr>
                  <a:t>Вероятность встречаемости предложения длиной </a:t>
                </a:r>
                <a:endParaRPr lang="ru-RU" sz="1200">
                  <a:latin typeface="Times New Roman" pitchFamily="18" charset="0"/>
                  <a:cs typeface="Times New Roman" pitchFamily="18" charset="0"/>
                </a:endParaRPr>
              </a:p>
            </c:rich>
          </c:tx>
          <c:overlay val="0"/>
        </c:title>
        <c:numFmt formatCode="General" sourceLinked="1"/>
        <c:majorTickMark val="out"/>
        <c:minorTickMark val="none"/>
        <c:tickLblPos val="nextTo"/>
        <c:crossAx val="320264128"/>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все!$B$1</c:f>
              <c:strCache>
                <c:ptCount val="1"/>
                <c:pt idx="0">
                  <c:v>группа 2</c:v>
                </c:pt>
              </c:strCache>
            </c:strRef>
          </c:tx>
          <c:spPr>
            <a:ln w="12700"/>
          </c:spPr>
          <c:marker>
            <c:symbol val="square"/>
            <c:size val="3"/>
          </c:marker>
          <c:val>
            <c:numRef>
              <c:f>все!$B$2:$B$58</c:f>
              <c:numCache>
                <c:formatCode>0.00000</c:formatCode>
                <c:ptCount val="57"/>
                <c:pt idx="0">
                  <c:v>2.6687230515791662E-2</c:v>
                </c:pt>
                <c:pt idx="1">
                  <c:v>5.2972335136613834E-2</c:v>
                </c:pt>
                <c:pt idx="2">
                  <c:v>7.0554359059846902E-2</c:v>
                </c:pt>
                <c:pt idx="3">
                  <c:v>8.2551062982500534E-2</c:v>
                </c:pt>
                <c:pt idx="4">
                  <c:v>9.2232127605023986E-2</c:v>
                </c:pt>
                <c:pt idx="5">
                  <c:v>8.9916455434121426E-2</c:v>
                </c:pt>
                <c:pt idx="6">
                  <c:v>7.8348428461203559E-2</c:v>
                </c:pt>
                <c:pt idx="7">
                  <c:v>7.112948655264556E-2</c:v>
                </c:pt>
                <c:pt idx="8">
                  <c:v>6.1771181295839382E-2</c:v>
                </c:pt>
                <c:pt idx="9">
                  <c:v>5.7441024229996133E-2</c:v>
                </c:pt>
                <c:pt idx="10">
                  <c:v>5.1624861677071365E-2</c:v>
                </c:pt>
                <c:pt idx="11">
                  <c:v>4.9107977050656157E-2</c:v>
                </c:pt>
                <c:pt idx="12">
                  <c:v>4.0297789793930422E-2</c:v>
                </c:pt>
                <c:pt idx="13">
                  <c:v>4.3641030965283475E-2</c:v>
                </c:pt>
                <c:pt idx="14">
                  <c:v>3.1187944611967593E-2</c:v>
                </c:pt>
                <c:pt idx="15">
                  <c:v>3.5036626534891174E-2</c:v>
                </c:pt>
                <c:pt idx="16">
                  <c:v>2.3747153251743848E-2</c:v>
                </c:pt>
                <c:pt idx="17">
                  <c:v>2.8050152001148687E-2</c:v>
                </c:pt>
                <c:pt idx="18">
                  <c:v>2.7604266885971881E-2</c:v>
                </c:pt>
                <c:pt idx="19">
                  <c:v>1.8217801374094657E-2</c:v>
                </c:pt>
                <c:pt idx="20">
                  <c:v>2.1076273228064303E-2</c:v>
                </c:pt>
                <c:pt idx="21">
                  <c:v>1.8060655033320341E-2</c:v>
                </c:pt>
                <c:pt idx="22">
                  <c:v>1.2733168365536163E-2</c:v>
                </c:pt>
                <c:pt idx="23">
                  <c:v>1.6045771767950513E-2</c:v>
                </c:pt>
                <c:pt idx="24">
                  <c:v>1.4822956030881115E-2</c:v>
                </c:pt>
                <c:pt idx="25">
                  <c:v>1.1209276012030481E-2</c:v>
                </c:pt>
                <c:pt idx="26">
                  <c:v>1.1222355235634222E-2</c:v>
                </c:pt>
                <c:pt idx="27">
                  <c:v>1.0773650068195915E-2</c:v>
                </c:pt>
                <c:pt idx="28">
                  <c:v>7.9074325221723824E-3</c:v>
                </c:pt>
                <c:pt idx="29">
                  <c:v>1.4269713862847533E-2</c:v>
                </c:pt>
                <c:pt idx="30">
                  <c:v>8.2668507158353728E-3</c:v>
                </c:pt>
                <c:pt idx="31">
                  <c:v>6.2489720356162064E-3</c:v>
                </c:pt>
                <c:pt idx="32">
                  <c:v>5.8467109258448936E-3</c:v>
                </c:pt>
                <c:pt idx="33">
                  <c:v>3.8585113612670417E-3</c:v>
                </c:pt>
                <c:pt idx="34">
                  <c:v>3.8224670452482821E-3</c:v>
                </c:pt>
                <c:pt idx="35">
                  <c:v>4.9407587327609534E-3</c:v>
                </c:pt>
                <c:pt idx="36">
                  <c:v>3.344819025235759E-3</c:v>
                </c:pt>
                <c:pt idx="37">
                  <c:v>4.4020754537953894E-3</c:v>
                </c:pt>
                <c:pt idx="38">
                  <c:v>4.7088985499557237E-3</c:v>
                </c:pt>
                <c:pt idx="39">
                  <c:v>1.868017040918678E-3</c:v>
                </c:pt>
                <c:pt idx="40">
                  <c:v>2.6433180998091852E-3</c:v>
                </c:pt>
                <c:pt idx="41">
                  <c:v>2.6906794571607251E-3</c:v>
                </c:pt>
                <c:pt idx="42">
                  <c:v>1.8227953477029787E-3</c:v>
                </c:pt>
                <c:pt idx="43">
                  <c:v>1.3683907281833256E-3</c:v>
                </c:pt>
                <c:pt idx="44">
                  <c:v>1.4516486298335684E-3</c:v>
                </c:pt>
                <c:pt idx="45">
                  <c:v>1.2861211965156621E-3</c:v>
                </c:pt>
                <c:pt idx="46">
                  <c:v>7.3136327909748228E-4</c:v>
                </c:pt>
                <c:pt idx="47">
                  <c:v>5.5677436511102324E-4</c:v>
                </c:pt>
                <c:pt idx="48">
                  <c:v>1.3864744944141847E-3</c:v>
                </c:pt>
                <c:pt idx="49">
                  <c:v>7.4944704532835238E-4</c:v>
                </c:pt>
                <c:pt idx="50">
                  <c:v>2.2190562249497277E-3</c:v>
                </c:pt>
                <c:pt idx="51">
                  <c:v>5.7485813134189822E-4</c:v>
                </c:pt>
                <c:pt idx="52">
                  <c:v>1.3953808834481147E-3</c:v>
                </c:pt>
                <c:pt idx="53">
                  <c:v>1.3221655125343701E-3</c:v>
                </c:pt>
                <c:pt idx="54">
                  <c:v>1.3823183825854841E-3</c:v>
                </c:pt>
                <c:pt idx="55">
                  <c:v>4.8958378199882272E-4</c:v>
                </c:pt>
                <c:pt idx="56">
                  <c:v>1.0714796264018201E-3</c:v>
                </c:pt>
              </c:numCache>
            </c:numRef>
          </c:val>
          <c:smooth val="0"/>
        </c:ser>
        <c:ser>
          <c:idx val="2"/>
          <c:order val="1"/>
          <c:tx>
            <c:strRef>
              <c:f>все!$C$1</c:f>
              <c:strCache>
                <c:ptCount val="1"/>
                <c:pt idx="0">
                  <c:v>группа 3</c:v>
                </c:pt>
              </c:strCache>
            </c:strRef>
          </c:tx>
          <c:spPr>
            <a:ln w="12700">
              <a:solidFill>
                <a:srgbClr val="FF0000"/>
              </a:solidFill>
            </a:ln>
          </c:spPr>
          <c:marker>
            <c:symbol val="triangle"/>
            <c:size val="3"/>
            <c:spPr>
              <a:solidFill>
                <a:srgbClr val="FF0000"/>
              </a:solidFill>
              <a:ln>
                <a:solidFill>
                  <a:srgbClr val="FF0000"/>
                </a:solidFill>
              </a:ln>
            </c:spPr>
          </c:marker>
          <c:val>
            <c:numRef>
              <c:f>все!$C$2:$C$58</c:f>
              <c:numCache>
                <c:formatCode>0.00000</c:formatCode>
                <c:ptCount val="57"/>
                <c:pt idx="0">
                  <c:v>3.2010610906760842E-2</c:v>
                </c:pt>
                <c:pt idx="1">
                  <c:v>4.7291295425975093E-2</c:v>
                </c:pt>
                <c:pt idx="2">
                  <c:v>6.5803329754639012E-2</c:v>
                </c:pt>
                <c:pt idx="3">
                  <c:v>7.3344398204187811E-2</c:v>
                </c:pt>
                <c:pt idx="4">
                  <c:v>6.7986330233297185E-2</c:v>
                </c:pt>
                <c:pt idx="5">
                  <c:v>6.7945724065884908E-2</c:v>
                </c:pt>
                <c:pt idx="6">
                  <c:v>6.5816437270515435E-2</c:v>
                </c:pt>
                <c:pt idx="7">
                  <c:v>5.7451270825557434E-2</c:v>
                </c:pt>
                <c:pt idx="8">
                  <c:v>4.801015255925474E-2</c:v>
                </c:pt>
                <c:pt idx="9">
                  <c:v>4.214578891278048E-2</c:v>
                </c:pt>
                <c:pt idx="10">
                  <c:v>4.2615690562315713E-2</c:v>
                </c:pt>
                <c:pt idx="11">
                  <c:v>3.1271236570204045E-2</c:v>
                </c:pt>
                <c:pt idx="12">
                  <c:v>2.8568450243087438E-2</c:v>
                </c:pt>
                <c:pt idx="13">
                  <c:v>2.6869187824664617E-2</c:v>
                </c:pt>
                <c:pt idx="14">
                  <c:v>2.7071327490984589E-2</c:v>
                </c:pt>
                <c:pt idx="15">
                  <c:v>2.573583246478198E-2</c:v>
                </c:pt>
                <c:pt idx="16">
                  <c:v>2.5123162811802071E-2</c:v>
                </c:pt>
                <c:pt idx="17">
                  <c:v>1.9670952092061263E-2</c:v>
                </c:pt>
                <c:pt idx="18">
                  <c:v>1.828409607001789E-2</c:v>
                </c:pt>
                <c:pt idx="19">
                  <c:v>1.5193375768643621E-2</c:v>
                </c:pt>
                <c:pt idx="20">
                  <c:v>1.4380422646241181E-2</c:v>
                </c:pt>
                <c:pt idx="21">
                  <c:v>1.3680478133372413E-2</c:v>
                </c:pt>
                <c:pt idx="22">
                  <c:v>1.4163266968479114E-2</c:v>
                </c:pt>
                <c:pt idx="23">
                  <c:v>1.340487709681043E-2</c:v>
                </c:pt>
                <c:pt idx="24">
                  <c:v>1.1569665197220125E-2</c:v>
                </c:pt>
                <c:pt idx="25">
                  <c:v>9.2297718744132357E-3</c:v>
                </c:pt>
                <c:pt idx="26">
                  <c:v>8.0657072454275742E-3</c:v>
                </c:pt>
                <c:pt idx="27">
                  <c:v>6.8353365900674489E-3</c:v>
                </c:pt>
                <c:pt idx="28">
                  <c:v>8.1401223471665209E-3</c:v>
                </c:pt>
                <c:pt idx="29">
                  <c:v>5.0496398089858504E-3</c:v>
                </c:pt>
                <c:pt idx="30">
                  <c:v>8.2719025903909248E-3</c:v>
                </c:pt>
                <c:pt idx="31">
                  <c:v>4.8116762667988443E-3</c:v>
                </c:pt>
                <c:pt idx="32">
                  <c:v>2.9139439974601266E-3</c:v>
                </c:pt>
                <c:pt idx="33">
                  <c:v>3.0051393624677221E-3</c:v>
                </c:pt>
                <c:pt idx="34">
                  <c:v>3.3016018114738152E-3</c:v>
                </c:pt>
                <c:pt idx="35">
                  <c:v>4.3099251195667394E-3</c:v>
                </c:pt>
                <c:pt idx="36">
                  <c:v>2.8366563490929311E-3</c:v>
                </c:pt>
                <c:pt idx="37">
                  <c:v>4.32490240892451E-3</c:v>
                </c:pt>
                <c:pt idx="38">
                  <c:v>2.0959427428326998E-3</c:v>
                </c:pt>
                <c:pt idx="39">
                  <c:v>1.6409264375845201E-3</c:v>
                </c:pt>
                <c:pt idx="40">
                  <c:v>3.8341222390882116E-3</c:v>
                </c:pt>
                <c:pt idx="41">
                  <c:v>2.5926564024370152E-3</c:v>
                </c:pt>
                <c:pt idx="42">
                  <c:v>1.9512966032310208E-3</c:v>
                </c:pt>
                <c:pt idx="43">
                  <c:v>1.5427386546887926E-3</c:v>
                </c:pt>
                <c:pt idx="44">
                  <c:v>2.5035017745337592E-3</c:v>
                </c:pt>
                <c:pt idx="45">
                  <c:v>1.8154671446227661E-3</c:v>
                </c:pt>
                <c:pt idx="46">
                  <c:v>7.2080174397562023E-4</c:v>
                </c:pt>
                <c:pt idx="47">
                  <c:v>1.230381299957224E-3</c:v>
                </c:pt>
                <c:pt idx="48">
                  <c:v>7.7136932734440033E-4</c:v>
                </c:pt>
                <c:pt idx="49">
                  <c:v>1.2919198607218236E-3</c:v>
                </c:pt>
                <c:pt idx="50">
                  <c:v>9.5482963007689748E-4</c:v>
                </c:pt>
                <c:pt idx="51">
                  <c:v>1.1550914852723698E-3</c:v>
                </c:pt>
                <c:pt idx="52">
                  <c:v>7.7730281711244911E-4</c:v>
                </c:pt>
                <c:pt idx="53">
                  <c:v>3.3908806432725492E-4</c:v>
                </c:pt>
                <c:pt idx="54">
                  <c:v>3.3215565771804099E-4</c:v>
                </c:pt>
                <c:pt idx="55">
                  <c:v>6.6431131543607917E-4</c:v>
                </c:pt>
                <c:pt idx="56">
                  <c:v>4.5207956600361684E-4</c:v>
                </c:pt>
              </c:numCache>
            </c:numRef>
          </c:val>
          <c:smooth val="0"/>
        </c:ser>
        <c:ser>
          <c:idx val="3"/>
          <c:order val="2"/>
          <c:tx>
            <c:strRef>
              <c:f>все!$D$1</c:f>
              <c:strCache>
                <c:ptCount val="1"/>
                <c:pt idx="0">
                  <c:v>группа 4</c:v>
                </c:pt>
              </c:strCache>
            </c:strRef>
          </c:tx>
          <c:spPr>
            <a:ln w="15875">
              <a:solidFill>
                <a:schemeClr val="tx1"/>
              </a:solidFill>
            </a:ln>
          </c:spPr>
          <c:marker>
            <c:symbol val="x"/>
            <c:size val="3"/>
            <c:spPr>
              <a:solidFill>
                <a:sysClr val="windowText" lastClr="000000"/>
              </a:solidFill>
              <a:ln>
                <a:solidFill>
                  <a:prstClr val="black"/>
                </a:solidFill>
              </a:ln>
            </c:spPr>
          </c:marker>
          <c:val>
            <c:numRef>
              <c:f>все!$D$2:$D$58</c:f>
              <c:numCache>
                <c:formatCode>0.00000</c:formatCode>
                <c:ptCount val="57"/>
                <c:pt idx="0">
                  <c:v>2.5037244342646085E-2</c:v>
                </c:pt>
                <c:pt idx="1">
                  <c:v>4.1801861970638392E-2</c:v>
                </c:pt>
                <c:pt idx="2">
                  <c:v>6.0786519468143924E-2</c:v>
                </c:pt>
                <c:pt idx="3">
                  <c:v>6.8479009511252548E-2</c:v>
                </c:pt>
                <c:pt idx="4">
                  <c:v>7.0409011614217781E-2</c:v>
                </c:pt>
                <c:pt idx="5">
                  <c:v>6.5644307683828715E-2</c:v>
                </c:pt>
                <c:pt idx="6">
                  <c:v>5.8380051534355125E-2</c:v>
                </c:pt>
                <c:pt idx="7">
                  <c:v>5.5374493985321231E-2</c:v>
                </c:pt>
                <c:pt idx="8">
                  <c:v>5.3742992012087563E-2</c:v>
                </c:pt>
                <c:pt idx="9">
                  <c:v>4.3704440300849974E-2</c:v>
                </c:pt>
                <c:pt idx="10">
                  <c:v>4.1149041970267655E-2</c:v>
                </c:pt>
                <c:pt idx="11">
                  <c:v>3.718813136653927E-2</c:v>
                </c:pt>
                <c:pt idx="12">
                  <c:v>3.4273816400828418E-2</c:v>
                </c:pt>
                <c:pt idx="13">
                  <c:v>2.8781571813848224E-2</c:v>
                </c:pt>
                <c:pt idx="14">
                  <c:v>3.0318302918072602E-2</c:v>
                </c:pt>
                <c:pt idx="15">
                  <c:v>2.3453659063867788E-2</c:v>
                </c:pt>
                <c:pt idx="16">
                  <c:v>2.1784002172135841E-2</c:v>
                </c:pt>
                <c:pt idx="17">
                  <c:v>2.1484514545851211E-2</c:v>
                </c:pt>
                <c:pt idx="18">
                  <c:v>1.8271679665056204E-2</c:v>
                </c:pt>
                <c:pt idx="19">
                  <c:v>1.4306334512201618E-2</c:v>
                </c:pt>
                <c:pt idx="20">
                  <c:v>1.5727852223523183E-2</c:v>
                </c:pt>
                <c:pt idx="21">
                  <c:v>1.6021830072238823E-2</c:v>
                </c:pt>
                <c:pt idx="22">
                  <c:v>1.3660269610086862E-2</c:v>
                </c:pt>
                <c:pt idx="23">
                  <c:v>1.1731435017819187E-2</c:v>
                </c:pt>
                <c:pt idx="24">
                  <c:v>1.0640804742877848E-2</c:v>
                </c:pt>
                <c:pt idx="25">
                  <c:v>1.1105624988474762E-2</c:v>
                </c:pt>
                <c:pt idx="26">
                  <c:v>8.7827402239181868E-3</c:v>
                </c:pt>
                <c:pt idx="27">
                  <c:v>7.4704390276087501E-3</c:v>
                </c:pt>
                <c:pt idx="28">
                  <c:v>7.7936427141828794E-3</c:v>
                </c:pt>
                <c:pt idx="29">
                  <c:v>5.7747386996952824E-3</c:v>
                </c:pt>
                <c:pt idx="30">
                  <c:v>6.578578442493363E-3</c:v>
                </c:pt>
                <c:pt idx="31">
                  <c:v>5.2719831594156934E-3</c:v>
                </c:pt>
                <c:pt idx="32">
                  <c:v>5.8947412712779465E-3</c:v>
                </c:pt>
                <c:pt idx="33">
                  <c:v>4.5046997824585789E-3</c:v>
                </c:pt>
                <c:pt idx="34">
                  <c:v>3.728540249113579E-3</c:v>
                </c:pt>
                <c:pt idx="35">
                  <c:v>2.7315042691021091E-3</c:v>
                </c:pt>
                <c:pt idx="36">
                  <c:v>3.1653186921590812E-3</c:v>
                </c:pt>
                <c:pt idx="37">
                  <c:v>2.7163244392855142E-3</c:v>
                </c:pt>
                <c:pt idx="38">
                  <c:v>3.5942955338260476E-3</c:v>
                </c:pt>
                <c:pt idx="39">
                  <c:v>2.8625513002312692E-3</c:v>
                </c:pt>
                <c:pt idx="40">
                  <c:v>2.1525178493492152E-3</c:v>
                </c:pt>
                <c:pt idx="41">
                  <c:v>2.0566094845842118E-3</c:v>
                </c:pt>
                <c:pt idx="42">
                  <c:v>3.1598527856095742E-3</c:v>
                </c:pt>
                <c:pt idx="43">
                  <c:v>2.1212006894324202E-3</c:v>
                </c:pt>
                <c:pt idx="44">
                  <c:v>1.6223761780876015E-3</c:v>
                </c:pt>
                <c:pt idx="45">
                  <c:v>1.44919735208072E-3</c:v>
                </c:pt>
                <c:pt idx="46">
                  <c:v>1.6825716231174581E-3</c:v>
                </c:pt>
                <c:pt idx="47">
                  <c:v>1.2628898212779076E-3</c:v>
                </c:pt>
                <c:pt idx="48">
                  <c:v>9.3847277656254526E-4</c:v>
                </c:pt>
                <c:pt idx="49">
                  <c:v>9.9916861782308798E-4</c:v>
                </c:pt>
                <c:pt idx="50">
                  <c:v>9.8534535755795427E-4</c:v>
                </c:pt>
                <c:pt idx="51">
                  <c:v>1.3287758970583845E-3</c:v>
                </c:pt>
                <c:pt idx="52">
                  <c:v>1.0322332210346121E-3</c:v>
                </c:pt>
                <c:pt idx="53">
                  <c:v>1.2870782681016601E-3</c:v>
                </c:pt>
                <c:pt idx="54">
                  <c:v>7.3740429938281909E-4</c:v>
                </c:pt>
                <c:pt idx="55">
                  <c:v>9.7598408742081933E-4</c:v>
                </c:pt>
                <c:pt idx="56">
                  <c:v>4.6404615376131523E-4</c:v>
                </c:pt>
              </c:numCache>
            </c:numRef>
          </c:val>
          <c:smooth val="0"/>
        </c:ser>
        <c:ser>
          <c:idx val="4"/>
          <c:order val="3"/>
          <c:tx>
            <c:strRef>
              <c:f>все!$E$1</c:f>
              <c:strCache>
                <c:ptCount val="1"/>
                <c:pt idx="0">
                  <c:v>группа 5</c:v>
                </c:pt>
              </c:strCache>
            </c:strRef>
          </c:tx>
          <c:spPr>
            <a:ln w="12700">
              <a:solidFill>
                <a:srgbClr val="00C85A"/>
              </a:solidFill>
            </a:ln>
          </c:spPr>
          <c:marker>
            <c:symbol val="star"/>
            <c:size val="3"/>
            <c:spPr>
              <a:solidFill>
                <a:srgbClr val="00B050"/>
              </a:solidFill>
              <a:ln>
                <a:solidFill>
                  <a:srgbClr val="00C85A"/>
                </a:solidFill>
              </a:ln>
            </c:spPr>
          </c:marker>
          <c:val>
            <c:numRef>
              <c:f>все!$E$2:$E$58</c:f>
              <c:numCache>
                <c:formatCode>0.00000</c:formatCode>
                <c:ptCount val="57"/>
                <c:pt idx="0">
                  <c:v>2.8078241603331951E-2</c:v>
                </c:pt>
                <c:pt idx="1">
                  <c:v>5.4429511637150013E-2</c:v>
                </c:pt>
                <c:pt idx="2">
                  <c:v>7.1829896634270987E-2</c:v>
                </c:pt>
                <c:pt idx="3">
                  <c:v>8.0622919480035027E-2</c:v>
                </c:pt>
                <c:pt idx="4">
                  <c:v>7.8261170259064441E-2</c:v>
                </c:pt>
                <c:pt idx="5">
                  <c:v>7.4946679824757834E-2</c:v>
                </c:pt>
                <c:pt idx="6">
                  <c:v>5.9329110431075062E-2</c:v>
                </c:pt>
                <c:pt idx="7">
                  <c:v>5.5165454804116387E-2</c:v>
                </c:pt>
                <c:pt idx="8">
                  <c:v>4.4316802949458139E-2</c:v>
                </c:pt>
                <c:pt idx="9">
                  <c:v>4.6499816199976507E-2</c:v>
                </c:pt>
                <c:pt idx="10">
                  <c:v>3.8285276745158546E-2</c:v>
                </c:pt>
                <c:pt idx="11">
                  <c:v>3.4417663028062893E-2</c:v>
                </c:pt>
                <c:pt idx="12">
                  <c:v>2.9839125593989452E-2</c:v>
                </c:pt>
                <c:pt idx="13">
                  <c:v>2.7251553873392186E-2</c:v>
                </c:pt>
                <c:pt idx="14">
                  <c:v>2.6311056432619592E-2</c:v>
                </c:pt>
                <c:pt idx="15">
                  <c:v>2.1883593924083292E-2</c:v>
                </c:pt>
                <c:pt idx="16">
                  <c:v>1.9254300542438641E-2</c:v>
                </c:pt>
                <c:pt idx="17">
                  <c:v>1.9652599667675706E-2</c:v>
                </c:pt>
                <c:pt idx="18">
                  <c:v>1.6590981186927509E-2</c:v>
                </c:pt>
                <c:pt idx="19">
                  <c:v>1.5765444921442912E-2</c:v>
                </c:pt>
                <c:pt idx="20">
                  <c:v>1.3547955470470959E-2</c:v>
                </c:pt>
                <c:pt idx="21">
                  <c:v>1.0496522868199626E-2</c:v>
                </c:pt>
                <c:pt idx="22">
                  <c:v>1.0152440187856202E-2</c:v>
                </c:pt>
                <c:pt idx="23">
                  <c:v>1.13614121247709E-2</c:v>
                </c:pt>
                <c:pt idx="24">
                  <c:v>8.5253372422245208E-3</c:v>
                </c:pt>
                <c:pt idx="25">
                  <c:v>8.834644899159633E-3</c:v>
                </c:pt>
                <c:pt idx="26">
                  <c:v>8.3680647285902261E-3</c:v>
                </c:pt>
                <c:pt idx="27">
                  <c:v>7.3721117237353804E-3</c:v>
                </c:pt>
                <c:pt idx="28">
                  <c:v>5.398577349329939E-3</c:v>
                </c:pt>
                <c:pt idx="29">
                  <c:v>6.3215318904615127E-3</c:v>
                </c:pt>
                <c:pt idx="30">
                  <c:v>5.17079457111523E-3</c:v>
                </c:pt>
                <c:pt idx="31">
                  <c:v>5.2339876575919556E-3</c:v>
                </c:pt>
                <c:pt idx="32">
                  <c:v>4.6386825264041814E-3</c:v>
                </c:pt>
                <c:pt idx="33">
                  <c:v>4.1766504412177104E-3</c:v>
                </c:pt>
                <c:pt idx="34">
                  <c:v>4.0386798983559034E-3</c:v>
                </c:pt>
                <c:pt idx="35">
                  <c:v>3.2935588823502231E-3</c:v>
                </c:pt>
                <c:pt idx="36">
                  <c:v>3.0514326022713675E-3</c:v>
                </c:pt>
                <c:pt idx="37">
                  <c:v>2.9420295339556389E-3</c:v>
                </c:pt>
                <c:pt idx="38">
                  <c:v>2.8970487105402995E-3</c:v>
                </c:pt>
                <c:pt idx="39">
                  <c:v>2.2156606544842684E-3</c:v>
                </c:pt>
                <c:pt idx="40">
                  <c:v>2.4634446491873488E-3</c:v>
                </c:pt>
                <c:pt idx="41">
                  <c:v>1.4425219981706136E-3</c:v>
                </c:pt>
                <c:pt idx="42">
                  <c:v>1.4470800443185691E-3</c:v>
                </c:pt>
                <c:pt idx="43">
                  <c:v>2.0372772951202682E-3</c:v>
                </c:pt>
                <c:pt idx="44">
                  <c:v>1.5524848614896401E-3</c:v>
                </c:pt>
                <c:pt idx="45">
                  <c:v>1.2004056788569501E-3</c:v>
                </c:pt>
                <c:pt idx="46">
                  <c:v>1.5080538723124101E-3</c:v>
                </c:pt>
                <c:pt idx="47">
                  <c:v>1.4294176154952913E-3</c:v>
                </c:pt>
                <c:pt idx="48">
                  <c:v>1.3098087471726458E-3</c:v>
                </c:pt>
                <c:pt idx="49">
                  <c:v>9.5772956453997048E-4</c:v>
                </c:pt>
                <c:pt idx="50">
                  <c:v>7.3947326214669328E-4</c:v>
                </c:pt>
                <c:pt idx="51">
                  <c:v>1.0545780844184761E-3</c:v>
                </c:pt>
                <c:pt idx="52">
                  <c:v>7.3091696485413416E-4</c:v>
                </c:pt>
                <c:pt idx="53">
                  <c:v>6.1530634767611883E-4</c:v>
                </c:pt>
                <c:pt idx="54">
                  <c:v>9.7704149607760597E-4</c:v>
                </c:pt>
                <c:pt idx="55">
                  <c:v>5.8054128503289763E-4</c:v>
                </c:pt>
                <c:pt idx="56">
                  <c:v>4.7458663362370102E-4</c:v>
                </c:pt>
              </c:numCache>
            </c:numRef>
          </c:val>
          <c:smooth val="0"/>
        </c:ser>
        <c:dLbls>
          <c:showLegendKey val="0"/>
          <c:showVal val="0"/>
          <c:showCatName val="0"/>
          <c:showSerName val="0"/>
          <c:showPercent val="0"/>
          <c:showBubbleSize val="0"/>
        </c:dLbls>
        <c:marker val="1"/>
        <c:smooth val="0"/>
        <c:axId val="320266088"/>
        <c:axId val="320254328"/>
      </c:lineChart>
      <c:catAx>
        <c:axId val="320266088"/>
        <c:scaling>
          <c:orientation val="minMax"/>
        </c:scaling>
        <c:delete val="0"/>
        <c:axPos val="b"/>
        <c:title>
          <c:tx>
            <c:rich>
              <a:bodyPr/>
              <a:lstStyle/>
              <a:p>
                <a:pPr>
                  <a:defRPr/>
                </a:pPr>
                <a:r>
                  <a:rPr lang="ru-RU" sz="1100" b="0" i="0" baseline="0">
                    <a:latin typeface="Times New Roman" pitchFamily="18" charset="0"/>
                    <a:cs typeface="Times New Roman" pitchFamily="18" charset="0"/>
                  </a:rPr>
                  <a:t>Длина предложения (в словах)</a:t>
                </a:r>
              </a:p>
              <a:p>
                <a:pPr>
                  <a:defRPr/>
                </a:pPr>
                <a:endParaRPr lang="ru-RU" sz="1100" b="0" i="0" baseline="0">
                  <a:latin typeface="Times New Roman" pitchFamily="18" charset="0"/>
                  <a:cs typeface="Times New Roman" pitchFamily="18" charset="0"/>
                </a:endParaRPr>
              </a:p>
            </c:rich>
          </c:tx>
          <c:layout>
            <c:manualLayout>
              <c:xMode val="edge"/>
              <c:yMode val="edge"/>
              <c:x val="0.29535534241805844"/>
              <c:y val="0.90266670491956136"/>
            </c:manualLayout>
          </c:layout>
          <c:overlay val="0"/>
        </c:title>
        <c:majorTickMark val="out"/>
        <c:minorTickMark val="none"/>
        <c:tickLblPos val="nextTo"/>
        <c:crossAx val="320254328"/>
        <c:crosses val="autoZero"/>
        <c:auto val="1"/>
        <c:lblAlgn val="ctr"/>
        <c:lblOffset val="100"/>
        <c:noMultiLvlLbl val="0"/>
      </c:catAx>
      <c:valAx>
        <c:axId val="320254328"/>
        <c:scaling>
          <c:orientation val="minMax"/>
        </c:scaling>
        <c:delete val="0"/>
        <c:axPos val="l"/>
        <c:title>
          <c:tx>
            <c:rich>
              <a:bodyPr rot="-5400000" vert="horz"/>
              <a:lstStyle/>
              <a:p>
                <a:pPr>
                  <a:defRPr/>
                </a:pPr>
                <a:r>
                  <a:rPr lang="ru-RU" sz="1100" b="0" i="0" baseline="0">
                    <a:latin typeface="Times New Roman" pitchFamily="18" charset="0"/>
                    <a:cs typeface="Times New Roman" pitchFamily="18" charset="0"/>
                  </a:rPr>
                  <a:t>Вероятность встречаемости предложения </a:t>
                </a:r>
                <a:endParaRPr lang="ru-RU" sz="1100">
                  <a:latin typeface="Times New Roman" pitchFamily="18" charset="0"/>
                  <a:cs typeface="Times New Roman" pitchFamily="18" charset="0"/>
                </a:endParaRPr>
              </a:p>
            </c:rich>
          </c:tx>
          <c:overlay val="0"/>
        </c:title>
        <c:numFmt formatCode="0.00000" sourceLinked="1"/>
        <c:majorTickMark val="out"/>
        <c:minorTickMark val="none"/>
        <c:tickLblPos val="nextTo"/>
        <c:crossAx val="32026608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trendline>
            <c:spPr>
              <a:ln w="19050"/>
            </c:spPr>
            <c:trendlineType val="linear"/>
            <c:dispRSqr val="0"/>
            <c:dispEq val="0"/>
          </c:trendline>
          <c:cat>
            <c:strRef>
              <c:f>Лист1!$A$1:$A$27</c:f>
              <c:strCache>
                <c:ptCount val="27"/>
                <c:pt idx="0">
                  <c:v>Андрей Колосов 1844</c:v>
                </c:pt>
                <c:pt idx="1">
                  <c:v>Три портрета 1845</c:v>
                </c:pt>
                <c:pt idx="2">
                  <c:v>Жид 1846</c:v>
                </c:pt>
                <c:pt idx="3">
                  <c:v>Бретер 1847</c:v>
                </c:pt>
                <c:pt idx="4">
                  <c:v>Петушков 1847</c:v>
                </c:pt>
                <c:pt idx="5">
                  <c:v>Дневни лишнего человека 1849</c:v>
                </c:pt>
                <c:pt idx="6">
                  <c:v>Муму 1852</c:v>
                </c:pt>
                <c:pt idx="7">
                  <c:v>Постоялый двор 1852</c:v>
                </c:pt>
                <c:pt idx="8">
                  <c:v>Записки охотника 1852</c:v>
                </c:pt>
                <c:pt idx="9">
                  <c:v> Рудин 1855</c:v>
                </c:pt>
                <c:pt idx="10">
                  <c:v>Фауст 1855</c:v>
                </c:pt>
                <c:pt idx="11">
                  <c:v>Яков Пасынков 1855</c:v>
                </c:pt>
                <c:pt idx="12">
                  <c:v>Затишье 1856</c:v>
                </c:pt>
                <c:pt idx="13">
                  <c:v> Поездка в полесье 1857</c:v>
                </c:pt>
                <c:pt idx="14">
                  <c:v>Ася 1858</c:v>
                </c:pt>
                <c:pt idx="15">
                  <c:v>Дворянское гнездо 1859</c:v>
                </c:pt>
                <c:pt idx="16">
                  <c:v>Накануне1860</c:v>
                </c:pt>
                <c:pt idx="17">
                  <c:v> Первая любовь 1860</c:v>
                </c:pt>
                <c:pt idx="18">
                  <c:v> Отцы и дети 1862</c:v>
                </c:pt>
                <c:pt idx="19">
                  <c:v>Призраки 1864</c:v>
                </c:pt>
                <c:pt idx="20">
                  <c:v>Дым 1867</c:v>
                </c:pt>
                <c:pt idx="21">
                  <c:v>Несчастная 1868</c:v>
                </c:pt>
                <c:pt idx="22">
                  <c:v> Степной король Лир 1870</c:v>
                </c:pt>
                <c:pt idx="23">
                  <c:v>Стук...стук...стук  1871</c:v>
                </c:pt>
                <c:pt idx="24">
                  <c:v>Часы 1876</c:v>
                </c:pt>
                <c:pt idx="25">
                  <c:v>Новь 1877</c:v>
                </c:pt>
                <c:pt idx="26">
                  <c:v>Песнь торжествующей любви 1881</c:v>
                </c:pt>
              </c:strCache>
            </c:strRef>
          </c:cat>
          <c:val>
            <c:numRef>
              <c:f>Лист1!$B$1:$B$27</c:f>
              <c:numCache>
                <c:formatCode>General</c:formatCode>
                <c:ptCount val="27"/>
                <c:pt idx="0">
                  <c:v>12.6628242074928</c:v>
                </c:pt>
                <c:pt idx="1">
                  <c:v>13.225287356321839</c:v>
                </c:pt>
                <c:pt idx="2">
                  <c:v>8.5343035343035289</c:v>
                </c:pt>
                <c:pt idx="3">
                  <c:v>9.2236710130391089</c:v>
                </c:pt>
                <c:pt idx="4">
                  <c:v>7.5677749360613298</c:v>
                </c:pt>
                <c:pt idx="5">
                  <c:v>15.320868516284706</c:v>
                </c:pt>
                <c:pt idx="6">
                  <c:v>13.770712909441254</c:v>
                </c:pt>
                <c:pt idx="7">
                  <c:v>12.405690200210756</c:v>
                </c:pt>
                <c:pt idx="8">
                  <c:v>12.471199370000004</c:v>
                </c:pt>
                <c:pt idx="9">
                  <c:v>11.140926639999998</c:v>
                </c:pt>
                <c:pt idx="10">
                  <c:v>12.805676855895362</c:v>
                </c:pt>
                <c:pt idx="11">
                  <c:v>11.06478873</c:v>
                </c:pt>
                <c:pt idx="12">
                  <c:v>11.643761301989148</c:v>
                </c:pt>
                <c:pt idx="13">
                  <c:v>12.875000000000076</c:v>
                </c:pt>
                <c:pt idx="14">
                  <c:v>13.235803657362849</c:v>
                </c:pt>
                <c:pt idx="15">
                  <c:v>15.076122080000001</c:v>
                </c:pt>
                <c:pt idx="16">
                  <c:v>11.963914710000006</c:v>
                </c:pt>
                <c:pt idx="17">
                  <c:v>13.678221549999998</c:v>
                </c:pt>
                <c:pt idx="18">
                  <c:v>12.046584550000107</c:v>
                </c:pt>
                <c:pt idx="19">
                  <c:v>10.75</c:v>
                </c:pt>
                <c:pt idx="20">
                  <c:v>14.452017114914426</c:v>
                </c:pt>
                <c:pt idx="21">
                  <c:v>12.53364002</c:v>
                </c:pt>
                <c:pt idx="22">
                  <c:v>11.810654310000105</c:v>
                </c:pt>
                <c:pt idx="23">
                  <c:v>10.409165302782323</c:v>
                </c:pt>
                <c:pt idx="24">
                  <c:v>10.843339587242026</c:v>
                </c:pt>
                <c:pt idx="25">
                  <c:v>11.623211446740738</c:v>
                </c:pt>
                <c:pt idx="26">
                  <c:v>15.485294117647184</c:v>
                </c:pt>
              </c:numCache>
            </c:numRef>
          </c:val>
        </c:ser>
        <c:dLbls>
          <c:showLegendKey val="0"/>
          <c:showVal val="0"/>
          <c:showCatName val="0"/>
          <c:showSerName val="0"/>
          <c:showPercent val="0"/>
          <c:showBubbleSize val="0"/>
        </c:dLbls>
        <c:gapWidth val="150"/>
        <c:axId val="320254720"/>
        <c:axId val="320266872"/>
      </c:barChart>
      <c:catAx>
        <c:axId val="320254720"/>
        <c:scaling>
          <c:orientation val="minMax"/>
        </c:scaling>
        <c:delete val="0"/>
        <c:axPos val="b"/>
        <c:numFmt formatCode="General" sourceLinked="0"/>
        <c:majorTickMark val="out"/>
        <c:minorTickMark val="none"/>
        <c:tickLblPos val="nextTo"/>
        <c:crossAx val="320266872"/>
        <c:crosses val="autoZero"/>
        <c:auto val="1"/>
        <c:lblAlgn val="ctr"/>
        <c:lblOffset val="100"/>
        <c:noMultiLvlLbl val="0"/>
      </c:catAx>
      <c:valAx>
        <c:axId val="320266872"/>
        <c:scaling>
          <c:orientation val="minMax"/>
        </c:scaling>
        <c:delete val="0"/>
        <c:axPos val="l"/>
        <c:title>
          <c:tx>
            <c:rich>
              <a:bodyPr rot="-5400000" vert="horz"/>
              <a:lstStyle/>
              <a:p>
                <a:pPr>
                  <a:defRPr/>
                </a:pPr>
                <a:r>
                  <a:rPr lang="ru-RU" sz="1200" b="0">
                    <a:latin typeface="Times New Roman" pitchFamily="18" charset="0"/>
                    <a:cs typeface="Times New Roman" pitchFamily="18" charset="0"/>
                  </a:rPr>
                  <a:t>Средняя</a:t>
                </a:r>
                <a:r>
                  <a:rPr lang="ru-RU" sz="1200" b="0" baseline="0">
                    <a:latin typeface="Times New Roman" pitchFamily="18" charset="0"/>
                    <a:cs typeface="Times New Roman" pitchFamily="18" charset="0"/>
                  </a:rPr>
                  <a:t> длина предложения</a:t>
                </a:r>
                <a:endParaRPr lang="ru-RU" sz="1200" b="0">
                  <a:latin typeface="Times New Roman" pitchFamily="18" charset="0"/>
                  <a:cs typeface="Times New Roman" pitchFamily="18" charset="0"/>
                </a:endParaRPr>
              </a:p>
            </c:rich>
          </c:tx>
          <c:overlay val="0"/>
        </c:title>
        <c:numFmt formatCode="General" sourceLinked="1"/>
        <c:majorTickMark val="out"/>
        <c:minorTickMark val="none"/>
        <c:tickLblPos val="nextTo"/>
        <c:crossAx val="320254720"/>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4"/>
            </a:solidFill>
          </c:spPr>
          <c:invertIfNegative val="0"/>
          <c:trendline>
            <c:spPr>
              <a:ln w="28575"/>
            </c:spPr>
            <c:trendlineType val="linear"/>
            <c:dispRSqr val="0"/>
            <c:dispEq val="0"/>
          </c:trendline>
          <c:cat>
            <c:strRef>
              <c:f>Лист1!$A$1:$A$12</c:f>
              <c:strCache>
                <c:ptCount val="12"/>
                <c:pt idx="0">
                  <c:v>Бедные люди 1846</c:v>
                </c:pt>
                <c:pt idx="1">
                  <c:v>Двойник 1846</c:v>
                </c:pt>
                <c:pt idx="2">
                  <c:v>Хозяйка 1847</c:v>
                </c:pt>
                <c:pt idx="3">
                  <c:v>Неточка Незванова 1849</c:v>
                </c:pt>
                <c:pt idx="4">
                  <c:v>Дядюшкин сон 1859</c:v>
                </c:pt>
                <c:pt idx="5">
                  <c:v>Униженные и оскорбленные 1861</c:v>
                </c:pt>
                <c:pt idx="6">
                  <c:v>Игрок 1866</c:v>
                </c:pt>
                <c:pt idx="7">
                  <c:v>Преступление и наказание 1866</c:v>
                </c:pt>
                <c:pt idx="8">
                  <c:v>Идиот 1868</c:v>
                </c:pt>
                <c:pt idx="9">
                  <c:v>Вечный муж 1870</c:v>
                </c:pt>
                <c:pt idx="10">
                  <c:v>Бесы 1872</c:v>
                </c:pt>
                <c:pt idx="11">
                  <c:v>Подросток 1875</c:v>
                </c:pt>
              </c:strCache>
            </c:strRef>
          </c:cat>
          <c:val>
            <c:numRef>
              <c:f>Лист1!$B$1:$B$12</c:f>
              <c:numCache>
                <c:formatCode>General</c:formatCode>
                <c:ptCount val="12"/>
                <c:pt idx="0">
                  <c:v>14.053924910000006</c:v>
                </c:pt>
                <c:pt idx="1">
                  <c:v>16.654277970000031</c:v>
                </c:pt>
                <c:pt idx="2">
                  <c:v>14.026865669999999</c:v>
                </c:pt>
                <c:pt idx="3">
                  <c:v>15.458084680000002</c:v>
                </c:pt>
                <c:pt idx="4">
                  <c:v>11.858187130000006</c:v>
                </c:pt>
                <c:pt idx="5">
                  <c:v>12.56620564</c:v>
                </c:pt>
                <c:pt idx="6">
                  <c:v>12.97057092</c:v>
                </c:pt>
                <c:pt idx="7">
                  <c:v>12.711611649999998</c:v>
                </c:pt>
                <c:pt idx="8">
                  <c:v>15.036052570000004</c:v>
                </c:pt>
                <c:pt idx="9">
                  <c:v>15.78613788</c:v>
                </c:pt>
                <c:pt idx="10">
                  <c:v>13.713994660671631</c:v>
                </c:pt>
                <c:pt idx="11">
                  <c:v>14.463372380000001</c:v>
                </c:pt>
              </c:numCache>
            </c:numRef>
          </c:val>
        </c:ser>
        <c:dLbls>
          <c:showLegendKey val="0"/>
          <c:showVal val="0"/>
          <c:showCatName val="0"/>
          <c:showSerName val="0"/>
          <c:showPercent val="0"/>
          <c:showBubbleSize val="0"/>
        </c:dLbls>
        <c:gapWidth val="150"/>
        <c:axId val="320267264"/>
        <c:axId val="320267656"/>
      </c:barChart>
      <c:catAx>
        <c:axId val="320267264"/>
        <c:scaling>
          <c:orientation val="minMax"/>
        </c:scaling>
        <c:delete val="0"/>
        <c:axPos val="b"/>
        <c:numFmt formatCode="General" sourceLinked="0"/>
        <c:majorTickMark val="out"/>
        <c:minorTickMark val="none"/>
        <c:tickLblPos val="nextTo"/>
        <c:crossAx val="320267656"/>
        <c:crosses val="autoZero"/>
        <c:auto val="1"/>
        <c:lblAlgn val="ctr"/>
        <c:lblOffset val="100"/>
        <c:tickLblSkip val="1"/>
        <c:noMultiLvlLbl val="0"/>
      </c:catAx>
      <c:valAx>
        <c:axId val="320267656"/>
        <c:scaling>
          <c:orientation val="minMax"/>
        </c:scaling>
        <c:delete val="0"/>
        <c:axPos val="l"/>
        <c:title>
          <c:tx>
            <c:rich>
              <a:bodyPr rot="-5400000" vert="horz"/>
              <a:lstStyle/>
              <a:p>
                <a:pPr>
                  <a:defRPr/>
                </a:pPr>
                <a:r>
                  <a:rPr lang="ru-RU" sz="1200" b="0">
                    <a:latin typeface="Times New Roman" pitchFamily="18" charset="0"/>
                    <a:cs typeface="Times New Roman" pitchFamily="18" charset="0"/>
                  </a:rPr>
                  <a:t>Средняя длина</a:t>
                </a:r>
                <a:r>
                  <a:rPr lang="ru-RU" sz="1200" b="0" baseline="0">
                    <a:latin typeface="Times New Roman" pitchFamily="18" charset="0"/>
                    <a:cs typeface="Times New Roman" pitchFamily="18" charset="0"/>
                  </a:rPr>
                  <a:t> предложения </a:t>
                </a:r>
                <a:endParaRPr lang="ru-RU" sz="1200" b="0">
                  <a:latin typeface="Times New Roman" pitchFamily="18" charset="0"/>
                  <a:cs typeface="Times New Roman" pitchFamily="18" charset="0"/>
                </a:endParaRPr>
              </a:p>
            </c:rich>
          </c:tx>
          <c:layout>
            <c:manualLayout>
              <c:xMode val="edge"/>
              <c:yMode val="edge"/>
              <c:x val="1.9393941861950769E-2"/>
              <c:y val="3.815615246675725E-2"/>
            </c:manualLayout>
          </c:layout>
          <c:overlay val="0"/>
        </c:title>
        <c:numFmt formatCode="General" sourceLinked="1"/>
        <c:majorTickMark val="out"/>
        <c:minorTickMark val="none"/>
        <c:tickLblPos val="nextTo"/>
        <c:crossAx val="320267264"/>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trendline>
            <c:spPr>
              <a:ln w="25400"/>
            </c:spPr>
            <c:trendlineType val="linear"/>
            <c:dispRSqr val="0"/>
            <c:dispEq val="0"/>
          </c:trendline>
          <c:cat>
            <c:strRef>
              <c:f>Лист1!$A$1:$A$11</c:f>
              <c:strCache>
                <c:ptCount val="11"/>
                <c:pt idx="0">
                  <c:v>Детство 1852</c:v>
                </c:pt>
                <c:pt idx="1">
                  <c:v>Отрочество 1854</c:v>
                </c:pt>
                <c:pt idx="2">
                  <c:v>Юность 1857</c:v>
                </c:pt>
                <c:pt idx="3">
                  <c:v>Семейное счастье 1859</c:v>
                </c:pt>
                <c:pt idx="4">
                  <c:v>Казаки 1863</c:v>
                </c:pt>
                <c:pt idx="5">
                  <c:v>Поликушка 1863</c:v>
                </c:pt>
                <c:pt idx="6">
                  <c:v>Анна Каренина 1878</c:v>
                </c:pt>
                <c:pt idx="7">
                  <c:v>Смерть Ивана Ильича 1886</c:v>
                </c:pt>
                <c:pt idx="8">
                  <c:v>Крейцерова соната 1890</c:v>
                </c:pt>
                <c:pt idx="9">
                  <c:v>Хаджи-Мурат 1896</c:v>
                </c:pt>
                <c:pt idx="10">
                  <c:v>Воскресение 1899</c:v>
                </c:pt>
              </c:strCache>
            </c:strRef>
          </c:cat>
          <c:val>
            <c:numRef>
              <c:f>Лист1!$B$1:$B$11</c:f>
              <c:numCache>
                <c:formatCode>General</c:formatCode>
                <c:ptCount val="11"/>
                <c:pt idx="0">
                  <c:v>19.34992785</c:v>
                </c:pt>
                <c:pt idx="1">
                  <c:v>18.195921985815605</c:v>
                </c:pt>
                <c:pt idx="2">
                  <c:v>22.427669902912623</c:v>
                </c:pt>
                <c:pt idx="3">
                  <c:v>17.166986560000005</c:v>
                </c:pt>
                <c:pt idx="4">
                  <c:v>9.8972072280000027</c:v>
                </c:pt>
                <c:pt idx="5">
                  <c:v>12.31392604</c:v>
                </c:pt>
                <c:pt idx="6">
                  <c:v>14.082088335959154</c:v>
                </c:pt>
                <c:pt idx="7">
                  <c:v>12.15897436</c:v>
                </c:pt>
                <c:pt idx="8">
                  <c:v>13.196145120000001</c:v>
                </c:pt>
                <c:pt idx="9">
                  <c:v>12.8973306</c:v>
                </c:pt>
                <c:pt idx="10">
                  <c:v>14.297318879999999</c:v>
                </c:pt>
              </c:numCache>
            </c:numRef>
          </c:val>
        </c:ser>
        <c:dLbls>
          <c:showLegendKey val="0"/>
          <c:showVal val="0"/>
          <c:showCatName val="0"/>
          <c:showSerName val="0"/>
          <c:showPercent val="0"/>
          <c:showBubbleSize val="0"/>
        </c:dLbls>
        <c:gapWidth val="150"/>
        <c:axId val="320268440"/>
        <c:axId val="320268832"/>
      </c:barChart>
      <c:catAx>
        <c:axId val="320268440"/>
        <c:scaling>
          <c:orientation val="minMax"/>
        </c:scaling>
        <c:delete val="0"/>
        <c:axPos val="b"/>
        <c:numFmt formatCode="General" sourceLinked="0"/>
        <c:majorTickMark val="out"/>
        <c:minorTickMark val="none"/>
        <c:tickLblPos val="nextTo"/>
        <c:crossAx val="320268832"/>
        <c:crosses val="autoZero"/>
        <c:auto val="1"/>
        <c:lblAlgn val="ctr"/>
        <c:lblOffset val="100"/>
        <c:noMultiLvlLbl val="0"/>
      </c:catAx>
      <c:valAx>
        <c:axId val="320268832"/>
        <c:scaling>
          <c:orientation val="minMax"/>
        </c:scaling>
        <c:delete val="0"/>
        <c:axPos val="l"/>
        <c:title>
          <c:tx>
            <c:rich>
              <a:bodyPr rot="-5400000" vert="horz"/>
              <a:lstStyle/>
              <a:p>
                <a:pPr>
                  <a:defRPr/>
                </a:pPr>
                <a:r>
                  <a:rPr lang="ru-RU" sz="1100" b="0">
                    <a:latin typeface="Times New Roman" pitchFamily="18" charset="0"/>
                    <a:cs typeface="Times New Roman" pitchFamily="18" charset="0"/>
                  </a:rPr>
                  <a:t>Средняя длина  предложения</a:t>
                </a:r>
              </a:p>
            </c:rich>
          </c:tx>
          <c:overlay val="0"/>
        </c:title>
        <c:numFmt formatCode="General" sourceLinked="1"/>
        <c:majorTickMark val="out"/>
        <c:minorTickMark val="none"/>
        <c:tickLblPos val="nextTo"/>
        <c:crossAx val="320268440"/>
        <c:crosses val="autoZero"/>
        <c:crossBetween val="between"/>
      </c:valAx>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D7B93F-D5F8-41F8-B66E-4F7A6822264C}" type="doc">
      <dgm:prSet loTypeId="urn:microsoft.com/office/officeart/2005/8/layout/radial4" loCatId="relationship" qsTypeId="urn:microsoft.com/office/officeart/2005/8/quickstyle/simple3" qsCatId="simple" csTypeId="urn:microsoft.com/office/officeart/2005/8/colors/accent0_1" csCatId="mainScheme" phldr="1"/>
      <dgm:spPr/>
      <dgm:t>
        <a:bodyPr/>
        <a:lstStyle/>
        <a:p>
          <a:endParaRPr lang="ru-RU"/>
        </a:p>
      </dgm:t>
    </dgm:pt>
    <dgm:pt modelId="{B470DB8E-8FF1-42B3-B283-43DD32DAF4E5}">
      <dgm:prSet phldrT="[Текст]" custT="1"/>
      <dgm:spPr>
        <a:ln>
          <a:solidFill>
            <a:srgbClr val="000000"/>
          </a:solidFill>
        </a:ln>
      </dgm:spPr>
      <dgm:t>
        <a:bodyPr/>
        <a:lstStyle/>
        <a:p>
          <a:r>
            <a:rPr lang="ru-RU" sz="1000" dirty="0" smtClean="0">
              <a:latin typeface="Times New Roman" pitchFamily="18" charset="0"/>
              <a:cs typeface="Times New Roman" pitchFamily="18" charset="0"/>
            </a:rPr>
            <a:t>РАСПРЕДЕЛЕНИЕ  ПРЕДЛОЖЕНИЙ ПО ДЛИНЕ </a:t>
          </a:r>
          <a:endParaRPr lang="ru-RU" sz="1000" dirty="0">
            <a:latin typeface="Times New Roman" pitchFamily="18" charset="0"/>
            <a:cs typeface="Times New Roman" pitchFamily="18" charset="0"/>
          </a:endParaRPr>
        </a:p>
      </dgm:t>
    </dgm:pt>
    <dgm:pt modelId="{D23F67EB-2CAD-4BF1-8E1B-83796A9B36D2}" type="parTrans" cxnId="{09E753EE-F481-49A7-8DD6-C3305F613B3B}">
      <dgm:prSet/>
      <dgm:spPr/>
      <dgm:t>
        <a:bodyPr/>
        <a:lstStyle/>
        <a:p>
          <a:endParaRPr lang="ru-RU"/>
        </a:p>
      </dgm:t>
    </dgm:pt>
    <dgm:pt modelId="{34D36475-76D1-4F36-8B3E-27F95F6E30BE}" type="sibTrans" cxnId="{09E753EE-F481-49A7-8DD6-C3305F613B3B}">
      <dgm:prSet/>
      <dgm:spPr/>
      <dgm:t>
        <a:bodyPr/>
        <a:lstStyle/>
        <a:p>
          <a:endParaRPr lang="ru-RU"/>
        </a:p>
      </dgm:t>
    </dgm:pt>
    <dgm:pt modelId="{DFA27BE3-23B9-421E-ABD2-1C8FD5197D0E}">
      <dgm:prSet phldrT="[Текст]" custT="1"/>
      <dgm:spPr>
        <a:ln>
          <a:solidFill>
            <a:srgbClr val="000000"/>
          </a:solidFill>
        </a:ln>
      </dgm:spPr>
      <dgm:t>
        <a:bodyPr/>
        <a:lstStyle/>
        <a:p>
          <a:r>
            <a:rPr lang="ru-RU" sz="1400" dirty="0" smtClean="0">
              <a:latin typeface="Times New Roman" pitchFamily="18" charset="0"/>
              <a:cs typeface="Times New Roman" pitchFamily="18" charset="0"/>
            </a:rPr>
            <a:t>ДЛИНА ТЕКСТА</a:t>
          </a:r>
          <a:endParaRPr lang="ru-RU" sz="1400" dirty="0">
            <a:latin typeface="Times New Roman" pitchFamily="18" charset="0"/>
            <a:cs typeface="Times New Roman" pitchFamily="18" charset="0"/>
          </a:endParaRPr>
        </a:p>
      </dgm:t>
    </dgm:pt>
    <dgm:pt modelId="{A1086D06-671A-4BE5-800C-EE1C07FC4946}" type="parTrans" cxnId="{DD917502-FC72-48CB-9497-4F16BCF00C84}">
      <dgm:prSet/>
      <dgm:spPr>
        <a:noFill/>
        <a:ln>
          <a:solidFill>
            <a:srgbClr val="000000"/>
          </a:solidFill>
        </a:ln>
      </dgm:spPr>
      <dgm:t>
        <a:bodyPr/>
        <a:lstStyle/>
        <a:p>
          <a:endParaRPr lang="ru-RU"/>
        </a:p>
      </dgm:t>
    </dgm:pt>
    <dgm:pt modelId="{63DDF469-BCA9-4CF0-A8AA-060E9D74415F}" type="sibTrans" cxnId="{DD917502-FC72-48CB-9497-4F16BCF00C84}">
      <dgm:prSet/>
      <dgm:spPr/>
      <dgm:t>
        <a:bodyPr/>
        <a:lstStyle/>
        <a:p>
          <a:endParaRPr lang="ru-RU"/>
        </a:p>
      </dgm:t>
    </dgm:pt>
    <dgm:pt modelId="{48CCE2B0-11B0-41E1-920E-9B10C5CF96B9}">
      <dgm:prSet phldrT="[Текст]" custT="1"/>
      <dgm:spPr>
        <a:ln>
          <a:solidFill>
            <a:srgbClr val="000000"/>
          </a:solidFill>
        </a:ln>
      </dgm:spPr>
      <dgm:t>
        <a:bodyPr/>
        <a:lstStyle/>
        <a:p>
          <a:r>
            <a:rPr lang="ru-RU" sz="1400" dirty="0" smtClean="0">
              <a:latin typeface="Times New Roman" pitchFamily="18" charset="0"/>
              <a:cs typeface="Times New Roman" pitchFamily="18" charset="0"/>
            </a:rPr>
            <a:t>АВТОР ТЕКСТА</a:t>
          </a:r>
          <a:endParaRPr lang="ru-RU" sz="1400" dirty="0">
            <a:latin typeface="Times New Roman" pitchFamily="18" charset="0"/>
            <a:cs typeface="Times New Roman" pitchFamily="18" charset="0"/>
          </a:endParaRPr>
        </a:p>
      </dgm:t>
    </dgm:pt>
    <dgm:pt modelId="{89C646D1-B023-478E-9AEF-7842B2D9E25B}" type="parTrans" cxnId="{0B91D18E-E6BA-4BA3-9D2E-EB3D8991457C}">
      <dgm:prSet/>
      <dgm:spPr>
        <a:noFill/>
        <a:ln>
          <a:solidFill>
            <a:srgbClr val="000000"/>
          </a:solidFill>
        </a:ln>
      </dgm:spPr>
      <dgm:t>
        <a:bodyPr/>
        <a:lstStyle/>
        <a:p>
          <a:endParaRPr lang="ru-RU"/>
        </a:p>
      </dgm:t>
    </dgm:pt>
    <dgm:pt modelId="{5EEDF21F-8844-46DC-8FFB-41CA68A66758}" type="sibTrans" cxnId="{0B91D18E-E6BA-4BA3-9D2E-EB3D8991457C}">
      <dgm:prSet/>
      <dgm:spPr/>
      <dgm:t>
        <a:bodyPr/>
        <a:lstStyle/>
        <a:p>
          <a:endParaRPr lang="ru-RU"/>
        </a:p>
      </dgm:t>
    </dgm:pt>
    <dgm:pt modelId="{83E3AE2F-D4B3-453B-80A6-BB337060E278}">
      <dgm:prSet phldrT="[Текст]" custT="1"/>
      <dgm:spPr>
        <a:ln>
          <a:solidFill>
            <a:srgbClr val="000000"/>
          </a:solidFill>
        </a:ln>
      </dgm:spPr>
      <dgm:t>
        <a:bodyPr/>
        <a:lstStyle/>
        <a:p>
          <a:r>
            <a:rPr lang="ru-RU" sz="1400" dirty="0" smtClean="0">
              <a:latin typeface="Times New Roman" pitchFamily="18" charset="0"/>
              <a:cs typeface="Times New Roman" pitchFamily="18" charset="0"/>
            </a:rPr>
            <a:t>ВРЕМЯ НАПИСАНИЯ</a:t>
          </a:r>
          <a:endParaRPr lang="ru-RU" sz="1400" dirty="0">
            <a:latin typeface="Times New Roman" pitchFamily="18" charset="0"/>
            <a:cs typeface="Times New Roman" pitchFamily="18" charset="0"/>
          </a:endParaRPr>
        </a:p>
      </dgm:t>
    </dgm:pt>
    <dgm:pt modelId="{25EE5E68-8F71-4EA7-AF35-EC49AC14CE4F}" type="parTrans" cxnId="{ACC44EDD-406F-4E17-A562-2FF19B04DA3E}">
      <dgm:prSet/>
      <dgm:spPr>
        <a:noFill/>
        <a:ln>
          <a:solidFill>
            <a:srgbClr val="000000"/>
          </a:solidFill>
        </a:ln>
      </dgm:spPr>
      <dgm:t>
        <a:bodyPr/>
        <a:lstStyle/>
        <a:p>
          <a:endParaRPr lang="ru-RU"/>
        </a:p>
      </dgm:t>
    </dgm:pt>
    <dgm:pt modelId="{9B584B9D-5B72-4E06-8992-21EB6B7E3C0C}" type="sibTrans" cxnId="{ACC44EDD-406F-4E17-A562-2FF19B04DA3E}">
      <dgm:prSet/>
      <dgm:spPr/>
      <dgm:t>
        <a:bodyPr/>
        <a:lstStyle/>
        <a:p>
          <a:endParaRPr lang="ru-RU"/>
        </a:p>
      </dgm:t>
    </dgm:pt>
    <dgm:pt modelId="{83AED6BD-DDEA-44F1-855E-2C4D17CF3ACF}" type="pres">
      <dgm:prSet presAssocID="{BFD7B93F-D5F8-41F8-B66E-4F7A6822264C}" presName="cycle" presStyleCnt="0">
        <dgm:presLayoutVars>
          <dgm:chMax val="1"/>
          <dgm:dir/>
          <dgm:animLvl val="ctr"/>
          <dgm:resizeHandles val="exact"/>
        </dgm:presLayoutVars>
      </dgm:prSet>
      <dgm:spPr/>
      <dgm:t>
        <a:bodyPr/>
        <a:lstStyle/>
        <a:p>
          <a:endParaRPr lang="ru-RU"/>
        </a:p>
      </dgm:t>
    </dgm:pt>
    <dgm:pt modelId="{B32F574E-1D6D-49B6-ADC3-BFD5C1B31D16}" type="pres">
      <dgm:prSet presAssocID="{B470DB8E-8FF1-42B3-B283-43DD32DAF4E5}" presName="centerShape" presStyleLbl="node0" presStyleIdx="0" presStyleCnt="1" custScaleX="128847" custScaleY="125156" custLinFactNeighborX="-402" custLinFactNeighborY="-6029"/>
      <dgm:spPr/>
      <dgm:t>
        <a:bodyPr/>
        <a:lstStyle/>
        <a:p>
          <a:endParaRPr lang="ru-RU"/>
        </a:p>
      </dgm:t>
    </dgm:pt>
    <dgm:pt modelId="{922DB745-BA18-409E-AF9B-73760A1E19F5}" type="pres">
      <dgm:prSet presAssocID="{A1086D06-671A-4BE5-800C-EE1C07FC4946}" presName="parTrans" presStyleLbl="bgSibTrans2D1" presStyleIdx="0" presStyleCnt="3" custScaleX="113305" custScaleY="42415"/>
      <dgm:spPr/>
      <dgm:t>
        <a:bodyPr/>
        <a:lstStyle/>
        <a:p>
          <a:endParaRPr lang="ru-RU"/>
        </a:p>
      </dgm:t>
    </dgm:pt>
    <dgm:pt modelId="{4EBD0E6D-4A57-4CDA-91F2-1DD14C1DF7C0}" type="pres">
      <dgm:prSet presAssocID="{DFA27BE3-23B9-421E-ABD2-1C8FD5197D0E}" presName="node" presStyleLbl="node1" presStyleIdx="0" presStyleCnt="3" custRadScaleRad="94503" custRadScaleInc="-75833">
        <dgm:presLayoutVars>
          <dgm:bulletEnabled val="1"/>
        </dgm:presLayoutVars>
      </dgm:prSet>
      <dgm:spPr/>
      <dgm:t>
        <a:bodyPr/>
        <a:lstStyle/>
        <a:p>
          <a:endParaRPr lang="ru-RU"/>
        </a:p>
      </dgm:t>
    </dgm:pt>
    <dgm:pt modelId="{5CA298F6-F1B1-447C-8B59-99FAB0013B5B}" type="pres">
      <dgm:prSet presAssocID="{89C646D1-B023-478E-9AEF-7842B2D9E25B}" presName="parTrans" presStyleLbl="bgSibTrans2D1" presStyleIdx="1" presStyleCnt="3" custScaleX="38809" custScaleY="41521" custLinFactNeighborX="-1963" custLinFactNeighborY="67881"/>
      <dgm:spPr/>
      <dgm:t>
        <a:bodyPr/>
        <a:lstStyle/>
        <a:p>
          <a:endParaRPr lang="ru-RU"/>
        </a:p>
      </dgm:t>
    </dgm:pt>
    <dgm:pt modelId="{88F89739-4689-4C51-930C-3CFE75A151A4}" type="pres">
      <dgm:prSet presAssocID="{48CCE2B0-11B0-41E1-920E-9B10C5CF96B9}" presName="node" presStyleLbl="node1" presStyleIdx="1" presStyleCnt="3" custRadScaleRad="111308" custRadScaleInc="-2589">
        <dgm:presLayoutVars>
          <dgm:bulletEnabled val="1"/>
        </dgm:presLayoutVars>
      </dgm:prSet>
      <dgm:spPr/>
      <dgm:t>
        <a:bodyPr/>
        <a:lstStyle/>
        <a:p>
          <a:endParaRPr lang="ru-RU"/>
        </a:p>
      </dgm:t>
    </dgm:pt>
    <dgm:pt modelId="{39609751-5844-4639-A467-D07FFBFC7D24}" type="pres">
      <dgm:prSet presAssocID="{25EE5E68-8F71-4EA7-AF35-EC49AC14CE4F}" presName="parTrans" presStyleLbl="bgSibTrans2D1" presStyleIdx="2" presStyleCnt="3" custScaleX="98828" custScaleY="50518" custLinFactNeighborX="-7463" custLinFactNeighborY="-16361"/>
      <dgm:spPr/>
      <dgm:t>
        <a:bodyPr/>
        <a:lstStyle/>
        <a:p>
          <a:endParaRPr lang="ru-RU"/>
        </a:p>
      </dgm:t>
    </dgm:pt>
    <dgm:pt modelId="{707FC143-A96D-41EA-B3E7-24A7057B6F4C}" type="pres">
      <dgm:prSet presAssocID="{83E3AE2F-D4B3-453B-80A6-BB337060E278}" presName="node" presStyleLbl="node1" presStyleIdx="2" presStyleCnt="3" custScaleX="114551" custScaleY="102205" custRadScaleRad="97871" custRadScaleInc="70072">
        <dgm:presLayoutVars>
          <dgm:bulletEnabled val="1"/>
        </dgm:presLayoutVars>
      </dgm:prSet>
      <dgm:spPr/>
      <dgm:t>
        <a:bodyPr/>
        <a:lstStyle/>
        <a:p>
          <a:endParaRPr lang="ru-RU"/>
        </a:p>
      </dgm:t>
    </dgm:pt>
  </dgm:ptLst>
  <dgm:cxnLst>
    <dgm:cxn modelId="{0B91D18E-E6BA-4BA3-9D2E-EB3D8991457C}" srcId="{B470DB8E-8FF1-42B3-B283-43DD32DAF4E5}" destId="{48CCE2B0-11B0-41E1-920E-9B10C5CF96B9}" srcOrd="1" destOrd="0" parTransId="{89C646D1-B023-478E-9AEF-7842B2D9E25B}" sibTransId="{5EEDF21F-8844-46DC-8FFB-41CA68A66758}"/>
    <dgm:cxn modelId="{600BACDB-5B54-45AA-A018-AB899DEEF719}" type="presOf" srcId="{48CCE2B0-11B0-41E1-920E-9B10C5CF96B9}" destId="{88F89739-4689-4C51-930C-3CFE75A151A4}" srcOrd="0" destOrd="0" presId="urn:microsoft.com/office/officeart/2005/8/layout/radial4"/>
    <dgm:cxn modelId="{8F5F9702-6483-4678-B4E6-882D2885A4EB}" type="presOf" srcId="{83E3AE2F-D4B3-453B-80A6-BB337060E278}" destId="{707FC143-A96D-41EA-B3E7-24A7057B6F4C}" srcOrd="0" destOrd="0" presId="urn:microsoft.com/office/officeart/2005/8/layout/radial4"/>
    <dgm:cxn modelId="{CF281D6A-FF9F-4341-89A0-67A67D2FB72B}" type="presOf" srcId="{89C646D1-B023-478E-9AEF-7842B2D9E25B}" destId="{5CA298F6-F1B1-447C-8B59-99FAB0013B5B}" srcOrd="0" destOrd="0" presId="urn:microsoft.com/office/officeart/2005/8/layout/radial4"/>
    <dgm:cxn modelId="{9C7B0E45-7044-4608-8D0F-A4E16C0D20D6}" type="presOf" srcId="{25EE5E68-8F71-4EA7-AF35-EC49AC14CE4F}" destId="{39609751-5844-4639-A467-D07FFBFC7D24}" srcOrd="0" destOrd="0" presId="urn:microsoft.com/office/officeart/2005/8/layout/radial4"/>
    <dgm:cxn modelId="{57767455-9182-498B-B8BB-0D21D2577CDF}" type="presOf" srcId="{BFD7B93F-D5F8-41F8-B66E-4F7A6822264C}" destId="{83AED6BD-DDEA-44F1-855E-2C4D17CF3ACF}" srcOrd="0" destOrd="0" presId="urn:microsoft.com/office/officeart/2005/8/layout/radial4"/>
    <dgm:cxn modelId="{09E753EE-F481-49A7-8DD6-C3305F613B3B}" srcId="{BFD7B93F-D5F8-41F8-B66E-4F7A6822264C}" destId="{B470DB8E-8FF1-42B3-B283-43DD32DAF4E5}" srcOrd="0" destOrd="0" parTransId="{D23F67EB-2CAD-4BF1-8E1B-83796A9B36D2}" sibTransId="{34D36475-76D1-4F36-8B3E-27F95F6E30BE}"/>
    <dgm:cxn modelId="{142A78A8-49D9-47CB-9BC4-E1849E1CAAF4}" type="presOf" srcId="{A1086D06-671A-4BE5-800C-EE1C07FC4946}" destId="{922DB745-BA18-409E-AF9B-73760A1E19F5}" srcOrd="0" destOrd="0" presId="urn:microsoft.com/office/officeart/2005/8/layout/radial4"/>
    <dgm:cxn modelId="{ACC44EDD-406F-4E17-A562-2FF19B04DA3E}" srcId="{B470DB8E-8FF1-42B3-B283-43DD32DAF4E5}" destId="{83E3AE2F-D4B3-453B-80A6-BB337060E278}" srcOrd="2" destOrd="0" parTransId="{25EE5E68-8F71-4EA7-AF35-EC49AC14CE4F}" sibTransId="{9B584B9D-5B72-4E06-8992-21EB6B7E3C0C}"/>
    <dgm:cxn modelId="{EAC1081E-51F3-40C9-BC33-CF1C06EFDA28}" type="presOf" srcId="{DFA27BE3-23B9-421E-ABD2-1C8FD5197D0E}" destId="{4EBD0E6D-4A57-4CDA-91F2-1DD14C1DF7C0}" srcOrd="0" destOrd="0" presId="urn:microsoft.com/office/officeart/2005/8/layout/radial4"/>
    <dgm:cxn modelId="{F1A0F633-D722-419C-A007-21602F1D128F}" type="presOf" srcId="{B470DB8E-8FF1-42B3-B283-43DD32DAF4E5}" destId="{B32F574E-1D6D-49B6-ADC3-BFD5C1B31D16}" srcOrd="0" destOrd="0" presId="urn:microsoft.com/office/officeart/2005/8/layout/radial4"/>
    <dgm:cxn modelId="{DD917502-FC72-48CB-9497-4F16BCF00C84}" srcId="{B470DB8E-8FF1-42B3-B283-43DD32DAF4E5}" destId="{DFA27BE3-23B9-421E-ABD2-1C8FD5197D0E}" srcOrd="0" destOrd="0" parTransId="{A1086D06-671A-4BE5-800C-EE1C07FC4946}" sibTransId="{63DDF469-BCA9-4CF0-A8AA-060E9D74415F}"/>
    <dgm:cxn modelId="{42A1FA45-40F1-4483-81CF-CD24E639A33C}" type="presParOf" srcId="{83AED6BD-DDEA-44F1-855E-2C4D17CF3ACF}" destId="{B32F574E-1D6D-49B6-ADC3-BFD5C1B31D16}" srcOrd="0" destOrd="0" presId="urn:microsoft.com/office/officeart/2005/8/layout/radial4"/>
    <dgm:cxn modelId="{E6D5781B-A05D-486B-8DF0-0F306D2B3E32}" type="presParOf" srcId="{83AED6BD-DDEA-44F1-855E-2C4D17CF3ACF}" destId="{922DB745-BA18-409E-AF9B-73760A1E19F5}" srcOrd="1" destOrd="0" presId="urn:microsoft.com/office/officeart/2005/8/layout/radial4"/>
    <dgm:cxn modelId="{336E46B7-F16B-46B5-90AA-293C805E3D24}" type="presParOf" srcId="{83AED6BD-DDEA-44F1-855E-2C4D17CF3ACF}" destId="{4EBD0E6D-4A57-4CDA-91F2-1DD14C1DF7C0}" srcOrd="2" destOrd="0" presId="urn:microsoft.com/office/officeart/2005/8/layout/radial4"/>
    <dgm:cxn modelId="{77BF831A-7823-4905-A8BB-8ACD33E62252}" type="presParOf" srcId="{83AED6BD-DDEA-44F1-855E-2C4D17CF3ACF}" destId="{5CA298F6-F1B1-447C-8B59-99FAB0013B5B}" srcOrd="3" destOrd="0" presId="urn:microsoft.com/office/officeart/2005/8/layout/radial4"/>
    <dgm:cxn modelId="{1DF13BE2-C98A-49C8-ABB1-8A4C914935B7}" type="presParOf" srcId="{83AED6BD-DDEA-44F1-855E-2C4D17CF3ACF}" destId="{88F89739-4689-4C51-930C-3CFE75A151A4}" srcOrd="4" destOrd="0" presId="urn:microsoft.com/office/officeart/2005/8/layout/radial4"/>
    <dgm:cxn modelId="{84ED0949-8382-408E-BAF8-00861641800C}" type="presParOf" srcId="{83AED6BD-DDEA-44F1-855E-2C4D17CF3ACF}" destId="{39609751-5844-4639-A467-D07FFBFC7D24}" srcOrd="5" destOrd="0" presId="urn:microsoft.com/office/officeart/2005/8/layout/radial4"/>
    <dgm:cxn modelId="{F65BE518-C279-433F-AA0E-23F8040BD8FB}" type="presParOf" srcId="{83AED6BD-DDEA-44F1-855E-2C4D17CF3ACF}" destId="{707FC143-A96D-41EA-B3E7-24A7057B6F4C}" srcOrd="6" destOrd="0" presId="urn:microsoft.com/office/officeart/2005/8/layout/radial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2F574E-1D6D-49B6-ADC3-BFD5C1B31D16}">
      <dsp:nvSpPr>
        <dsp:cNvPr id="0" name=""/>
        <dsp:cNvSpPr/>
      </dsp:nvSpPr>
      <dsp:spPr>
        <a:xfrm>
          <a:off x="1601931" y="1343814"/>
          <a:ext cx="1777294" cy="1726381"/>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solidFill>
            <a:srgbClr val="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РАСПРЕДЕЛЕНИЕ  ПРЕДЛОЖЕНИЙ ПО ДЛИНЕ </a:t>
          </a:r>
          <a:endParaRPr lang="ru-RU" sz="1000" kern="1200" dirty="0">
            <a:latin typeface="Times New Roman" pitchFamily="18" charset="0"/>
            <a:cs typeface="Times New Roman" pitchFamily="18" charset="0"/>
          </a:endParaRPr>
        </a:p>
      </dsp:txBody>
      <dsp:txXfrm>
        <a:off x="1862210" y="1596637"/>
        <a:ext cx="1256736" cy="1220735"/>
      </dsp:txXfrm>
    </dsp:sp>
    <dsp:sp modelId="{922DB745-BA18-409E-AF9B-73760A1E19F5}">
      <dsp:nvSpPr>
        <dsp:cNvPr id="0" name=""/>
        <dsp:cNvSpPr/>
      </dsp:nvSpPr>
      <dsp:spPr>
        <a:xfrm rot="9892583">
          <a:off x="574837" y="2494617"/>
          <a:ext cx="1086126" cy="166743"/>
        </a:xfrm>
        <a:prstGeom prst="leftArrow">
          <a:avLst>
            <a:gd name="adj1" fmla="val 60000"/>
            <a:gd name="adj2" fmla="val 50000"/>
          </a:avLst>
        </a:prstGeom>
        <a:noFill/>
        <a:ln>
          <a:solidFill>
            <a:srgbClr val="000000"/>
          </a:solid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4EBD0E6D-4A57-4CDA-91F2-1DD14C1DF7C0}">
      <dsp:nvSpPr>
        <dsp:cNvPr id="0" name=""/>
        <dsp:cNvSpPr/>
      </dsp:nvSpPr>
      <dsp:spPr>
        <a:xfrm>
          <a:off x="0" y="2178872"/>
          <a:ext cx="1310414" cy="104833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solidFill>
            <a:srgbClr val="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kern="1200" dirty="0" smtClean="0">
              <a:latin typeface="Times New Roman" pitchFamily="18" charset="0"/>
              <a:cs typeface="Times New Roman" pitchFamily="18" charset="0"/>
            </a:rPr>
            <a:t>ДЛИНА ТЕКСТА</a:t>
          </a:r>
          <a:endParaRPr lang="ru-RU" sz="1400" kern="1200" dirty="0">
            <a:latin typeface="Times New Roman" pitchFamily="18" charset="0"/>
            <a:cs typeface="Times New Roman" pitchFamily="18" charset="0"/>
          </a:endParaRPr>
        </a:p>
      </dsp:txBody>
      <dsp:txXfrm>
        <a:off x="30705" y="2209577"/>
        <a:ext cx="1249004" cy="986921"/>
      </dsp:txXfrm>
    </dsp:sp>
    <dsp:sp modelId="{5CA298F6-F1B1-447C-8B59-99FAB0013B5B}">
      <dsp:nvSpPr>
        <dsp:cNvPr id="0" name=""/>
        <dsp:cNvSpPr/>
      </dsp:nvSpPr>
      <dsp:spPr>
        <a:xfrm rot="16113494">
          <a:off x="2273969" y="1051740"/>
          <a:ext cx="332139" cy="163229"/>
        </a:xfrm>
        <a:prstGeom prst="leftArrow">
          <a:avLst>
            <a:gd name="adj1" fmla="val 60000"/>
            <a:gd name="adj2" fmla="val 50000"/>
          </a:avLst>
        </a:prstGeom>
        <a:noFill/>
        <a:ln>
          <a:solidFill>
            <a:srgbClr val="000000"/>
          </a:solid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8F89739-4689-4C51-930C-3CFE75A151A4}">
      <dsp:nvSpPr>
        <dsp:cNvPr id="0" name=""/>
        <dsp:cNvSpPr/>
      </dsp:nvSpPr>
      <dsp:spPr>
        <a:xfrm>
          <a:off x="1790865" y="-85447"/>
          <a:ext cx="1310414" cy="104833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solidFill>
            <a:srgbClr val="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kern="1200" dirty="0" smtClean="0">
              <a:latin typeface="Times New Roman" pitchFamily="18" charset="0"/>
              <a:cs typeface="Times New Roman" pitchFamily="18" charset="0"/>
            </a:rPr>
            <a:t>АВТОР ТЕКСТА</a:t>
          </a:r>
          <a:endParaRPr lang="ru-RU" sz="1400" kern="1200" dirty="0">
            <a:latin typeface="Times New Roman" pitchFamily="18" charset="0"/>
            <a:cs typeface="Times New Roman" pitchFamily="18" charset="0"/>
          </a:endParaRPr>
        </a:p>
      </dsp:txBody>
      <dsp:txXfrm>
        <a:off x="1821570" y="-54742"/>
        <a:ext cx="1249004" cy="986921"/>
      </dsp:txXfrm>
    </dsp:sp>
    <dsp:sp modelId="{39609751-5844-4639-A467-D07FFBFC7D24}">
      <dsp:nvSpPr>
        <dsp:cNvPr id="0" name=""/>
        <dsp:cNvSpPr/>
      </dsp:nvSpPr>
      <dsp:spPr>
        <a:xfrm rot="871273">
          <a:off x="3321248" y="2403653"/>
          <a:ext cx="973482" cy="198598"/>
        </a:xfrm>
        <a:prstGeom prst="leftArrow">
          <a:avLst>
            <a:gd name="adj1" fmla="val 60000"/>
            <a:gd name="adj2" fmla="val 50000"/>
          </a:avLst>
        </a:prstGeom>
        <a:noFill/>
        <a:ln>
          <a:solidFill>
            <a:srgbClr val="000000"/>
          </a:solid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07FC143-A96D-41EA-B3E7-24A7057B6F4C}">
      <dsp:nvSpPr>
        <dsp:cNvPr id="0" name=""/>
        <dsp:cNvSpPr/>
      </dsp:nvSpPr>
      <dsp:spPr>
        <a:xfrm>
          <a:off x="3607735" y="2155040"/>
          <a:ext cx="1501093" cy="107144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solidFill>
            <a:srgbClr val="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kern="1200" dirty="0" smtClean="0">
              <a:latin typeface="Times New Roman" pitchFamily="18" charset="0"/>
              <a:cs typeface="Times New Roman" pitchFamily="18" charset="0"/>
            </a:rPr>
            <a:t>ВРЕМЯ НАПИСАНИЯ</a:t>
          </a:r>
          <a:endParaRPr lang="ru-RU" sz="1400" kern="1200" dirty="0">
            <a:latin typeface="Times New Roman" pitchFamily="18" charset="0"/>
            <a:cs typeface="Times New Roman" pitchFamily="18" charset="0"/>
          </a:endParaRPr>
        </a:p>
      </dsp:txBody>
      <dsp:txXfrm>
        <a:off x="3639117" y="2186422"/>
        <a:ext cx="1438329" cy="100868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CD70936-FD41-4C08-A0BC-56CD8239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18240</Words>
  <Characters>103971</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Алексей Кретов</cp:lastModifiedBy>
  <cp:revision>2</cp:revision>
  <cp:lastPrinted>2013-05-27T12:40:00Z</cp:lastPrinted>
  <dcterms:created xsi:type="dcterms:W3CDTF">2017-02-26T12:20:00Z</dcterms:created>
  <dcterms:modified xsi:type="dcterms:W3CDTF">2017-02-26T12:20:00Z</dcterms:modified>
</cp:coreProperties>
</file>